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EF" w:rsidRPr="00711F52" w:rsidRDefault="00711F52" w:rsidP="00711F52">
      <w:pPr>
        <w:jc w:val="center"/>
        <w:rPr>
          <w:b/>
          <w:bCs/>
          <w:iCs/>
          <w:sz w:val="28"/>
          <w:szCs w:val="28"/>
        </w:rPr>
      </w:pPr>
      <w:bookmarkStart w:id="0" w:name="_Toc325595561"/>
      <w:r w:rsidRPr="00711F52">
        <w:rPr>
          <w:b/>
          <w:bCs/>
          <w:iCs/>
          <w:sz w:val="28"/>
          <w:szCs w:val="28"/>
        </w:rPr>
        <w:t>Автономная некоммерческая организация «Лига ТОС»</w:t>
      </w: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711F52">
      <w:pPr>
        <w:jc w:val="center"/>
        <w:rPr>
          <w:b/>
          <w:bCs/>
          <w:iCs/>
          <w:sz w:val="52"/>
          <w:szCs w:val="52"/>
        </w:rPr>
      </w:pPr>
      <w:r w:rsidRPr="00711F52">
        <w:rPr>
          <w:b/>
          <w:bCs/>
          <w:iCs/>
          <w:sz w:val="52"/>
          <w:szCs w:val="52"/>
        </w:rPr>
        <w:t>КАК СОЗДАТЬ ТОС</w:t>
      </w:r>
    </w:p>
    <w:p w:rsidR="00711F52" w:rsidRDefault="00A615EF" w:rsidP="00A615EF">
      <w:pPr>
        <w:ind w:firstLine="708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(учебное пособие)</w:t>
      </w: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11F52" w:rsidRPr="007533EF" w:rsidRDefault="00711F52" w:rsidP="008655A8">
      <w:pPr>
        <w:ind w:firstLine="708"/>
        <w:jc w:val="center"/>
        <w:rPr>
          <w:b/>
          <w:bCs/>
          <w:iCs/>
          <w:sz w:val="44"/>
          <w:szCs w:val="44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11F52" w:rsidRDefault="00711F52" w:rsidP="00C46DB7">
      <w:pPr>
        <w:jc w:val="center"/>
        <w:rPr>
          <w:b/>
          <w:bCs/>
          <w:iCs/>
          <w:sz w:val="28"/>
          <w:szCs w:val="28"/>
        </w:rPr>
      </w:pPr>
      <w:r w:rsidRPr="00711F52">
        <w:rPr>
          <w:b/>
          <w:bCs/>
          <w:iCs/>
          <w:sz w:val="28"/>
          <w:szCs w:val="28"/>
        </w:rPr>
        <w:t xml:space="preserve">Пермь </w:t>
      </w:r>
      <w:r w:rsidR="00535F78">
        <w:rPr>
          <w:b/>
          <w:bCs/>
          <w:iCs/>
          <w:sz w:val="28"/>
          <w:szCs w:val="28"/>
        </w:rPr>
        <w:t>–</w:t>
      </w:r>
      <w:r w:rsidRPr="00711F52">
        <w:rPr>
          <w:b/>
          <w:bCs/>
          <w:iCs/>
          <w:sz w:val="28"/>
          <w:szCs w:val="28"/>
        </w:rPr>
        <w:t xml:space="preserve"> 2015</w:t>
      </w:r>
    </w:p>
    <w:p w:rsidR="003116C2" w:rsidRDefault="003116C2" w:rsidP="00C46DB7">
      <w:pPr>
        <w:jc w:val="center"/>
        <w:rPr>
          <w:b/>
          <w:bCs/>
          <w:iCs/>
          <w:sz w:val="28"/>
          <w:szCs w:val="28"/>
        </w:rPr>
      </w:pPr>
    </w:p>
    <w:p w:rsidR="003116C2" w:rsidRDefault="003116C2" w:rsidP="00C46DB7">
      <w:pPr>
        <w:jc w:val="center"/>
        <w:rPr>
          <w:b/>
          <w:bCs/>
          <w:iCs/>
          <w:sz w:val="28"/>
          <w:szCs w:val="28"/>
        </w:rPr>
      </w:pPr>
    </w:p>
    <w:p w:rsidR="007533EF" w:rsidRDefault="007533EF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580388" w:rsidRDefault="00580388" w:rsidP="007A2018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46305" cy="2152650"/>
            <wp:effectExtent l="19050" t="0" r="0" b="0"/>
            <wp:docPr id="3" name="Рисунок 1" descr="C:\Users\admin\Desktop\Дмитриева Е.В\Новые брошюры\Амбражевич М.Л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митриева Е.В\Новые брошюры\Амбражевич М.Л.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14" cy="215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88" w:rsidRDefault="00580388" w:rsidP="007A2018">
      <w:pPr>
        <w:pStyle w:val="a7"/>
        <w:spacing w:after="0"/>
        <w:jc w:val="both"/>
        <w:rPr>
          <w:color w:val="000000"/>
          <w:sz w:val="28"/>
          <w:szCs w:val="28"/>
        </w:rPr>
      </w:pPr>
    </w:p>
    <w:p w:rsidR="00580388" w:rsidRDefault="00580388" w:rsidP="007A2018">
      <w:pPr>
        <w:pStyle w:val="a7"/>
        <w:spacing w:after="0"/>
        <w:jc w:val="both"/>
        <w:rPr>
          <w:color w:val="000000"/>
          <w:sz w:val="28"/>
          <w:szCs w:val="28"/>
        </w:rPr>
      </w:pPr>
    </w:p>
    <w:p w:rsidR="00763A02" w:rsidRDefault="00763A02" w:rsidP="00763A0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Территориальное общественное самоуправление (ТОС), как некоммерческая организация, позволяет жителям самостоятельно решать широкий круг местных вопросов. Президент РФ В.В. Путин подчеркнул важность развития некоммерческого сектора в современных условиях. В своем выступлении на Форуме «Государство и гражданское общество. Сотрудничество во имя развития» 15.01.2015 г. он отметил, что «…о деятельности </w:t>
      </w:r>
      <w:r w:rsidR="000F1F5B">
        <w:rPr>
          <w:sz w:val="28"/>
          <w:szCs w:val="28"/>
        </w:rPr>
        <w:t xml:space="preserve">социально ориентированных некоммерческих организаций (СО НКО) </w:t>
      </w:r>
      <w:r>
        <w:rPr>
          <w:sz w:val="28"/>
          <w:szCs w:val="28"/>
        </w:rPr>
        <w:t>и лучших региональных практиках должно быть известно обществу как можно шире, сами НКО должны уметь представить результаты своей работы».</w:t>
      </w:r>
    </w:p>
    <w:p w:rsidR="00763A02" w:rsidRDefault="00763A02" w:rsidP="00BA30E7">
      <w:pPr>
        <w:pStyle w:val="a7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</w:t>
      </w:r>
      <w:r w:rsidR="00032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пособие </w:t>
      </w:r>
      <w:r w:rsidR="003150ED">
        <w:rPr>
          <w:color w:val="000000"/>
          <w:sz w:val="28"/>
          <w:szCs w:val="28"/>
        </w:rPr>
        <w:t>поможет государственным и муниципальным служащим, депутатам различных уровней</w:t>
      </w:r>
      <w:r>
        <w:rPr>
          <w:color w:val="000000"/>
          <w:sz w:val="28"/>
          <w:szCs w:val="28"/>
        </w:rPr>
        <w:t xml:space="preserve"> </w:t>
      </w:r>
      <w:r w:rsidR="001043CC">
        <w:rPr>
          <w:color w:val="000000"/>
          <w:sz w:val="28"/>
          <w:szCs w:val="28"/>
        </w:rPr>
        <w:t xml:space="preserve">в работе с некоммерческим сектором, </w:t>
      </w:r>
      <w:r>
        <w:rPr>
          <w:color w:val="000000"/>
          <w:sz w:val="28"/>
          <w:szCs w:val="28"/>
        </w:rPr>
        <w:t>популяризир</w:t>
      </w:r>
      <w:r w:rsidR="001043CC">
        <w:rPr>
          <w:color w:val="000000"/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среди населения  территориальное общественное самоуправление как одну из форм СО НКО, как форму участия населения в </w:t>
      </w:r>
      <w:r w:rsidR="00980827">
        <w:rPr>
          <w:color w:val="000000"/>
          <w:sz w:val="28"/>
          <w:szCs w:val="28"/>
        </w:rPr>
        <w:t>местном самоуправлении</w:t>
      </w:r>
      <w:r w:rsidR="00DD369D">
        <w:rPr>
          <w:color w:val="000000"/>
          <w:sz w:val="28"/>
          <w:szCs w:val="28"/>
        </w:rPr>
        <w:t xml:space="preserve"> (МСУ)</w:t>
      </w:r>
      <w:r>
        <w:rPr>
          <w:color w:val="000000"/>
          <w:sz w:val="28"/>
          <w:szCs w:val="28"/>
        </w:rPr>
        <w:t>.</w:t>
      </w:r>
    </w:p>
    <w:p w:rsidR="007A2018" w:rsidRPr="008A2A9F" w:rsidRDefault="007A2018" w:rsidP="00BA30E7">
      <w:pPr>
        <w:pStyle w:val="a7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пособии </w:t>
      </w:r>
      <w:r w:rsidR="00470550">
        <w:rPr>
          <w:color w:val="000000"/>
          <w:sz w:val="28"/>
          <w:szCs w:val="28"/>
        </w:rPr>
        <w:t>раскрыто понятие территориального</w:t>
      </w:r>
      <w:r w:rsidR="00A615EF">
        <w:rPr>
          <w:color w:val="000000"/>
          <w:sz w:val="28"/>
          <w:szCs w:val="28"/>
        </w:rPr>
        <w:t xml:space="preserve"> общественного самоуправления</w:t>
      </w:r>
      <w:r>
        <w:rPr>
          <w:color w:val="000000"/>
          <w:sz w:val="28"/>
          <w:szCs w:val="28"/>
        </w:rPr>
        <w:t xml:space="preserve">, показаны </w:t>
      </w:r>
      <w:r w:rsidRPr="008A2A9F">
        <w:rPr>
          <w:color w:val="000000"/>
          <w:sz w:val="28"/>
          <w:szCs w:val="28"/>
        </w:rPr>
        <w:t xml:space="preserve"> формы участия жителей в ТОС</w:t>
      </w:r>
      <w:r w:rsidR="003976C4">
        <w:rPr>
          <w:color w:val="000000"/>
          <w:sz w:val="28"/>
          <w:szCs w:val="28"/>
        </w:rPr>
        <w:t>, д</w:t>
      </w:r>
      <w:r w:rsidRPr="008A2A9F">
        <w:rPr>
          <w:color w:val="000000"/>
          <w:sz w:val="28"/>
          <w:szCs w:val="28"/>
        </w:rPr>
        <w:t>ается анализ действующего законодательства по вопросам правового регулирования ТОС, приводятся источники финансирования органов ТОС, рассматриваются вопросы компетенции органов ТОС в зависимости от его организационно-правовой формы.</w:t>
      </w:r>
    </w:p>
    <w:p w:rsidR="007A2018" w:rsidRDefault="007A2018" w:rsidP="00BA30E7">
      <w:pPr>
        <w:pStyle w:val="a7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пособии</w:t>
      </w:r>
      <w:r w:rsidRPr="008A2A9F">
        <w:rPr>
          <w:color w:val="000000"/>
          <w:sz w:val="28"/>
          <w:szCs w:val="28"/>
        </w:rPr>
        <w:t xml:space="preserve"> </w:t>
      </w:r>
      <w:r w:rsidR="00D55AAC">
        <w:rPr>
          <w:color w:val="000000"/>
          <w:sz w:val="28"/>
          <w:szCs w:val="28"/>
        </w:rPr>
        <w:t xml:space="preserve">также </w:t>
      </w:r>
      <w:r w:rsidRPr="008A2A9F">
        <w:rPr>
          <w:color w:val="000000"/>
          <w:sz w:val="28"/>
          <w:szCs w:val="28"/>
        </w:rPr>
        <w:t xml:space="preserve">даны методические рекомендации по </w:t>
      </w:r>
      <w:r>
        <w:rPr>
          <w:color w:val="000000"/>
          <w:sz w:val="28"/>
          <w:szCs w:val="28"/>
        </w:rPr>
        <w:t>созданию, организации работы органов ТОС,</w:t>
      </w:r>
      <w:r w:rsidRPr="008A2A9F">
        <w:rPr>
          <w:color w:val="000000"/>
          <w:sz w:val="28"/>
          <w:szCs w:val="28"/>
        </w:rPr>
        <w:t xml:space="preserve"> проведению отчетн</w:t>
      </w:r>
      <w:r>
        <w:rPr>
          <w:color w:val="000000"/>
          <w:sz w:val="28"/>
          <w:szCs w:val="28"/>
        </w:rPr>
        <w:t xml:space="preserve">о-выборных, учредительных конференций </w:t>
      </w:r>
      <w:r w:rsidR="003976C4">
        <w:rPr>
          <w:color w:val="000000"/>
          <w:sz w:val="28"/>
          <w:szCs w:val="28"/>
        </w:rPr>
        <w:t xml:space="preserve">и собраний </w:t>
      </w:r>
      <w:r>
        <w:rPr>
          <w:color w:val="000000"/>
          <w:sz w:val="28"/>
          <w:szCs w:val="28"/>
        </w:rPr>
        <w:t>ТОС,</w:t>
      </w:r>
      <w:r w:rsidRPr="008A2A9F">
        <w:rPr>
          <w:color w:val="000000"/>
          <w:sz w:val="28"/>
          <w:szCs w:val="28"/>
        </w:rPr>
        <w:t xml:space="preserve"> ряд основных нормативно-правовых актов.</w:t>
      </w:r>
    </w:p>
    <w:p w:rsidR="00586AD7" w:rsidRPr="008A2A9F" w:rsidRDefault="00586AD7" w:rsidP="00BA30E7">
      <w:pPr>
        <w:pStyle w:val="a7"/>
        <w:spacing w:after="0"/>
        <w:ind w:firstLine="708"/>
        <w:jc w:val="both"/>
        <w:rPr>
          <w:color w:val="000000"/>
          <w:sz w:val="28"/>
          <w:szCs w:val="28"/>
        </w:rPr>
      </w:pPr>
    </w:p>
    <w:p w:rsidR="008B4E7D" w:rsidRDefault="00D752D0" w:rsidP="00D55AAC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="00826BDE">
        <w:rPr>
          <w:bCs/>
          <w:iCs/>
          <w:sz w:val="28"/>
          <w:szCs w:val="28"/>
        </w:rPr>
        <w:t xml:space="preserve">             </w:t>
      </w:r>
      <w:r>
        <w:rPr>
          <w:bCs/>
          <w:iCs/>
          <w:sz w:val="28"/>
          <w:szCs w:val="28"/>
        </w:rPr>
        <w:t xml:space="preserve">  Председатель </w:t>
      </w:r>
      <w:r w:rsidR="00D63DB9">
        <w:rPr>
          <w:bCs/>
          <w:iCs/>
          <w:sz w:val="28"/>
          <w:szCs w:val="28"/>
        </w:rPr>
        <w:t>Лиги</w:t>
      </w:r>
      <w:r>
        <w:rPr>
          <w:bCs/>
          <w:iCs/>
          <w:sz w:val="28"/>
          <w:szCs w:val="28"/>
        </w:rPr>
        <w:t xml:space="preserve"> ТОС</w:t>
      </w:r>
    </w:p>
    <w:p w:rsidR="009257A3" w:rsidRDefault="00580388" w:rsidP="00267C6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М.Л.Амбражевич</w:t>
      </w:r>
    </w:p>
    <w:p w:rsidR="00267C62" w:rsidRDefault="00267C62" w:rsidP="00267C62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8B4E7D" w:rsidRDefault="008B4E7D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586AD7" w:rsidRDefault="00586AD7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586AD7" w:rsidRDefault="00586AD7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586AD7" w:rsidRDefault="00586AD7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7D4FDB" w:rsidRDefault="007D4FDB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8655A8" w:rsidRPr="005D0345" w:rsidRDefault="008655A8" w:rsidP="008655A8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5D0345">
        <w:rPr>
          <w:b/>
          <w:bCs/>
          <w:i/>
          <w:iCs/>
          <w:sz w:val="28"/>
          <w:szCs w:val="28"/>
        </w:rPr>
        <w:lastRenderedPageBreak/>
        <w:t xml:space="preserve">Содержание </w:t>
      </w:r>
    </w:p>
    <w:p w:rsidR="00C922CF" w:rsidRPr="000E1ACE" w:rsidRDefault="00C922CF" w:rsidP="003B1B9A">
      <w:pPr>
        <w:ind w:left="360"/>
        <w:jc w:val="both"/>
        <w:rPr>
          <w:sz w:val="28"/>
          <w:szCs w:val="28"/>
        </w:rPr>
      </w:pPr>
    </w:p>
    <w:p w:rsidR="008655A8" w:rsidRPr="003B1B9A" w:rsidRDefault="00C86E6C" w:rsidP="003B1B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55A8" w:rsidRPr="003B1B9A">
        <w:rPr>
          <w:sz w:val="28"/>
          <w:szCs w:val="28"/>
        </w:rPr>
        <w:t>.</w:t>
      </w:r>
      <w:r w:rsidR="00A75FD5" w:rsidRPr="00A75FD5">
        <w:rPr>
          <w:sz w:val="28"/>
          <w:szCs w:val="28"/>
        </w:rPr>
        <w:t xml:space="preserve"> </w:t>
      </w:r>
      <w:r w:rsidR="00744825">
        <w:rPr>
          <w:sz w:val="28"/>
          <w:szCs w:val="28"/>
        </w:rPr>
        <w:t>Н</w:t>
      </w:r>
      <w:r w:rsidR="00422BF7">
        <w:rPr>
          <w:sz w:val="28"/>
          <w:szCs w:val="28"/>
        </w:rPr>
        <w:t>ормативно-правов</w:t>
      </w:r>
      <w:r w:rsidR="00744825">
        <w:rPr>
          <w:sz w:val="28"/>
          <w:szCs w:val="28"/>
        </w:rPr>
        <w:t>ая база ТОС</w:t>
      </w:r>
    </w:p>
    <w:p w:rsidR="008655A8" w:rsidRPr="003B1B9A" w:rsidRDefault="00C86E6C" w:rsidP="003B1B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55A8" w:rsidRPr="003B1B9A">
        <w:rPr>
          <w:sz w:val="28"/>
          <w:szCs w:val="28"/>
        </w:rPr>
        <w:t>.</w:t>
      </w:r>
      <w:r w:rsidR="00A75FD5" w:rsidRPr="00A75FD5">
        <w:rPr>
          <w:sz w:val="28"/>
          <w:szCs w:val="28"/>
        </w:rPr>
        <w:t xml:space="preserve"> </w:t>
      </w:r>
      <w:r w:rsidR="003D06F6">
        <w:rPr>
          <w:sz w:val="28"/>
          <w:szCs w:val="28"/>
        </w:rPr>
        <w:t>Ц</w:t>
      </w:r>
      <w:r w:rsidR="008655A8" w:rsidRPr="003B1B9A">
        <w:rPr>
          <w:sz w:val="28"/>
          <w:szCs w:val="28"/>
        </w:rPr>
        <w:t>ел</w:t>
      </w:r>
      <w:r w:rsidR="003D06F6">
        <w:rPr>
          <w:sz w:val="28"/>
          <w:szCs w:val="28"/>
        </w:rPr>
        <w:t>и</w:t>
      </w:r>
      <w:r w:rsidR="008655A8" w:rsidRPr="003B1B9A">
        <w:rPr>
          <w:sz w:val="28"/>
          <w:szCs w:val="28"/>
        </w:rPr>
        <w:t>, задач</w:t>
      </w:r>
      <w:r w:rsidR="003D06F6">
        <w:rPr>
          <w:sz w:val="28"/>
          <w:szCs w:val="28"/>
        </w:rPr>
        <w:t>и и основные</w:t>
      </w:r>
      <w:r w:rsidR="008655A8" w:rsidRPr="003B1B9A">
        <w:rPr>
          <w:sz w:val="28"/>
          <w:szCs w:val="28"/>
        </w:rPr>
        <w:t xml:space="preserve"> направлени</w:t>
      </w:r>
      <w:r w:rsidR="003825ED">
        <w:rPr>
          <w:sz w:val="28"/>
          <w:szCs w:val="28"/>
        </w:rPr>
        <w:t>я</w:t>
      </w:r>
      <w:r w:rsidR="008655A8" w:rsidRPr="003B1B9A">
        <w:rPr>
          <w:sz w:val="28"/>
          <w:szCs w:val="28"/>
        </w:rPr>
        <w:t xml:space="preserve"> деятельности</w:t>
      </w:r>
      <w:r w:rsidR="000E2C61" w:rsidRPr="003B1B9A">
        <w:rPr>
          <w:sz w:val="28"/>
          <w:szCs w:val="28"/>
        </w:rPr>
        <w:t xml:space="preserve"> ТОС</w:t>
      </w:r>
    </w:p>
    <w:p w:rsidR="008655A8" w:rsidRPr="003B1B9A" w:rsidRDefault="00A75FD5" w:rsidP="003B1B9A">
      <w:pPr>
        <w:ind w:left="360"/>
        <w:jc w:val="both"/>
        <w:rPr>
          <w:sz w:val="28"/>
          <w:szCs w:val="28"/>
        </w:rPr>
      </w:pPr>
      <w:r w:rsidRPr="00A75FD5">
        <w:rPr>
          <w:sz w:val="28"/>
          <w:szCs w:val="28"/>
        </w:rPr>
        <w:t>3</w:t>
      </w:r>
      <w:r w:rsidR="000E2C61" w:rsidRPr="003B1B9A">
        <w:rPr>
          <w:sz w:val="28"/>
          <w:szCs w:val="28"/>
        </w:rPr>
        <w:t>.</w:t>
      </w:r>
      <w:r w:rsidRPr="00E33CA3"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 xml:space="preserve">Принципы </w:t>
      </w:r>
      <w:r w:rsidR="00DC6E0C">
        <w:rPr>
          <w:sz w:val="28"/>
          <w:szCs w:val="28"/>
        </w:rPr>
        <w:t xml:space="preserve">осуществления </w:t>
      </w:r>
      <w:r w:rsidR="000E2C61" w:rsidRPr="003B1B9A">
        <w:rPr>
          <w:sz w:val="28"/>
          <w:szCs w:val="28"/>
        </w:rPr>
        <w:t>ТОС</w:t>
      </w:r>
    </w:p>
    <w:p w:rsidR="008655A8" w:rsidRPr="003B1B9A" w:rsidRDefault="00A75FD5" w:rsidP="003B1B9A">
      <w:pPr>
        <w:ind w:left="360"/>
        <w:jc w:val="both"/>
        <w:rPr>
          <w:sz w:val="28"/>
          <w:szCs w:val="28"/>
        </w:rPr>
      </w:pPr>
      <w:r w:rsidRPr="00A75FD5">
        <w:rPr>
          <w:sz w:val="28"/>
          <w:szCs w:val="28"/>
        </w:rPr>
        <w:t>4</w:t>
      </w:r>
      <w:r w:rsidR="008655A8" w:rsidRPr="003B1B9A">
        <w:rPr>
          <w:sz w:val="28"/>
          <w:szCs w:val="28"/>
        </w:rPr>
        <w:t>.</w:t>
      </w:r>
      <w:r w:rsidR="00E33CA3" w:rsidRPr="00E33CA3"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 xml:space="preserve">Границы </w:t>
      </w:r>
      <w:r w:rsidR="002B6F55" w:rsidRPr="003B1B9A">
        <w:rPr>
          <w:sz w:val="28"/>
          <w:szCs w:val="28"/>
        </w:rPr>
        <w:t>территории</w:t>
      </w:r>
      <w:r w:rsidR="000E2C61" w:rsidRPr="003B1B9A">
        <w:rPr>
          <w:sz w:val="28"/>
          <w:szCs w:val="28"/>
        </w:rPr>
        <w:t xml:space="preserve"> ТОС</w:t>
      </w:r>
    </w:p>
    <w:p w:rsidR="000E2C61" w:rsidRPr="003B1B9A" w:rsidRDefault="003B1B9A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3CA3" w:rsidRPr="00E33CA3"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>Регистрация ТОС.</w:t>
      </w:r>
      <w:r w:rsidR="001C4698"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>Учредительные документы</w:t>
      </w:r>
      <w:r w:rsidR="001C4698">
        <w:rPr>
          <w:sz w:val="28"/>
          <w:szCs w:val="28"/>
        </w:rPr>
        <w:t xml:space="preserve"> ТОС</w:t>
      </w:r>
    </w:p>
    <w:p w:rsidR="000E2C61" w:rsidRPr="003B1B9A" w:rsidRDefault="00E33CA3" w:rsidP="003B1B9A">
      <w:pPr>
        <w:ind w:left="360" w:right="-2"/>
        <w:jc w:val="both"/>
        <w:rPr>
          <w:sz w:val="28"/>
          <w:szCs w:val="28"/>
        </w:rPr>
      </w:pPr>
      <w:r w:rsidRPr="00E33CA3">
        <w:rPr>
          <w:sz w:val="28"/>
          <w:szCs w:val="28"/>
        </w:rPr>
        <w:t xml:space="preserve">6. </w:t>
      </w:r>
      <w:r w:rsidR="005C25A2">
        <w:rPr>
          <w:sz w:val="28"/>
          <w:szCs w:val="28"/>
        </w:rPr>
        <w:t>Пакет документов</w:t>
      </w:r>
      <w:r w:rsidR="00F61DA9">
        <w:rPr>
          <w:sz w:val="28"/>
          <w:szCs w:val="28"/>
        </w:rPr>
        <w:t>, необходимых</w:t>
      </w:r>
      <w:r w:rsidR="00FB3F5B">
        <w:rPr>
          <w:sz w:val="28"/>
          <w:szCs w:val="28"/>
        </w:rPr>
        <w:t xml:space="preserve"> для регистрации ТОС</w:t>
      </w:r>
    </w:p>
    <w:p w:rsidR="000E2C61" w:rsidRPr="003B1B9A" w:rsidRDefault="00E33CA3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6E0">
        <w:rPr>
          <w:sz w:val="28"/>
          <w:szCs w:val="28"/>
        </w:rPr>
        <w:t>.</w:t>
      </w:r>
      <w:r w:rsidR="00F61DA9">
        <w:rPr>
          <w:sz w:val="28"/>
          <w:szCs w:val="28"/>
        </w:rPr>
        <w:t xml:space="preserve"> Подготовка и </w:t>
      </w:r>
      <w:r w:rsidR="000E2C61" w:rsidRPr="003B1B9A">
        <w:rPr>
          <w:sz w:val="28"/>
          <w:szCs w:val="28"/>
        </w:rPr>
        <w:t>проведение учредительной конференции</w:t>
      </w:r>
      <w:r w:rsidR="002046E0">
        <w:rPr>
          <w:sz w:val="28"/>
          <w:szCs w:val="28"/>
        </w:rPr>
        <w:t xml:space="preserve"> </w:t>
      </w:r>
      <w:r w:rsidR="00FB3F5B">
        <w:rPr>
          <w:sz w:val="28"/>
          <w:szCs w:val="28"/>
        </w:rPr>
        <w:t>(собрания)</w:t>
      </w:r>
    </w:p>
    <w:p w:rsidR="000E2C61" w:rsidRPr="003B1B9A" w:rsidRDefault="00501F69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B9A">
        <w:rPr>
          <w:sz w:val="28"/>
          <w:szCs w:val="28"/>
        </w:rPr>
        <w:t>.</w:t>
      </w:r>
      <w:r w:rsidR="002046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>Порядок проведения учредительной конференции (собрания)</w:t>
      </w:r>
      <w:r w:rsidR="001E776A">
        <w:rPr>
          <w:sz w:val="28"/>
          <w:szCs w:val="28"/>
        </w:rPr>
        <w:t xml:space="preserve"> по созданию ТОС</w:t>
      </w:r>
    </w:p>
    <w:p w:rsidR="000E2C61" w:rsidRPr="003B1B9A" w:rsidRDefault="00501F69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B9A">
        <w:rPr>
          <w:sz w:val="28"/>
          <w:szCs w:val="28"/>
        </w:rPr>
        <w:t>.</w:t>
      </w:r>
      <w:r w:rsidR="002046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>Искл</w:t>
      </w:r>
      <w:r w:rsidR="00422BF7">
        <w:rPr>
          <w:sz w:val="28"/>
          <w:szCs w:val="28"/>
        </w:rPr>
        <w:t xml:space="preserve">ючительные полномочия собрания </w:t>
      </w:r>
      <w:r w:rsidR="00FB3F5B">
        <w:rPr>
          <w:sz w:val="28"/>
          <w:szCs w:val="28"/>
        </w:rPr>
        <w:t>(конференции) жителей</w:t>
      </w:r>
    </w:p>
    <w:p w:rsidR="000E2C61" w:rsidRPr="003B1B9A" w:rsidRDefault="00501F69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 xml:space="preserve">Устав </w:t>
      </w:r>
      <w:r w:rsidR="000E1ACE">
        <w:rPr>
          <w:sz w:val="28"/>
          <w:szCs w:val="28"/>
        </w:rPr>
        <w:t>территориального общественного самоуправления</w:t>
      </w:r>
    </w:p>
    <w:p w:rsidR="000E2C61" w:rsidRPr="003B1B9A" w:rsidRDefault="00501F69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33E">
        <w:rPr>
          <w:sz w:val="28"/>
          <w:szCs w:val="28"/>
        </w:rPr>
        <w:t>Органы</w:t>
      </w:r>
      <w:r w:rsidR="000E2C61" w:rsidRPr="003B1B9A">
        <w:rPr>
          <w:sz w:val="28"/>
          <w:szCs w:val="28"/>
        </w:rPr>
        <w:t xml:space="preserve"> ТОС, выборные лица</w:t>
      </w:r>
      <w:r w:rsidR="001C333E">
        <w:rPr>
          <w:sz w:val="28"/>
          <w:szCs w:val="28"/>
        </w:rPr>
        <w:t xml:space="preserve"> ТОС</w:t>
      </w:r>
    </w:p>
    <w:p w:rsidR="000E2C61" w:rsidRPr="003B1B9A" w:rsidRDefault="00501F69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1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2C61" w:rsidRPr="003B1B9A">
        <w:rPr>
          <w:sz w:val="28"/>
          <w:szCs w:val="28"/>
        </w:rPr>
        <w:t>Контрольно-ревизионн</w:t>
      </w:r>
      <w:r w:rsidR="005B012E">
        <w:rPr>
          <w:sz w:val="28"/>
          <w:szCs w:val="28"/>
        </w:rPr>
        <w:t>ая комиссия</w:t>
      </w:r>
      <w:r w:rsidR="00FB3F5B">
        <w:rPr>
          <w:sz w:val="28"/>
          <w:szCs w:val="28"/>
        </w:rPr>
        <w:t xml:space="preserve"> ТОС</w:t>
      </w:r>
    </w:p>
    <w:p w:rsidR="000E2C61" w:rsidRPr="003B1B9A" w:rsidRDefault="002046E0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F69">
        <w:rPr>
          <w:sz w:val="28"/>
          <w:szCs w:val="28"/>
        </w:rPr>
        <w:t>1</w:t>
      </w:r>
      <w:r w:rsidR="003B1B9A">
        <w:rPr>
          <w:sz w:val="28"/>
          <w:szCs w:val="28"/>
        </w:rPr>
        <w:t>.</w:t>
      </w:r>
      <w:r w:rsidR="00501F69">
        <w:rPr>
          <w:sz w:val="28"/>
          <w:szCs w:val="28"/>
        </w:rPr>
        <w:t xml:space="preserve"> </w:t>
      </w:r>
      <w:r w:rsidR="005B012E">
        <w:rPr>
          <w:sz w:val="28"/>
          <w:szCs w:val="28"/>
        </w:rPr>
        <w:t>Ф</w:t>
      </w:r>
      <w:r w:rsidR="00FB3F5B">
        <w:rPr>
          <w:sz w:val="28"/>
          <w:szCs w:val="28"/>
        </w:rPr>
        <w:t>инансовая основа ТОС</w:t>
      </w:r>
    </w:p>
    <w:p w:rsidR="000E2C61" w:rsidRPr="003B1B9A" w:rsidRDefault="002046E0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F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1F69">
        <w:rPr>
          <w:sz w:val="28"/>
          <w:szCs w:val="28"/>
        </w:rPr>
        <w:t xml:space="preserve"> </w:t>
      </w:r>
      <w:r w:rsidR="007F1965">
        <w:rPr>
          <w:sz w:val="28"/>
          <w:szCs w:val="28"/>
        </w:rPr>
        <w:t>Л</w:t>
      </w:r>
      <w:r w:rsidR="000E2C61" w:rsidRPr="003B1B9A">
        <w:rPr>
          <w:sz w:val="28"/>
          <w:szCs w:val="28"/>
        </w:rPr>
        <w:t xml:space="preserve">иквидация </w:t>
      </w:r>
      <w:r w:rsidR="00FB3F5B">
        <w:rPr>
          <w:sz w:val="28"/>
          <w:szCs w:val="28"/>
        </w:rPr>
        <w:t>ТОС</w:t>
      </w:r>
    </w:p>
    <w:p w:rsidR="000E2C61" w:rsidRPr="003B1B9A" w:rsidRDefault="002046E0" w:rsidP="003B1B9A">
      <w:pPr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F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1F69">
        <w:rPr>
          <w:sz w:val="28"/>
          <w:szCs w:val="28"/>
        </w:rPr>
        <w:t xml:space="preserve"> </w:t>
      </w:r>
      <w:r w:rsidR="00FB3F5B">
        <w:rPr>
          <w:sz w:val="28"/>
          <w:szCs w:val="28"/>
        </w:rPr>
        <w:t>Ведение реестров ТОС</w:t>
      </w:r>
    </w:p>
    <w:p w:rsidR="008655A8" w:rsidRDefault="00422BF7" w:rsidP="008655A8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8483D" w:rsidRDefault="0068483D" w:rsidP="003405E1">
      <w:pPr>
        <w:pStyle w:val="1"/>
        <w:contextualSpacing/>
        <w:rPr>
          <w:rStyle w:val="apple-style-span"/>
          <w:iCs/>
          <w:sz w:val="28"/>
          <w:szCs w:val="28"/>
        </w:rPr>
      </w:pPr>
    </w:p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9257A3" w:rsidRDefault="009257A3" w:rsidP="009257A3"/>
    <w:p w:rsidR="00C86E6C" w:rsidRDefault="00C86E6C" w:rsidP="009257A3"/>
    <w:p w:rsidR="009257A3" w:rsidRDefault="009257A3" w:rsidP="009257A3"/>
    <w:p w:rsidR="006B0316" w:rsidRDefault="006B0316" w:rsidP="009257A3"/>
    <w:p w:rsidR="006B0316" w:rsidRDefault="006B0316" w:rsidP="009257A3"/>
    <w:p w:rsidR="006B0316" w:rsidRDefault="006B0316" w:rsidP="009257A3"/>
    <w:p w:rsidR="006B0316" w:rsidRDefault="006B0316" w:rsidP="009257A3"/>
    <w:p w:rsidR="006B0316" w:rsidRDefault="008A5A3D" w:rsidP="009257A3">
      <w:r>
        <w:t xml:space="preserve"> </w:t>
      </w:r>
    </w:p>
    <w:p w:rsidR="008A5A3D" w:rsidRDefault="008A5A3D" w:rsidP="009257A3"/>
    <w:p w:rsidR="008A5A3D" w:rsidRDefault="008A5A3D" w:rsidP="009257A3"/>
    <w:p w:rsidR="00142F7E" w:rsidRDefault="00142F7E" w:rsidP="009257A3"/>
    <w:p w:rsidR="006B0316" w:rsidRDefault="006B0316" w:rsidP="009257A3"/>
    <w:p w:rsidR="006B0316" w:rsidRDefault="006B0316" w:rsidP="009257A3"/>
    <w:p w:rsidR="00FB3F5B" w:rsidRDefault="00FB3F5B" w:rsidP="009257A3"/>
    <w:p w:rsidR="009257A3" w:rsidRPr="009257A3" w:rsidRDefault="009257A3" w:rsidP="009257A3"/>
    <w:bookmarkEnd w:id="0"/>
    <w:p w:rsidR="000B440A" w:rsidRPr="003D06F6" w:rsidRDefault="009257A3" w:rsidP="001029FD">
      <w:pPr>
        <w:ind w:right="-2"/>
        <w:jc w:val="both"/>
        <w:rPr>
          <w:b/>
          <w:sz w:val="32"/>
          <w:szCs w:val="32"/>
        </w:rPr>
      </w:pPr>
      <w:r w:rsidRPr="003D06F6">
        <w:rPr>
          <w:b/>
          <w:sz w:val="32"/>
          <w:szCs w:val="32"/>
        </w:rPr>
        <w:lastRenderedPageBreak/>
        <w:t>1</w:t>
      </w:r>
      <w:r w:rsidR="002B6F55" w:rsidRPr="003D06F6">
        <w:rPr>
          <w:b/>
          <w:sz w:val="32"/>
          <w:szCs w:val="32"/>
        </w:rPr>
        <w:t xml:space="preserve">. </w:t>
      </w:r>
      <w:r w:rsidR="00744825" w:rsidRPr="003D06F6">
        <w:rPr>
          <w:b/>
          <w:sz w:val="32"/>
          <w:szCs w:val="32"/>
        </w:rPr>
        <w:t>Нормативно-правовая база ТОС</w:t>
      </w:r>
    </w:p>
    <w:p w:rsidR="007F2592" w:rsidRPr="006B0E77" w:rsidRDefault="007F2592" w:rsidP="001029FD">
      <w:pPr>
        <w:ind w:right="-2"/>
        <w:jc w:val="both"/>
        <w:rPr>
          <w:b/>
          <w:sz w:val="28"/>
          <w:szCs w:val="28"/>
          <w:u w:val="single"/>
        </w:rPr>
      </w:pPr>
    </w:p>
    <w:p w:rsidR="007F2592" w:rsidRDefault="007F2592" w:rsidP="007F2592">
      <w:pPr>
        <w:jc w:val="both"/>
      </w:pPr>
      <w:r w:rsidRPr="003405E1">
        <w:rPr>
          <w:b/>
          <w:i/>
          <w:sz w:val="28"/>
          <w:szCs w:val="28"/>
        </w:rPr>
        <w:t>Конституция Российской Федерации</w:t>
      </w:r>
      <w:r w:rsidRPr="007F2592">
        <w:rPr>
          <w:sz w:val="28"/>
          <w:szCs w:val="28"/>
        </w:rPr>
        <w:t xml:space="preserve"> является правовой основой деятельности территориального общественного самоуправления, которая определяет ТОС как составную часть местного самоуправления.</w:t>
      </w:r>
      <w:r w:rsidR="00027567">
        <w:rPr>
          <w:sz w:val="28"/>
          <w:szCs w:val="28"/>
        </w:rPr>
        <w:t xml:space="preserve"> Р</w:t>
      </w:r>
      <w:r w:rsidRPr="007F2592">
        <w:rPr>
          <w:vanish/>
          <w:sz w:val="28"/>
          <w:szCs w:val="28"/>
        </w:rPr>
        <w:t xml:space="preserve"> Р</w:t>
      </w:r>
      <w:r w:rsidRPr="007F2592">
        <w:rPr>
          <w:sz w:val="28"/>
          <w:szCs w:val="28"/>
        </w:rPr>
        <w:t>оль Конституции состоит в обеспечении права граждан на собрание и объединение для защиты общих интересов, в том числе и права на создание территориального общественного самоуправления по месту жительства</w:t>
      </w:r>
      <w:r w:rsidRPr="007F2592">
        <w:t>.</w:t>
      </w:r>
    </w:p>
    <w:p w:rsidR="007F2592" w:rsidRDefault="007F2592" w:rsidP="007F2592">
      <w:pPr>
        <w:jc w:val="both"/>
        <w:rPr>
          <w:i/>
          <w:sz w:val="28"/>
          <w:szCs w:val="28"/>
        </w:rPr>
      </w:pPr>
      <w:r w:rsidRPr="003405E1">
        <w:rPr>
          <w:b/>
          <w:i/>
          <w:sz w:val="28"/>
          <w:szCs w:val="28"/>
        </w:rPr>
        <w:t>Федеральный закон № 131 «Об общих принципах местного самоуправления в Российской Федерации</w:t>
      </w:r>
      <w:r w:rsidRPr="007F2592">
        <w:rPr>
          <w:b/>
          <w:sz w:val="28"/>
          <w:szCs w:val="28"/>
        </w:rPr>
        <w:t>»</w:t>
      </w:r>
      <w:r w:rsidRPr="007F2592">
        <w:rPr>
          <w:sz w:val="28"/>
          <w:szCs w:val="28"/>
        </w:rPr>
        <w:t xml:space="preserve"> вводит понятие территориального общественного самоуправления. </w:t>
      </w:r>
      <w:r w:rsidR="00D93FC9" w:rsidRPr="00D93FC9">
        <w:rPr>
          <w:i/>
          <w:sz w:val="28"/>
          <w:szCs w:val="28"/>
        </w:rPr>
        <w:t xml:space="preserve">Это </w:t>
      </w:r>
      <w:r w:rsidRPr="007F2592">
        <w:rPr>
          <w:i/>
          <w:sz w:val="28"/>
          <w:szCs w:val="28"/>
        </w:rPr>
        <w:t xml:space="preserve">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значения, </w:t>
      </w:r>
      <w:r w:rsidRPr="007F2592">
        <w:rPr>
          <w:i/>
        </w:rPr>
        <w:t xml:space="preserve"> </w:t>
      </w:r>
      <w:r w:rsidRPr="007F2592">
        <w:rPr>
          <w:i/>
          <w:sz w:val="28"/>
          <w:szCs w:val="28"/>
        </w:rPr>
        <w:t>непосредственно населением или через создаваемые им органы территориального общественного самоуправления.</w:t>
      </w:r>
    </w:p>
    <w:p w:rsidR="00D93FC9" w:rsidRPr="007F2592" w:rsidRDefault="007F2592" w:rsidP="007F2592">
      <w:pPr>
        <w:jc w:val="both"/>
        <w:rPr>
          <w:sz w:val="28"/>
          <w:szCs w:val="28"/>
        </w:rPr>
      </w:pPr>
      <w:r w:rsidRPr="003405E1">
        <w:rPr>
          <w:b/>
          <w:i/>
          <w:sz w:val="28"/>
          <w:szCs w:val="28"/>
        </w:rPr>
        <w:t>Устав муниципального образования, а также Положение (устав) органов ТОС</w:t>
      </w:r>
      <w:r w:rsidR="00422BF7">
        <w:rPr>
          <w:sz w:val="28"/>
          <w:szCs w:val="28"/>
        </w:rPr>
        <w:t xml:space="preserve"> определяю</w:t>
      </w:r>
      <w:r w:rsidRPr="007F2592">
        <w:rPr>
          <w:sz w:val="28"/>
          <w:szCs w:val="28"/>
        </w:rPr>
        <w:t>т порядок организации и осуществления территориального общественного самоуправления, условия и порядок выделения необходимых средст</w:t>
      </w:r>
      <w:r w:rsidR="001219AC">
        <w:rPr>
          <w:sz w:val="28"/>
          <w:szCs w:val="28"/>
        </w:rPr>
        <w:t>в из местного бюджета.</w:t>
      </w:r>
      <w:r w:rsidRPr="007F2592">
        <w:rPr>
          <w:sz w:val="28"/>
          <w:szCs w:val="28"/>
        </w:rPr>
        <w:t xml:space="preserve"> </w:t>
      </w:r>
    </w:p>
    <w:p w:rsidR="00FB5A73" w:rsidRPr="00DD71FD" w:rsidRDefault="00FB5A73" w:rsidP="00C46AEA">
      <w:pPr>
        <w:jc w:val="both"/>
        <w:rPr>
          <w:b/>
          <w:sz w:val="28"/>
          <w:szCs w:val="28"/>
          <w:highlight w:val="cyan"/>
        </w:rPr>
      </w:pPr>
    </w:p>
    <w:p w:rsidR="003825ED" w:rsidRDefault="00C86E6C" w:rsidP="00FB3F5B">
      <w:pPr>
        <w:ind w:left="360" w:hanging="360"/>
        <w:rPr>
          <w:b/>
          <w:sz w:val="32"/>
          <w:szCs w:val="32"/>
        </w:rPr>
      </w:pPr>
      <w:r w:rsidRPr="00DC6E0C">
        <w:rPr>
          <w:b/>
          <w:sz w:val="32"/>
          <w:szCs w:val="32"/>
        </w:rPr>
        <w:t>2</w:t>
      </w:r>
      <w:r w:rsidR="002B6F55" w:rsidRPr="00DC6E0C">
        <w:rPr>
          <w:b/>
          <w:sz w:val="32"/>
          <w:szCs w:val="32"/>
        </w:rPr>
        <w:t xml:space="preserve">. </w:t>
      </w:r>
      <w:r w:rsidR="003825ED" w:rsidRPr="00DC6E0C">
        <w:rPr>
          <w:b/>
          <w:sz w:val="32"/>
          <w:szCs w:val="32"/>
        </w:rPr>
        <w:t>Цели</w:t>
      </w:r>
      <w:r w:rsidR="003825ED" w:rsidRPr="003825ED">
        <w:rPr>
          <w:b/>
          <w:sz w:val="32"/>
          <w:szCs w:val="32"/>
        </w:rPr>
        <w:t>, задачи и основные направления деятельности ТОС</w:t>
      </w:r>
    </w:p>
    <w:p w:rsidR="008865CA" w:rsidRDefault="008865CA" w:rsidP="00E514FA">
      <w:pPr>
        <w:ind w:right="-2"/>
        <w:jc w:val="both"/>
        <w:rPr>
          <w:sz w:val="28"/>
          <w:szCs w:val="28"/>
        </w:rPr>
      </w:pPr>
    </w:p>
    <w:p w:rsidR="00026674" w:rsidRDefault="002C509A" w:rsidP="00E514F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B173E8">
        <w:rPr>
          <w:sz w:val="28"/>
          <w:szCs w:val="28"/>
        </w:rPr>
        <w:t>ели, задачи</w:t>
      </w:r>
      <w:r w:rsidRPr="0070303A">
        <w:rPr>
          <w:sz w:val="28"/>
          <w:szCs w:val="28"/>
        </w:rPr>
        <w:t xml:space="preserve"> и основные направления деятельности территориального общественного самоуправления</w:t>
      </w:r>
      <w:r w:rsidR="001E49B9">
        <w:rPr>
          <w:sz w:val="28"/>
          <w:szCs w:val="28"/>
        </w:rPr>
        <w:t xml:space="preserve"> </w:t>
      </w:r>
      <w:r w:rsidR="006B0E77">
        <w:rPr>
          <w:sz w:val="28"/>
          <w:szCs w:val="28"/>
        </w:rPr>
        <w:t>должны быть определены в его У</w:t>
      </w:r>
      <w:r>
        <w:rPr>
          <w:sz w:val="28"/>
          <w:szCs w:val="28"/>
        </w:rPr>
        <w:t>став</w:t>
      </w:r>
      <w:r w:rsidR="001E49B9">
        <w:rPr>
          <w:sz w:val="28"/>
          <w:szCs w:val="28"/>
        </w:rPr>
        <w:t>е. Цели</w:t>
      </w:r>
      <w:r>
        <w:rPr>
          <w:sz w:val="28"/>
          <w:szCs w:val="28"/>
        </w:rPr>
        <w:t xml:space="preserve"> в </w:t>
      </w:r>
      <w:r w:rsidR="001F334D">
        <w:rPr>
          <w:sz w:val="28"/>
          <w:szCs w:val="28"/>
        </w:rPr>
        <w:t xml:space="preserve">обязательном порядке </w:t>
      </w:r>
      <w:r w:rsidR="00C6117B">
        <w:rPr>
          <w:sz w:val="28"/>
          <w:szCs w:val="28"/>
        </w:rPr>
        <w:t xml:space="preserve">направлены </w:t>
      </w:r>
      <w:r w:rsidR="00B173E8" w:rsidRPr="00B173E8">
        <w:rPr>
          <w:sz w:val="28"/>
          <w:szCs w:val="28"/>
        </w:rPr>
        <w:t xml:space="preserve">на </w:t>
      </w:r>
      <w:r w:rsidR="00B173E8">
        <w:rPr>
          <w:sz w:val="28"/>
          <w:szCs w:val="28"/>
        </w:rPr>
        <w:t>удовлетворение</w:t>
      </w:r>
      <w:r w:rsidR="00B173E8" w:rsidRPr="00B173E8">
        <w:rPr>
          <w:sz w:val="28"/>
          <w:szCs w:val="28"/>
        </w:rPr>
        <w:t xml:space="preserve"> </w:t>
      </w:r>
      <w:r w:rsidR="00B173E8">
        <w:rPr>
          <w:sz w:val="28"/>
          <w:szCs w:val="28"/>
        </w:rPr>
        <w:t>социально-бытовых потребностей граждан самоуправляемой территории и на обеспечение гражданами собственных инициатив по вопросам местного значения.</w:t>
      </w:r>
      <w:r w:rsidR="00B173E8" w:rsidRPr="00B173E8">
        <w:rPr>
          <w:sz w:val="28"/>
          <w:szCs w:val="28"/>
        </w:rPr>
        <w:t xml:space="preserve"> </w:t>
      </w:r>
    </w:p>
    <w:p w:rsidR="009F7E9F" w:rsidRPr="00B173E8" w:rsidRDefault="009F7E9F" w:rsidP="00E514FA">
      <w:pPr>
        <w:ind w:right="-2"/>
        <w:jc w:val="both"/>
        <w:rPr>
          <w:b/>
          <w:sz w:val="28"/>
          <w:szCs w:val="28"/>
        </w:rPr>
      </w:pPr>
    </w:p>
    <w:p w:rsidR="00C6117B" w:rsidRPr="00E514FA" w:rsidRDefault="00C6117B" w:rsidP="001E49B9">
      <w:pPr>
        <w:jc w:val="both"/>
        <w:rPr>
          <w:b/>
          <w:i/>
          <w:sz w:val="28"/>
          <w:szCs w:val="28"/>
        </w:rPr>
      </w:pPr>
      <w:r w:rsidRPr="00E514FA">
        <w:rPr>
          <w:b/>
          <w:i/>
          <w:sz w:val="28"/>
          <w:szCs w:val="28"/>
        </w:rPr>
        <w:t xml:space="preserve">Цели территориального общественного самоуправления: </w:t>
      </w:r>
    </w:p>
    <w:p w:rsidR="00BF1781" w:rsidRPr="00B95B01" w:rsidRDefault="00C6117B" w:rsidP="00B95B01">
      <w:pPr>
        <w:pStyle w:val="aa"/>
        <w:numPr>
          <w:ilvl w:val="0"/>
          <w:numId w:val="28"/>
        </w:num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sz w:val="28"/>
          <w:szCs w:val="28"/>
        </w:rPr>
        <w:t>осуществление права граждан на участие в местном самоуправлении</w:t>
      </w:r>
      <w:r w:rsidR="00E514FA" w:rsidRPr="00B95B01">
        <w:rPr>
          <w:rFonts w:ascii="Times New Roman" w:hAnsi="Times New Roman" w:cs="Times New Roman"/>
          <w:sz w:val="28"/>
          <w:szCs w:val="28"/>
        </w:rPr>
        <w:t>;</w:t>
      </w:r>
    </w:p>
    <w:p w:rsidR="00C6117B" w:rsidRPr="00B95B01" w:rsidRDefault="00C6117B" w:rsidP="00B95B01">
      <w:pPr>
        <w:pStyle w:val="aa"/>
        <w:numPr>
          <w:ilvl w:val="0"/>
          <w:numId w:val="28"/>
        </w:num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sz w:val="28"/>
          <w:szCs w:val="28"/>
        </w:rPr>
        <w:t>решение вопросов местного значения в границах группы жилых домов (поселения и т.п.) путём самостоятельного и под свою ответственность осуществления инициатив жителей группы жилых домов (поселения и т.п.)</w:t>
      </w:r>
      <w:r w:rsidR="00B173E8" w:rsidRPr="00B95B01">
        <w:rPr>
          <w:rFonts w:ascii="Times New Roman" w:hAnsi="Times New Roman" w:cs="Times New Roman"/>
          <w:sz w:val="28"/>
          <w:szCs w:val="28"/>
        </w:rPr>
        <w:t>;</w:t>
      </w:r>
    </w:p>
    <w:p w:rsidR="00C6117B" w:rsidRPr="00B95B01" w:rsidRDefault="00C6117B" w:rsidP="00B95B01">
      <w:pPr>
        <w:pStyle w:val="aa"/>
        <w:numPr>
          <w:ilvl w:val="0"/>
          <w:numId w:val="28"/>
        </w:num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sz w:val="28"/>
          <w:szCs w:val="28"/>
        </w:rPr>
        <w:t>экономическое и социальное развитие территории группы жилых домов (поселения и т.п.)</w:t>
      </w:r>
      <w:r w:rsidR="00B173E8" w:rsidRPr="00B95B01">
        <w:rPr>
          <w:rFonts w:ascii="Times New Roman" w:hAnsi="Times New Roman" w:cs="Times New Roman"/>
          <w:sz w:val="28"/>
          <w:szCs w:val="28"/>
        </w:rPr>
        <w:t>;</w:t>
      </w:r>
    </w:p>
    <w:p w:rsidR="00B173E8" w:rsidRPr="00B95B01" w:rsidRDefault="001E49B9" w:rsidP="00B95B01">
      <w:pPr>
        <w:pStyle w:val="aa"/>
        <w:numPr>
          <w:ilvl w:val="0"/>
          <w:numId w:val="28"/>
        </w:num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sz w:val="28"/>
          <w:szCs w:val="28"/>
        </w:rPr>
        <w:t>с</w:t>
      </w:r>
      <w:r w:rsidR="00B173E8" w:rsidRPr="00B95B01">
        <w:rPr>
          <w:rFonts w:ascii="Times New Roman" w:hAnsi="Times New Roman" w:cs="Times New Roman"/>
          <w:sz w:val="28"/>
          <w:szCs w:val="28"/>
        </w:rPr>
        <w:t xml:space="preserve">одействие  проведению </w:t>
      </w:r>
      <w:r w:rsidRPr="00B95B01">
        <w:rPr>
          <w:rFonts w:ascii="Times New Roman" w:hAnsi="Times New Roman" w:cs="Times New Roman"/>
          <w:sz w:val="28"/>
          <w:szCs w:val="28"/>
        </w:rPr>
        <w:t>реформы местного самоуправления.</w:t>
      </w:r>
    </w:p>
    <w:p w:rsidR="009F7E9F" w:rsidRPr="00B95B01" w:rsidRDefault="009F7E9F" w:rsidP="00BF1781">
      <w:pPr>
        <w:ind w:left="1440"/>
        <w:jc w:val="both"/>
        <w:rPr>
          <w:sz w:val="28"/>
          <w:szCs w:val="28"/>
        </w:rPr>
      </w:pPr>
    </w:p>
    <w:p w:rsidR="00026674" w:rsidRPr="00E514FA" w:rsidRDefault="00FE71DA" w:rsidP="001E49B9">
      <w:pPr>
        <w:jc w:val="both"/>
        <w:rPr>
          <w:b/>
          <w:i/>
          <w:sz w:val="28"/>
          <w:szCs w:val="28"/>
        </w:rPr>
      </w:pPr>
      <w:r w:rsidRPr="00E514FA">
        <w:rPr>
          <w:b/>
          <w:i/>
          <w:sz w:val="28"/>
          <w:szCs w:val="28"/>
        </w:rPr>
        <w:t>В качестве задач и основных направлений деятельности территориального общественного самоуправления могут выступать:</w:t>
      </w:r>
    </w:p>
    <w:p w:rsidR="00D87EEB" w:rsidRP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7EEB">
        <w:rPr>
          <w:sz w:val="28"/>
          <w:szCs w:val="28"/>
        </w:rPr>
        <w:t>охрана</w:t>
      </w:r>
      <w:r w:rsidR="00D93FC9">
        <w:rPr>
          <w:sz w:val="28"/>
          <w:szCs w:val="28"/>
        </w:rPr>
        <w:t xml:space="preserve"> зелёных насаждений, водоёмов, поддержание в порядке объектов </w:t>
      </w:r>
      <w:r w:rsidR="00D87EEB">
        <w:rPr>
          <w:sz w:val="28"/>
          <w:szCs w:val="28"/>
        </w:rPr>
        <w:t>коммунального хозяйства;</w:t>
      </w:r>
    </w:p>
    <w:p w:rsid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63229">
        <w:rPr>
          <w:sz w:val="28"/>
          <w:szCs w:val="28"/>
        </w:rPr>
        <w:t xml:space="preserve"> </w:t>
      </w:r>
      <w:r w:rsidR="00FE71DA" w:rsidRPr="00FE71DA">
        <w:rPr>
          <w:sz w:val="28"/>
          <w:szCs w:val="28"/>
        </w:rPr>
        <w:t>социальная защита жителей территории;</w:t>
      </w:r>
    </w:p>
    <w:p w:rsidR="009E201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87EEB">
        <w:rPr>
          <w:sz w:val="28"/>
          <w:szCs w:val="28"/>
        </w:rPr>
        <w:t xml:space="preserve">ведение воспитательной </w:t>
      </w:r>
      <w:r w:rsidR="007700D4">
        <w:rPr>
          <w:sz w:val="28"/>
          <w:szCs w:val="28"/>
        </w:rPr>
        <w:t>работы среди детей и подростков;</w:t>
      </w:r>
    </w:p>
    <w:p w:rsidR="00D87EEB" w:rsidRP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D87EEB">
        <w:rPr>
          <w:sz w:val="28"/>
          <w:szCs w:val="28"/>
        </w:rPr>
        <w:t>оказание помощи инвалидам, престарелым, семьям военнослужащих погибших воинов</w:t>
      </w:r>
      <w:r w:rsidR="00212ABA">
        <w:rPr>
          <w:sz w:val="28"/>
          <w:szCs w:val="28"/>
        </w:rPr>
        <w:t>, малообеспеченным и многодетным семьям;</w:t>
      </w:r>
    </w:p>
    <w:p w:rsidR="00FE71DA" w:rsidRP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E71DA" w:rsidRPr="00FE71DA">
        <w:rPr>
          <w:sz w:val="28"/>
          <w:szCs w:val="28"/>
        </w:rPr>
        <w:t>содействие формированию рынка товаров и услуг на терр</w:t>
      </w:r>
      <w:r w:rsidR="00FE71DA">
        <w:rPr>
          <w:sz w:val="28"/>
          <w:szCs w:val="28"/>
        </w:rPr>
        <w:t>итории</w:t>
      </w:r>
      <w:r w:rsidR="00FE71DA" w:rsidRPr="00FE71DA">
        <w:rPr>
          <w:sz w:val="28"/>
          <w:szCs w:val="28"/>
        </w:rPr>
        <w:t>;</w:t>
      </w:r>
    </w:p>
    <w:p w:rsidR="00FE71DA" w:rsidRP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E71DA" w:rsidRPr="00FE71DA">
        <w:rPr>
          <w:sz w:val="28"/>
          <w:szCs w:val="28"/>
        </w:rPr>
        <w:t>содействие охране общественного порядка;</w:t>
      </w:r>
    </w:p>
    <w:p w:rsidR="00FE71DA" w:rsidRPr="00FE71D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E71DA" w:rsidRPr="00FE71DA">
        <w:rPr>
          <w:sz w:val="28"/>
          <w:szCs w:val="28"/>
        </w:rPr>
        <w:t xml:space="preserve">организация досуга жителей </w:t>
      </w:r>
      <w:r w:rsidR="00FE71DA">
        <w:rPr>
          <w:sz w:val="28"/>
          <w:szCs w:val="28"/>
        </w:rPr>
        <w:t>территории</w:t>
      </w:r>
      <w:r w:rsidR="00FE71DA" w:rsidRPr="00FE71DA">
        <w:rPr>
          <w:sz w:val="28"/>
          <w:szCs w:val="28"/>
        </w:rPr>
        <w:t>;</w:t>
      </w:r>
    </w:p>
    <w:p w:rsidR="00026674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E71DA" w:rsidRPr="00FE71DA">
        <w:rPr>
          <w:sz w:val="28"/>
          <w:szCs w:val="28"/>
        </w:rPr>
        <w:t>благоу</w:t>
      </w:r>
      <w:r w:rsidR="00D87EEB">
        <w:rPr>
          <w:sz w:val="28"/>
          <w:szCs w:val="28"/>
        </w:rPr>
        <w:t>стройство территории</w:t>
      </w:r>
      <w:r w:rsidR="00FE71DA">
        <w:rPr>
          <w:sz w:val="28"/>
          <w:szCs w:val="28"/>
        </w:rPr>
        <w:t>;</w:t>
      </w:r>
    </w:p>
    <w:p w:rsidR="00212AB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2ABA">
        <w:rPr>
          <w:sz w:val="28"/>
          <w:szCs w:val="28"/>
        </w:rPr>
        <w:t>общественная защита прав потребителей в соответствии с законодательством о защите прав потребителей;</w:t>
      </w:r>
    </w:p>
    <w:p w:rsidR="00212ABA" w:rsidRDefault="00B95B01" w:rsidP="00757F77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494E90">
        <w:rPr>
          <w:sz w:val="28"/>
          <w:szCs w:val="28"/>
        </w:rPr>
        <w:t xml:space="preserve"> </w:t>
      </w:r>
      <w:r w:rsidR="00212ABA">
        <w:rPr>
          <w:sz w:val="28"/>
          <w:szCs w:val="28"/>
        </w:rPr>
        <w:t>иная деятельность, не противоречащая законодательству и муниципальным правовым актам и направленная на удовлетворение социально-бытовых потребностей граждан, проживающих на территории территориального общественного самоуправления, и обеспечение  указанными гражданами собственных инициатив.</w:t>
      </w:r>
    </w:p>
    <w:p w:rsidR="008606E1" w:rsidRDefault="008606E1" w:rsidP="004348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Конкретные направления деятельности ТОС определяются на собрании (конференции) ТОС. </w:t>
      </w:r>
    </w:p>
    <w:p w:rsidR="00F7120A" w:rsidRDefault="00F7120A" w:rsidP="0087030D">
      <w:pPr>
        <w:ind w:right="-2"/>
        <w:jc w:val="both"/>
        <w:rPr>
          <w:b/>
          <w:sz w:val="28"/>
          <w:szCs w:val="28"/>
        </w:rPr>
      </w:pPr>
    </w:p>
    <w:p w:rsidR="0087030D" w:rsidRPr="00DC6E0C" w:rsidRDefault="00D9370F" w:rsidP="0087030D">
      <w:pPr>
        <w:ind w:right="-2"/>
        <w:jc w:val="both"/>
        <w:rPr>
          <w:b/>
          <w:sz w:val="32"/>
          <w:szCs w:val="32"/>
        </w:rPr>
      </w:pPr>
      <w:r w:rsidRPr="00DC6E0C">
        <w:rPr>
          <w:b/>
          <w:sz w:val="32"/>
          <w:szCs w:val="32"/>
        </w:rPr>
        <w:t>3</w:t>
      </w:r>
      <w:r w:rsidR="00F7120A" w:rsidRPr="00DC6E0C">
        <w:rPr>
          <w:b/>
          <w:sz w:val="32"/>
          <w:szCs w:val="32"/>
        </w:rPr>
        <w:t xml:space="preserve">. Принципы </w:t>
      </w:r>
      <w:r w:rsidR="00DC6E0C" w:rsidRPr="00DC6E0C">
        <w:rPr>
          <w:b/>
          <w:sz w:val="32"/>
          <w:szCs w:val="32"/>
        </w:rPr>
        <w:t xml:space="preserve">осуществления </w:t>
      </w:r>
      <w:r w:rsidR="00F7120A" w:rsidRPr="00DC6E0C">
        <w:rPr>
          <w:b/>
          <w:sz w:val="32"/>
          <w:szCs w:val="32"/>
        </w:rPr>
        <w:t>ТОС</w:t>
      </w:r>
    </w:p>
    <w:p w:rsidR="008865CA" w:rsidRDefault="008865CA" w:rsidP="0087030D">
      <w:pPr>
        <w:ind w:right="-2"/>
        <w:jc w:val="both"/>
        <w:rPr>
          <w:b/>
          <w:sz w:val="28"/>
          <w:szCs w:val="28"/>
        </w:rPr>
      </w:pP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Осуществление территориального общественного самоуправления основывается на принципах: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1) законности;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2) гласности и учета общественного мнения, учета и реализации воли населения;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3) соблюдения прав и законных интересов жителей;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4) самостоятельности и ответственности в осуществлении общественных инициатив;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5) свободного волеизъявления жителей;</w:t>
      </w:r>
    </w:p>
    <w:p w:rsidR="0087030D" w:rsidRPr="00026674" w:rsidRDefault="00B95B01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7030D" w:rsidRPr="00026674">
        <w:rPr>
          <w:sz w:val="28"/>
          <w:szCs w:val="28"/>
        </w:rPr>
        <w:t>выборности и подотчетности жителям органов территориального общественного самоуправления;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7) сочетания и</w:t>
      </w:r>
      <w:r>
        <w:rPr>
          <w:sz w:val="28"/>
          <w:szCs w:val="28"/>
        </w:rPr>
        <w:t xml:space="preserve">нтересов населения части муниципалитета (поселения) </w:t>
      </w:r>
      <w:r w:rsidRPr="00026674">
        <w:rPr>
          <w:sz w:val="28"/>
          <w:szCs w:val="28"/>
        </w:rPr>
        <w:t>с интересами</w:t>
      </w:r>
      <w:r>
        <w:rPr>
          <w:sz w:val="28"/>
          <w:szCs w:val="28"/>
        </w:rPr>
        <w:t xml:space="preserve"> населения всего муниципалитета  (поселения)</w:t>
      </w:r>
      <w:r w:rsidRPr="00026674">
        <w:rPr>
          <w:sz w:val="28"/>
          <w:szCs w:val="28"/>
        </w:rPr>
        <w:t>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8) свободы выбора организационных форм и структуры территориального общественного самоуправления;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 xml:space="preserve">9) единства общественных начал и профессионализма в работе органов и выборных лиц территориального общественного самоуправления; 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10) участия населения и их объединений в выработке и реализации решений, рекомендаций, затрагивающих интересы жителей соответствующей территории;</w:t>
      </w:r>
    </w:p>
    <w:p w:rsidR="0087030D" w:rsidRPr="00026674" w:rsidRDefault="0087030D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6674">
        <w:rPr>
          <w:sz w:val="28"/>
          <w:szCs w:val="28"/>
        </w:rPr>
        <w:t>11) гарантий и содействия со стороны органов местного самоуправления в осуществлении территориального общественного самоуправления.</w:t>
      </w:r>
    </w:p>
    <w:p w:rsidR="00995300" w:rsidRDefault="00995300" w:rsidP="00434841">
      <w:pPr>
        <w:ind w:right="-2"/>
        <w:jc w:val="both"/>
        <w:rPr>
          <w:b/>
          <w:bCs/>
          <w:sz w:val="28"/>
          <w:szCs w:val="28"/>
        </w:rPr>
      </w:pPr>
    </w:p>
    <w:p w:rsidR="00434841" w:rsidRPr="004257E9" w:rsidRDefault="00D9370F" w:rsidP="00434841">
      <w:pPr>
        <w:ind w:right="-2"/>
        <w:jc w:val="both"/>
        <w:rPr>
          <w:b/>
          <w:bCs/>
          <w:sz w:val="32"/>
          <w:szCs w:val="32"/>
        </w:rPr>
      </w:pPr>
      <w:r w:rsidRPr="004257E9">
        <w:rPr>
          <w:b/>
          <w:bCs/>
          <w:sz w:val="32"/>
          <w:szCs w:val="32"/>
        </w:rPr>
        <w:t>4</w:t>
      </w:r>
      <w:r w:rsidR="0087030D" w:rsidRPr="004257E9">
        <w:rPr>
          <w:b/>
          <w:bCs/>
          <w:sz w:val="32"/>
          <w:szCs w:val="32"/>
        </w:rPr>
        <w:t xml:space="preserve">. </w:t>
      </w:r>
      <w:r w:rsidR="00FB3F5B">
        <w:rPr>
          <w:b/>
          <w:bCs/>
          <w:sz w:val="32"/>
          <w:szCs w:val="32"/>
        </w:rPr>
        <w:t>Границы территории ТОС</w:t>
      </w:r>
    </w:p>
    <w:p w:rsidR="00434841" w:rsidRDefault="00434841" w:rsidP="00434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F93" w:rsidRDefault="00434841" w:rsidP="00BA1F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41" w:rsidRDefault="00434841" w:rsidP="004348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Территориальное общественное самоуправление может осуществляться в пределах следующих территорий проживания граждан: </w:t>
      </w:r>
    </w:p>
    <w:p w:rsidR="00434841" w:rsidRDefault="00434841" w:rsidP="004348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 xml:space="preserve">подъезд многоквартирного жилого дома; </w:t>
      </w:r>
    </w:p>
    <w:p w:rsidR="00434841" w:rsidRDefault="00434841" w:rsidP="004348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 xml:space="preserve">многоквартирный жилой дом; </w:t>
      </w:r>
    </w:p>
    <w:p w:rsidR="00434841" w:rsidRDefault="00434841" w:rsidP="004348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 xml:space="preserve">группа жилых домов; жилой микрорайон; </w:t>
      </w:r>
    </w:p>
    <w:p w:rsidR="00434841" w:rsidRDefault="00434841" w:rsidP="004348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 xml:space="preserve">сельский населенный пункт, не являющийся поселением; </w:t>
      </w:r>
    </w:p>
    <w:p w:rsidR="00434841" w:rsidRDefault="00434841" w:rsidP="00434841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43F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434841" w:rsidRPr="00B95B01" w:rsidRDefault="00434841" w:rsidP="00434841">
      <w:pPr>
        <w:ind w:right="-2"/>
        <w:jc w:val="both"/>
        <w:rPr>
          <w:sz w:val="28"/>
          <w:szCs w:val="28"/>
        </w:rPr>
      </w:pPr>
    </w:p>
    <w:p w:rsidR="00D60D61" w:rsidRPr="004257E9" w:rsidRDefault="006B0316" w:rsidP="00D60D61">
      <w:pPr>
        <w:ind w:right="-2"/>
        <w:jc w:val="both"/>
        <w:rPr>
          <w:b/>
          <w:bCs/>
          <w:sz w:val="32"/>
          <w:szCs w:val="32"/>
        </w:rPr>
      </w:pPr>
      <w:r w:rsidRPr="004257E9">
        <w:rPr>
          <w:b/>
          <w:bCs/>
          <w:sz w:val="32"/>
          <w:szCs w:val="32"/>
        </w:rPr>
        <w:t>5</w:t>
      </w:r>
      <w:r w:rsidR="00434841" w:rsidRPr="004257E9">
        <w:rPr>
          <w:b/>
          <w:bCs/>
          <w:sz w:val="32"/>
          <w:szCs w:val="32"/>
        </w:rPr>
        <w:t>.</w:t>
      </w:r>
      <w:r w:rsidR="00B30527" w:rsidRPr="004257E9">
        <w:rPr>
          <w:b/>
          <w:bCs/>
          <w:sz w:val="32"/>
          <w:szCs w:val="32"/>
        </w:rPr>
        <w:t xml:space="preserve"> </w:t>
      </w:r>
      <w:r w:rsidR="00434841" w:rsidRPr="004257E9">
        <w:rPr>
          <w:b/>
          <w:bCs/>
          <w:sz w:val="32"/>
          <w:szCs w:val="32"/>
        </w:rPr>
        <w:t>Регистрация ТОС. Учредительные документы</w:t>
      </w:r>
      <w:r w:rsidR="004257E9" w:rsidRPr="004257E9">
        <w:rPr>
          <w:b/>
          <w:bCs/>
          <w:sz w:val="32"/>
          <w:szCs w:val="32"/>
        </w:rPr>
        <w:t xml:space="preserve"> ТОС</w:t>
      </w:r>
    </w:p>
    <w:p w:rsidR="00D60D61" w:rsidRDefault="00D60D61" w:rsidP="00D60D61">
      <w:pPr>
        <w:ind w:right="-2"/>
        <w:jc w:val="both"/>
        <w:rPr>
          <w:b/>
          <w:bCs/>
          <w:sz w:val="28"/>
          <w:szCs w:val="28"/>
        </w:rPr>
      </w:pPr>
    </w:p>
    <w:p w:rsidR="00F55EFA" w:rsidRDefault="00B26FF0" w:rsidP="00D60D61">
      <w:pPr>
        <w:ind w:right="-2"/>
        <w:jc w:val="both"/>
        <w:rPr>
          <w:sz w:val="28"/>
          <w:szCs w:val="28"/>
        </w:rPr>
      </w:pPr>
      <w:r w:rsidRPr="00CB3339">
        <w:rPr>
          <w:b/>
          <w:i/>
          <w:sz w:val="28"/>
          <w:szCs w:val="28"/>
        </w:rPr>
        <w:t>Территориаль</w:t>
      </w:r>
      <w:r w:rsidR="00F55EFA" w:rsidRPr="00CB3339">
        <w:rPr>
          <w:b/>
          <w:i/>
          <w:sz w:val="28"/>
          <w:szCs w:val="28"/>
        </w:rPr>
        <w:t>ное общественное</w:t>
      </w:r>
      <w:r w:rsidR="00B95B01">
        <w:rPr>
          <w:b/>
          <w:i/>
          <w:sz w:val="28"/>
          <w:szCs w:val="28"/>
        </w:rPr>
        <w:t xml:space="preserve"> самоуправление</w:t>
      </w:r>
      <w:r w:rsidR="00F55EFA" w:rsidRPr="00CB3339">
        <w:rPr>
          <w:b/>
          <w:i/>
          <w:sz w:val="28"/>
          <w:szCs w:val="28"/>
        </w:rPr>
        <w:t xml:space="preserve"> </w:t>
      </w:r>
      <w:r w:rsidRPr="00CB3339">
        <w:rPr>
          <w:b/>
          <w:i/>
          <w:sz w:val="28"/>
          <w:szCs w:val="28"/>
        </w:rPr>
        <w:t xml:space="preserve">считается учрежденным </w:t>
      </w:r>
      <w:r w:rsidRPr="00B95B01">
        <w:rPr>
          <w:sz w:val="28"/>
          <w:szCs w:val="28"/>
        </w:rPr>
        <w:t>с момента регистрации</w:t>
      </w:r>
      <w:r w:rsidR="00434841" w:rsidRPr="00B95B01">
        <w:rPr>
          <w:sz w:val="28"/>
          <w:szCs w:val="28"/>
        </w:rPr>
        <w:t xml:space="preserve"> его устава </w:t>
      </w:r>
      <w:r w:rsidRPr="00B95B01">
        <w:rPr>
          <w:sz w:val="28"/>
          <w:szCs w:val="28"/>
        </w:rPr>
        <w:t xml:space="preserve">уполномоченным органом </w:t>
      </w:r>
      <w:r w:rsidR="00434841" w:rsidRPr="00B95B01">
        <w:rPr>
          <w:sz w:val="28"/>
          <w:szCs w:val="28"/>
        </w:rPr>
        <w:t>МСУ</w:t>
      </w:r>
      <w:r w:rsidR="00434841">
        <w:rPr>
          <w:sz w:val="28"/>
          <w:szCs w:val="28"/>
        </w:rPr>
        <w:t xml:space="preserve"> </w:t>
      </w:r>
      <w:r w:rsidRPr="000C3813">
        <w:rPr>
          <w:sz w:val="28"/>
          <w:szCs w:val="28"/>
        </w:rPr>
        <w:t xml:space="preserve">соответствующего поселения. Порядок регистрации устава </w:t>
      </w:r>
      <w:r w:rsidR="00F55EFA">
        <w:rPr>
          <w:sz w:val="28"/>
          <w:szCs w:val="28"/>
        </w:rPr>
        <w:t xml:space="preserve">ТОС </w:t>
      </w:r>
      <w:r w:rsidRPr="000C3813">
        <w:rPr>
          <w:sz w:val="28"/>
          <w:szCs w:val="28"/>
        </w:rPr>
        <w:t>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="00E324BF" w:rsidRPr="000C3813">
        <w:rPr>
          <w:sz w:val="28"/>
          <w:szCs w:val="28"/>
        </w:rPr>
        <w:t xml:space="preserve"> </w:t>
      </w:r>
    </w:p>
    <w:p w:rsidR="000D40C7" w:rsidRPr="00DB23F8" w:rsidRDefault="000D40C7" w:rsidP="000D40C7">
      <w:pPr>
        <w:jc w:val="both"/>
        <w:rPr>
          <w:i/>
          <w:sz w:val="28"/>
          <w:szCs w:val="28"/>
        </w:rPr>
      </w:pPr>
      <w:r w:rsidRPr="00DB23F8">
        <w:rPr>
          <w:i/>
          <w:sz w:val="28"/>
          <w:szCs w:val="28"/>
        </w:rPr>
        <w:t xml:space="preserve">Регистрация проходит два этапа. </w:t>
      </w:r>
    </w:p>
    <w:p w:rsidR="000D40C7" w:rsidRPr="00995300" w:rsidRDefault="000D40C7" w:rsidP="000D40C7">
      <w:pPr>
        <w:jc w:val="both"/>
        <w:rPr>
          <w:i/>
          <w:sz w:val="28"/>
          <w:szCs w:val="28"/>
        </w:rPr>
      </w:pPr>
      <w:r w:rsidRPr="00995300">
        <w:rPr>
          <w:i/>
          <w:sz w:val="28"/>
          <w:szCs w:val="28"/>
        </w:rPr>
        <w:t>1) В уполномоченный орган муниципального образования подается заявление об обращении по вопросу рассмотрения границ ТОС и регистрации устава ТОС.</w:t>
      </w:r>
    </w:p>
    <w:p w:rsidR="000D40C7" w:rsidRPr="00995300" w:rsidRDefault="000D40C7" w:rsidP="000D40C7">
      <w:pPr>
        <w:jc w:val="both"/>
        <w:rPr>
          <w:i/>
          <w:sz w:val="28"/>
          <w:szCs w:val="28"/>
        </w:rPr>
      </w:pPr>
      <w:r w:rsidRPr="00995300">
        <w:rPr>
          <w:i/>
          <w:sz w:val="28"/>
          <w:szCs w:val="28"/>
        </w:rPr>
        <w:t>2) Уполномоченный орган муниципального образования издает распоряже</w:t>
      </w:r>
      <w:r w:rsidR="00476157">
        <w:rPr>
          <w:i/>
          <w:sz w:val="28"/>
          <w:szCs w:val="28"/>
        </w:rPr>
        <w:t xml:space="preserve">ние о регистрации устава ТОС и </w:t>
      </w:r>
      <w:r w:rsidRPr="00995300">
        <w:rPr>
          <w:i/>
          <w:sz w:val="28"/>
          <w:szCs w:val="28"/>
        </w:rPr>
        <w:t>вносит его в Реестр уставов ТОС.</w:t>
      </w:r>
    </w:p>
    <w:p w:rsidR="00D60D61" w:rsidRDefault="00D60D61" w:rsidP="009B7F59">
      <w:pPr>
        <w:jc w:val="both"/>
        <w:rPr>
          <w:b/>
          <w:i/>
          <w:sz w:val="28"/>
          <w:szCs w:val="28"/>
        </w:rPr>
      </w:pPr>
    </w:p>
    <w:p w:rsidR="00087D90" w:rsidRDefault="00B26FF0" w:rsidP="009B7F59">
      <w:pPr>
        <w:jc w:val="both"/>
        <w:rPr>
          <w:sz w:val="28"/>
          <w:szCs w:val="28"/>
        </w:rPr>
      </w:pPr>
      <w:r w:rsidRPr="00476157">
        <w:rPr>
          <w:b/>
          <w:i/>
          <w:sz w:val="28"/>
          <w:szCs w:val="28"/>
        </w:rPr>
        <w:t>Территориальное общественное самоуправление в соотв</w:t>
      </w:r>
      <w:r w:rsidR="00B95B01">
        <w:rPr>
          <w:b/>
          <w:i/>
          <w:sz w:val="28"/>
          <w:szCs w:val="28"/>
        </w:rPr>
        <w:t>етствии с его уставом может быть</w:t>
      </w:r>
      <w:r w:rsidRPr="00476157">
        <w:rPr>
          <w:b/>
          <w:i/>
          <w:sz w:val="28"/>
          <w:szCs w:val="28"/>
        </w:rPr>
        <w:t xml:space="preserve"> юридическим лицом</w:t>
      </w:r>
      <w:r w:rsidRPr="000C3813">
        <w:rPr>
          <w:sz w:val="28"/>
          <w:szCs w:val="28"/>
        </w:rPr>
        <w:t xml:space="preserve"> и подлежит государственной регистрации </w:t>
      </w:r>
      <w:r w:rsidR="00865644">
        <w:rPr>
          <w:sz w:val="28"/>
          <w:szCs w:val="28"/>
        </w:rPr>
        <w:t>с</w:t>
      </w:r>
      <w:r w:rsidR="001029FD" w:rsidRPr="000C3813">
        <w:rPr>
          <w:sz w:val="28"/>
          <w:szCs w:val="28"/>
        </w:rPr>
        <w:t xml:space="preserve">огласно </w:t>
      </w:r>
      <w:r w:rsidR="00416E42" w:rsidRPr="000C3813">
        <w:rPr>
          <w:sz w:val="28"/>
          <w:szCs w:val="28"/>
        </w:rPr>
        <w:t>з</w:t>
      </w:r>
      <w:r w:rsidR="001029FD" w:rsidRPr="000C3813">
        <w:rPr>
          <w:sz w:val="28"/>
          <w:szCs w:val="28"/>
        </w:rPr>
        <w:t>акону</w:t>
      </w:r>
      <w:r w:rsidR="00416E42" w:rsidRPr="000C3813">
        <w:rPr>
          <w:sz w:val="28"/>
          <w:szCs w:val="28"/>
        </w:rPr>
        <w:t xml:space="preserve"> «О некоммерческих организациях» № 7-ФЗ от 12.01.1996 г.</w:t>
      </w:r>
    </w:p>
    <w:p w:rsidR="00F55EFA" w:rsidRDefault="00F55EFA" w:rsidP="009B7F59">
      <w:pPr>
        <w:jc w:val="both"/>
        <w:rPr>
          <w:sz w:val="28"/>
          <w:szCs w:val="28"/>
        </w:rPr>
      </w:pPr>
    </w:p>
    <w:p w:rsidR="007463AB" w:rsidRDefault="007463AB" w:rsidP="009B7F59">
      <w:pPr>
        <w:jc w:val="both"/>
        <w:rPr>
          <w:sz w:val="28"/>
          <w:szCs w:val="28"/>
        </w:rPr>
      </w:pPr>
      <w:r w:rsidRPr="00CB3339">
        <w:rPr>
          <w:b/>
          <w:i/>
          <w:sz w:val="28"/>
          <w:szCs w:val="28"/>
        </w:rPr>
        <w:t>Государственная регистрация ТОС в качестве юридического лица</w:t>
      </w:r>
      <w:r w:rsidRPr="000C3813">
        <w:rPr>
          <w:sz w:val="28"/>
          <w:szCs w:val="28"/>
        </w:rPr>
        <w:t xml:space="preserve"> про</w:t>
      </w:r>
      <w:r w:rsidR="002363B7" w:rsidRPr="000C3813">
        <w:rPr>
          <w:sz w:val="28"/>
          <w:szCs w:val="28"/>
        </w:rPr>
        <w:t>водится</w:t>
      </w:r>
      <w:r w:rsidRPr="000C3813">
        <w:rPr>
          <w:sz w:val="28"/>
          <w:szCs w:val="28"/>
        </w:rPr>
        <w:t xml:space="preserve"> </w:t>
      </w:r>
      <w:r w:rsidR="00865644">
        <w:rPr>
          <w:sz w:val="28"/>
          <w:szCs w:val="28"/>
        </w:rPr>
        <w:t>не позднее трех месяцев</w:t>
      </w:r>
      <w:r w:rsidR="002363B7" w:rsidRPr="000C3813">
        <w:rPr>
          <w:sz w:val="28"/>
          <w:szCs w:val="28"/>
        </w:rPr>
        <w:t xml:space="preserve"> со дня принятия решения о создании</w:t>
      </w:r>
      <w:r w:rsidR="00865644">
        <w:rPr>
          <w:sz w:val="28"/>
          <w:szCs w:val="28"/>
        </w:rPr>
        <w:t xml:space="preserve"> ТОС</w:t>
      </w:r>
      <w:r w:rsidR="00865644" w:rsidRPr="00865644">
        <w:rPr>
          <w:sz w:val="28"/>
          <w:szCs w:val="28"/>
        </w:rPr>
        <w:t xml:space="preserve"> </w:t>
      </w:r>
      <w:r w:rsidR="00865644">
        <w:rPr>
          <w:sz w:val="28"/>
          <w:szCs w:val="28"/>
        </w:rPr>
        <w:t>на собрании</w:t>
      </w:r>
      <w:r w:rsidR="00865644" w:rsidRPr="000C3813">
        <w:rPr>
          <w:sz w:val="28"/>
          <w:szCs w:val="28"/>
        </w:rPr>
        <w:t xml:space="preserve"> (конференции) граж</w:t>
      </w:r>
      <w:r w:rsidR="00DB23F8">
        <w:rPr>
          <w:sz w:val="28"/>
          <w:szCs w:val="28"/>
        </w:rPr>
        <w:t>дан</w:t>
      </w:r>
      <w:r w:rsidR="002363B7" w:rsidRPr="000C3813">
        <w:rPr>
          <w:sz w:val="28"/>
          <w:szCs w:val="28"/>
        </w:rPr>
        <w:t>.</w:t>
      </w:r>
      <w:r w:rsidRPr="000C3813">
        <w:rPr>
          <w:sz w:val="28"/>
          <w:szCs w:val="28"/>
        </w:rPr>
        <w:t xml:space="preserve"> Там же принимается решение,</w:t>
      </w:r>
      <w:r w:rsidR="00831698" w:rsidRPr="000C3813">
        <w:rPr>
          <w:sz w:val="28"/>
          <w:szCs w:val="28"/>
        </w:rPr>
        <w:t xml:space="preserve"> </w:t>
      </w:r>
      <w:r w:rsidRPr="000C3813">
        <w:rPr>
          <w:sz w:val="28"/>
          <w:szCs w:val="28"/>
        </w:rPr>
        <w:t>кто из учредителей</w:t>
      </w:r>
      <w:r w:rsidR="00831698" w:rsidRPr="000C3813">
        <w:rPr>
          <w:sz w:val="28"/>
          <w:szCs w:val="28"/>
        </w:rPr>
        <w:t xml:space="preserve"> </w:t>
      </w:r>
      <w:r w:rsidR="002363B7" w:rsidRPr="000C3813">
        <w:rPr>
          <w:sz w:val="28"/>
          <w:szCs w:val="28"/>
        </w:rPr>
        <w:t>(</w:t>
      </w:r>
      <w:r w:rsidRPr="000C3813">
        <w:rPr>
          <w:sz w:val="28"/>
          <w:szCs w:val="28"/>
        </w:rPr>
        <w:t xml:space="preserve">учредителями ТОС, как правило, </w:t>
      </w:r>
      <w:r w:rsidR="00831698" w:rsidRPr="000C3813">
        <w:rPr>
          <w:sz w:val="28"/>
          <w:szCs w:val="28"/>
        </w:rPr>
        <w:t>становятся</w:t>
      </w:r>
      <w:r w:rsidRPr="000C3813">
        <w:rPr>
          <w:sz w:val="28"/>
          <w:szCs w:val="28"/>
        </w:rPr>
        <w:t xml:space="preserve"> все присутствующие делегаты) </w:t>
      </w:r>
      <w:r w:rsidR="00087D90">
        <w:rPr>
          <w:sz w:val="28"/>
          <w:szCs w:val="28"/>
        </w:rPr>
        <w:t xml:space="preserve">уполномочен </w:t>
      </w:r>
      <w:r w:rsidR="00865644">
        <w:rPr>
          <w:sz w:val="28"/>
          <w:szCs w:val="28"/>
        </w:rPr>
        <w:t>подписать</w:t>
      </w:r>
      <w:r w:rsidRPr="000C3813">
        <w:rPr>
          <w:sz w:val="28"/>
          <w:szCs w:val="28"/>
        </w:rPr>
        <w:t xml:space="preserve"> и подать заявление о  государственной регистраци</w:t>
      </w:r>
      <w:r w:rsidR="00865644">
        <w:rPr>
          <w:sz w:val="28"/>
          <w:szCs w:val="28"/>
        </w:rPr>
        <w:t>и юридического лица</w:t>
      </w:r>
      <w:r w:rsidRPr="000C3813">
        <w:rPr>
          <w:sz w:val="28"/>
          <w:szCs w:val="28"/>
        </w:rPr>
        <w:t>.</w:t>
      </w:r>
    </w:p>
    <w:p w:rsidR="00421F4B" w:rsidRPr="00E636B9" w:rsidRDefault="00E636B9" w:rsidP="00421F4B">
      <w:pPr>
        <w:tabs>
          <w:tab w:val="num" w:pos="1276"/>
        </w:tabs>
        <w:jc w:val="both"/>
        <w:rPr>
          <w:sz w:val="28"/>
          <w:szCs w:val="28"/>
          <w:highlight w:val="lightGray"/>
        </w:rPr>
      </w:pPr>
      <w:r w:rsidRPr="00421F4B">
        <w:rPr>
          <w:sz w:val="28"/>
          <w:szCs w:val="28"/>
        </w:rPr>
        <w:t>Решение о г</w:t>
      </w:r>
      <w:r w:rsidR="0084695E" w:rsidRPr="00421F4B">
        <w:rPr>
          <w:sz w:val="28"/>
          <w:szCs w:val="28"/>
        </w:rPr>
        <w:t xml:space="preserve">осударственной регистрации ТОС </w:t>
      </w:r>
      <w:r w:rsidRPr="00421F4B">
        <w:rPr>
          <w:sz w:val="28"/>
          <w:szCs w:val="28"/>
        </w:rPr>
        <w:t>принимает</w:t>
      </w:r>
      <w:r w:rsidR="0084695E" w:rsidRPr="00421F4B">
        <w:rPr>
          <w:sz w:val="28"/>
          <w:szCs w:val="28"/>
        </w:rPr>
        <w:t xml:space="preserve"> Управление Министерства юстиции Россий</w:t>
      </w:r>
      <w:r w:rsidR="00476157">
        <w:rPr>
          <w:sz w:val="28"/>
          <w:szCs w:val="28"/>
        </w:rPr>
        <w:t>ской Федерации субъекта РФ</w:t>
      </w:r>
      <w:r w:rsidRPr="00421F4B">
        <w:rPr>
          <w:sz w:val="28"/>
          <w:szCs w:val="28"/>
        </w:rPr>
        <w:t xml:space="preserve"> </w:t>
      </w:r>
      <w:r w:rsidR="00DB23F8">
        <w:rPr>
          <w:sz w:val="28"/>
          <w:szCs w:val="28"/>
        </w:rPr>
        <w:t>в</w:t>
      </w:r>
      <w:r w:rsidRPr="00421F4B">
        <w:rPr>
          <w:sz w:val="28"/>
          <w:szCs w:val="28"/>
        </w:rPr>
        <w:t xml:space="preserve"> течение 14 рабочих дней со дня п</w:t>
      </w:r>
      <w:r w:rsidR="00421F4B" w:rsidRPr="00421F4B">
        <w:rPr>
          <w:sz w:val="28"/>
          <w:szCs w:val="28"/>
        </w:rPr>
        <w:t>олучения необходимых документов. Заявление и документы для государственной регистрации представляются в Управление непосредственно заявителем (уполномоченным лицом), либо направляются почтовым отправлением с объявленной ценностью при его пересылке и описью вложения.</w:t>
      </w:r>
      <w:r w:rsidR="00421F4B" w:rsidRPr="00421F4B">
        <w:rPr>
          <w:sz w:val="28"/>
          <w:szCs w:val="28"/>
          <w:highlight w:val="lightGray"/>
        </w:rPr>
        <w:t xml:space="preserve"> </w:t>
      </w:r>
    </w:p>
    <w:p w:rsidR="00E636B9" w:rsidRPr="000C3813" w:rsidRDefault="00E636B9" w:rsidP="00421F4B">
      <w:pPr>
        <w:tabs>
          <w:tab w:val="left" w:pos="426"/>
        </w:tabs>
        <w:jc w:val="both"/>
        <w:rPr>
          <w:sz w:val="28"/>
          <w:szCs w:val="28"/>
        </w:rPr>
      </w:pPr>
      <w:r w:rsidRPr="00421F4B">
        <w:rPr>
          <w:sz w:val="28"/>
          <w:szCs w:val="28"/>
        </w:rPr>
        <w:t>Открытие расчетного счета юридическому лицу, созданному в соответствии с законодательством РФ, осуществляется только после постановки его на учет в Инспекции Федеральной налоговой службы России.</w:t>
      </w:r>
    </w:p>
    <w:p w:rsidR="00CB3339" w:rsidRDefault="00CB3339" w:rsidP="00E636B9">
      <w:pPr>
        <w:rPr>
          <w:b/>
          <w:sz w:val="28"/>
          <w:szCs w:val="28"/>
          <w:highlight w:val="green"/>
          <w:u w:val="single"/>
        </w:rPr>
      </w:pPr>
    </w:p>
    <w:p w:rsidR="003E63D0" w:rsidRDefault="003E63D0" w:rsidP="00E636B9">
      <w:pPr>
        <w:rPr>
          <w:b/>
          <w:sz w:val="28"/>
          <w:szCs w:val="28"/>
          <w:highlight w:val="green"/>
          <w:u w:val="single"/>
        </w:rPr>
      </w:pPr>
    </w:p>
    <w:p w:rsidR="00D60D61" w:rsidRDefault="00D60D61" w:rsidP="00421F4B">
      <w:pPr>
        <w:jc w:val="both"/>
        <w:rPr>
          <w:b/>
          <w:i/>
          <w:sz w:val="28"/>
          <w:szCs w:val="28"/>
          <w:highlight w:val="green"/>
        </w:rPr>
      </w:pPr>
    </w:p>
    <w:p w:rsidR="00E636B9" w:rsidRPr="00DC754E" w:rsidRDefault="005C25A2" w:rsidP="00421F4B">
      <w:pPr>
        <w:jc w:val="both"/>
        <w:rPr>
          <w:sz w:val="32"/>
          <w:szCs w:val="32"/>
        </w:rPr>
      </w:pPr>
      <w:r w:rsidRPr="00DC754E">
        <w:rPr>
          <w:b/>
          <w:sz w:val="32"/>
          <w:szCs w:val="32"/>
        </w:rPr>
        <w:lastRenderedPageBreak/>
        <w:t xml:space="preserve">6. </w:t>
      </w:r>
      <w:r w:rsidR="00421F4B" w:rsidRPr="00DC754E">
        <w:rPr>
          <w:b/>
          <w:sz w:val="32"/>
          <w:szCs w:val="32"/>
        </w:rPr>
        <w:t>Пакет документов</w:t>
      </w:r>
      <w:r w:rsidR="00DC754E">
        <w:rPr>
          <w:b/>
          <w:sz w:val="32"/>
          <w:szCs w:val="32"/>
        </w:rPr>
        <w:t>, необходимых</w:t>
      </w:r>
      <w:r w:rsidR="00421F4B" w:rsidRPr="00DC754E">
        <w:rPr>
          <w:b/>
          <w:sz w:val="32"/>
          <w:szCs w:val="32"/>
        </w:rPr>
        <w:t xml:space="preserve"> для государственной регистрации ТОС</w:t>
      </w:r>
      <w:r w:rsidR="00127149" w:rsidRPr="00DC754E">
        <w:rPr>
          <w:b/>
          <w:sz w:val="32"/>
          <w:szCs w:val="32"/>
        </w:rPr>
        <w:t xml:space="preserve"> </w:t>
      </w:r>
    </w:p>
    <w:p w:rsidR="00127149" w:rsidRPr="005E205E" w:rsidRDefault="00127149" w:rsidP="00421F4B">
      <w:pPr>
        <w:jc w:val="both"/>
        <w:rPr>
          <w:sz w:val="28"/>
          <w:szCs w:val="28"/>
        </w:rPr>
      </w:pPr>
    </w:p>
    <w:p w:rsidR="00DB23F8" w:rsidRPr="005E205E" w:rsidRDefault="00865644" w:rsidP="00E636B9">
      <w:pPr>
        <w:jc w:val="both"/>
        <w:rPr>
          <w:sz w:val="28"/>
          <w:szCs w:val="28"/>
        </w:rPr>
      </w:pPr>
      <w:r w:rsidRPr="005E205E">
        <w:rPr>
          <w:b/>
          <w:sz w:val="28"/>
          <w:szCs w:val="28"/>
        </w:rPr>
        <w:t>1)</w:t>
      </w:r>
      <w:r w:rsidR="00421F4B" w:rsidRPr="005E205E">
        <w:rPr>
          <w:b/>
          <w:sz w:val="28"/>
          <w:szCs w:val="28"/>
        </w:rPr>
        <w:t xml:space="preserve"> </w:t>
      </w:r>
      <w:r w:rsidR="00476157" w:rsidRPr="005E205E">
        <w:rPr>
          <w:b/>
          <w:sz w:val="28"/>
          <w:szCs w:val="28"/>
        </w:rPr>
        <w:t>З</w:t>
      </w:r>
      <w:r w:rsidR="0084695E" w:rsidRPr="005E205E">
        <w:rPr>
          <w:b/>
          <w:sz w:val="28"/>
          <w:szCs w:val="28"/>
        </w:rPr>
        <w:t>аявление</w:t>
      </w:r>
      <w:r w:rsidR="0084695E" w:rsidRPr="005E205E">
        <w:rPr>
          <w:sz w:val="28"/>
          <w:szCs w:val="28"/>
        </w:rPr>
        <w:t xml:space="preserve"> о государственной регистрации юридического лица при создании</w:t>
      </w:r>
      <w:r w:rsidR="00087D90" w:rsidRPr="005E205E">
        <w:rPr>
          <w:sz w:val="28"/>
          <w:szCs w:val="28"/>
        </w:rPr>
        <w:t xml:space="preserve"> по форме Р11001</w:t>
      </w:r>
      <w:r w:rsidR="000A1B23" w:rsidRPr="005E205E">
        <w:rPr>
          <w:sz w:val="28"/>
          <w:szCs w:val="28"/>
        </w:rPr>
        <w:t xml:space="preserve"> </w:t>
      </w:r>
      <w:r w:rsidRPr="005E205E">
        <w:rPr>
          <w:sz w:val="28"/>
          <w:szCs w:val="28"/>
        </w:rPr>
        <w:t xml:space="preserve"> за подписью одного</w:t>
      </w:r>
      <w:r w:rsidR="0084695E" w:rsidRPr="005E205E">
        <w:rPr>
          <w:sz w:val="28"/>
          <w:szCs w:val="28"/>
        </w:rPr>
        <w:t xml:space="preserve"> из учредителей</w:t>
      </w:r>
      <w:r w:rsidR="007463AB" w:rsidRPr="005E205E">
        <w:rPr>
          <w:sz w:val="28"/>
          <w:szCs w:val="28"/>
        </w:rPr>
        <w:t xml:space="preserve"> ТОС</w:t>
      </w:r>
      <w:r w:rsidR="0084695E" w:rsidRPr="005E205E">
        <w:rPr>
          <w:sz w:val="28"/>
          <w:szCs w:val="28"/>
        </w:rPr>
        <w:t>,</w:t>
      </w:r>
      <w:r w:rsidR="007463AB" w:rsidRPr="005E205E">
        <w:rPr>
          <w:sz w:val="28"/>
          <w:szCs w:val="28"/>
        </w:rPr>
        <w:t xml:space="preserve"> упол</w:t>
      </w:r>
      <w:r w:rsidRPr="005E205E">
        <w:rPr>
          <w:sz w:val="28"/>
          <w:szCs w:val="28"/>
        </w:rPr>
        <w:t>номоченного</w:t>
      </w:r>
      <w:r w:rsidR="007463AB" w:rsidRPr="005E205E">
        <w:rPr>
          <w:sz w:val="28"/>
          <w:szCs w:val="28"/>
        </w:rPr>
        <w:t xml:space="preserve"> подписать заявление,</w:t>
      </w:r>
      <w:r w:rsidR="0084695E" w:rsidRPr="005E205E">
        <w:rPr>
          <w:sz w:val="28"/>
          <w:szCs w:val="28"/>
        </w:rPr>
        <w:t xml:space="preserve"> с указанием Ф.И.О.,</w:t>
      </w:r>
      <w:r w:rsidR="00476157" w:rsidRPr="005E205E">
        <w:rPr>
          <w:sz w:val="28"/>
          <w:szCs w:val="28"/>
        </w:rPr>
        <w:t xml:space="preserve"> </w:t>
      </w:r>
      <w:r w:rsidR="0084695E" w:rsidRPr="005E205E">
        <w:rPr>
          <w:sz w:val="28"/>
          <w:szCs w:val="28"/>
        </w:rPr>
        <w:t>паспортных данных, места жи</w:t>
      </w:r>
      <w:r w:rsidRPr="005E205E">
        <w:rPr>
          <w:sz w:val="28"/>
          <w:szCs w:val="28"/>
        </w:rPr>
        <w:t>тельства и контактных телефонов</w:t>
      </w:r>
      <w:r w:rsidR="002C2786" w:rsidRPr="005E205E">
        <w:rPr>
          <w:sz w:val="28"/>
          <w:szCs w:val="28"/>
        </w:rPr>
        <w:t xml:space="preserve"> </w:t>
      </w:r>
      <w:r w:rsidR="00476157" w:rsidRPr="005E205E">
        <w:rPr>
          <w:sz w:val="28"/>
          <w:szCs w:val="28"/>
        </w:rPr>
        <w:t>–</w:t>
      </w:r>
      <w:r w:rsidR="00E636B9" w:rsidRPr="005E205E">
        <w:rPr>
          <w:sz w:val="28"/>
          <w:szCs w:val="28"/>
        </w:rPr>
        <w:t xml:space="preserve"> </w:t>
      </w:r>
      <w:r w:rsidR="00476157" w:rsidRPr="005E205E">
        <w:rPr>
          <w:sz w:val="28"/>
          <w:szCs w:val="28"/>
        </w:rPr>
        <w:t>подлинник,</w:t>
      </w:r>
      <w:r w:rsidR="002C2786" w:rsidRPr="005E205E">
        <w:rPr>
          <w:sz w:val="28"/>
          <w:szCs w:val="28"/>
        </w:rPr>
        <w:t xml:space="preserve"> заверенный нотариусом, и 1 ксерокопия.</w:t>
      </w:r>
    </w:p>
    <w:p w:rsidR="00E636B9" w:rsidRPr="005E205E" w:rsidRDefault="002C2786" w:rsidP="00E636B9">
      <w:pPr>
        <w:jc w:val="both"/>
        <w:rPr>
          <w:sz w:val="28"/>
          <w:szCs w:val="28"/>
        </w:rPr>
      </w:pPr>
      <w:r w:rsidRPr="005E205E">
        <w:rPr>
          <w:sz w:val="28"/>
          <w:szCs w:val="28"/>
        </w:rPr>
        <w:t>К</w:t>
      </w:r>
      <w:r w:rsidR="00E636B9" w:rsidRPr="005E205E">
        <w:rPr>
          <w:sz w:val="28"/>
          <w:szCs w:val="28"/>
        </w:rPr>
        <w:t xml:space="preserve"> заявлению </w:t>
      </w:r>
      <w:r w:rsidRPr="005E205E">
        <w:rPr>
          <w:sz w:val="28"/>
          <w:szCs w:val="28"/>
        </w:rPr>
        <w:t xml:space="preserve">прилагаются </w:t>
      </w:r>
      <w:r w:rsidR="00E636B9" w:rsidRPr="005E205E">
        <w:rPr>
          <w:sz w:val="28"/>
          <w:szCs w:val="28"/>
        </w:rPr>
        <w:t>на бумажном носителе:</w:t>
      </w:r>
    </w:p>
    <w:p w:rsidR="0084695E" w:rsidRPr="005E205E" w:rsidRDefault="002C2786" w:rsidP="00E636B9">
      <w:pPr>
        <w:jc w:val="both"/>
        <w:rPr>
          <w:sz w:val="28"/>
          <w:szCs w:val="28"/>
        </w:rPr>
      </w:pPr>
      <w:r w:rsidRPr="005E205E">
        <w:rPr>
          <w:sz w:val="28"/>
          <w:szCs w:val="28"/>
        </w:rPr>
        <w:t>а</w:t>
      </w:r>
      <w:r w:rsidR="00421F4B" w:rsidRPr="005E205E">
        <w:rPr>
          <w:sz w:val="28"/>
          <w:szCs w:val="28"/>
        </w:rPr>
        <w:t>)</w:t>
      </w:r>
      <w:r w:rsidR="00476157" w:rsidRPr="005E205E">
        <w:rPr>
          <w:sz w:val="28"/>
          <w:szCs w:val="28"/>
        </w:rPr>
        <w:t xml:space="preserve"> </w:t>
      </w:r>
      <w:r w:rsidR="00E636B9" w:rsidRPr="005E205E">
        <w:rPr>
          <w:sz w:val="28"/>
          <w:szCs w:val="28"/>
        </w:rPr>
        <w:t>с</w:t>
      </w:r>
      <w:r w:rsidR="0084695E" w:rsidRPr="005E205E">
        <w:rPr>
          <w:sz w:val="28"/>
          <w:szCs w:val="28"/>
        </w:rPr>
        <w:t>ведения об учредителях – физических лицах (на каждого учредителя</w:t>
      </w:r>
      <w:r w:rsidR="00E636B9" w:rsidRPr="005E205E">
        <w:rPr>
          <w:sz w:val="28"/>
          <w:szCs w:val="28"/>
        </w:rPr>
        <w:t xml:space="preserve"> (делегата конференции</w:t>
      </w:r>
      <w:r w:rsidRPr="005E205E">
        <w:rPr>
          <w:sz w:val="28"/>
          <w:szCs w:val="28"/>
        </w:rPr>
        <w:t>)</w:t>
      </w:r>
      <w:r w:rsidR="00E636B9" w:rsidRPr="005E205E">
        <w:rPr>
          <w:sz w:val="28"/>
          <w:szCs w:val="28"/>
        </w:rPr>
        <w:t xml:space="preserve"> - отдельно Л</w:t>
      </w:r>
      <w:r w:rsidR="0084695E" w:rsidRPr="005E205E">
        <w:rPr>
          <w:sz w:val="28"/>
          <w:szCs w:val="28"/>
        </w:rPr>
        <w:t>ист В)</w:t>
      </w:r>
      <w:r w:rsidR="00E636B9" w:rsidRPr="005E205E">
        <w:rPr>
          <w:sz w:val="28"/>
          <w:szCs w:val="28"/>
        </w:rPr>
        <w:t>;</w:t>
      </w:r>
    </w:p>
    <w:p w:rsidR="0084695E" w:rsidRPr="005E205E" w:rsidRDefault="00476157" w:rsidP="00E636B9">
      <w:pPr>
        <w:jc w:val="both"/>
        <w:rPr>
          <w:sz w:val="28"/>
          <w:szCs w:val="28"/>
        </w:rPr>
      </w:pPr>
      <w:r w:rsidRPr="005E205E">
        <w:rPr>
          <w:sz w:val="28"/>
          <w:szCs w:val="28"/>
        </w:rPr>
        <w:t>б)</w:t>
      </w:r>
      <w:r w:rsidR="00127149" w:rsidRPr="005E205E">
        <w:rPr>
          <w:sz w:val="28"/>
          <w:szCs w:val="28"/>
        </w:rPr>
        <w:t xml:space="preserve"> </w:t>
      </w:r>
      <w:r w:rsidR="00E636B9" w:rsidRPr="005E205E">
        <w:rPr>
          <w:sz w:val="28"/>
          <w:szCs w:val="28"/>
        </w:rPr>
        <w:t>с</w:t>
      </w:r>
      <w:r w:rsidR="0084695E" w:rsidRPr="005E205E">
        <w:rPr>
          <w:sz w:val="28"/>
          <w:szCs w:val="28"/>
        </w:rPr>
        <w:t>ведения о физическом лице, имеющем право без доверенности действовать от имени юридич</w:t>
      </w:r>
      <w:r w:rsidR="00E636B9" w:rsidRPr="005E205E">
        <w:rPr>
          <w:sz w:val="28"/>
          <w:szCs w:val="28"/>
        </w:rPr>
        <w:t xml:space="preserve">еского лица (председатель ТОС) - </w:t>
      </w:r>
      <w:r w:rsidR="0084695E" w:rsidRPr="005E205E">
        <w:rPr>
          <w:sz w:val="28"/>
          <w:szCs w:val="28"/>
        </w:rPr>
        <w:t>Лист Е</w:t>
      </w:r>
      <w:r w:rsidR="00E636B9" w:rsidRPr="005E205E">
        <w:rPr>
          <w:sz w:val="28"/>
          <w:szCs w:val="28"/>
        </w:rPr>
        <w:t>);</w:t>
      </w:r>
      <w:r w:rsidR="0084695E" w:rsidRPr="005E205E">
        <w:rPr>
          <w:sz w:val="28"/>
          <w:szCs w:val="28"/>
        </w:rPr>
        <w:t xml:space="preserve"> </w:t>
      </w:r>
    </w:p>
    <w:p w:rsidR="0084695E" w:rsidRPr="005E205E" w:rsidRDefault="00476157" w:rsidP="00E636B9">
      <w:pPr>
        <w:rPr>
          <w:sz w:val="28"/>
          <w:szCs w:val="28"/>
        </w:rPr>
      </w:pPr>
      <w:r w:rsidRPr="005E205E">
        <w:rPr>
          <w:sz w:val="28"/>
          <w:szCs w:val="28"/>
        </w:rPr>
        <w:t>в</w:t>
      </w:r>
      <w:r w:rsidR="00421F4B" w:rsidRPr="005E205E">
        <w:rPr>
          <w:sz w:val="28"/>
          <w:szCs w:val="28"/>
        </w:rPr>
        <w:t>)</w:t>
      </w:r>
      <w:r w:rsidR="002C2786" w:rsidRPr="005E205E">
        <w:rPr>
          <w:sz w:val="28"/>
          <w:szCs w:val="28"/>
        </w:rPr>
        <w:t xml:space="preserve"> </w:t>
      </w:r>
      <w:r w:rsidR="00E636B9" w:rsidRPr="005E205E">
        <w:rPr>
          <w:sz w:val="28"/>
          <w:szCs w:val="28"/>
        </w:rPr>
        <w:t>с</w:t>
      </w:r>
      <w:r w:rsidR="0084695E" w:rsidRPr="005E205E">
        <w:rPr>
          <w:sz w:val="28"/>
          <w:szCs w:val="28"/>
        </w:rPr>
        <w:t>ведения о кодах по Общероссийскому классификатору видов</w:t>
      </w:r>
      <w:r w:rsidR="00E636B9" w:rsidRPr="005E205E">
        <w:rPr>
          <w:sz w:val="28"/>
          <w:szCs w:val="28"/>
        </w:rPr>
        <w:t xml:space="preserve"> </w:t>
      </w:r>
      <w:r w:rsidR="0084695E" w:rsidRPr="005E205E">
        <w:rPr>
          <w:sz w:val="28"/>
          <w:szCs w:val="28"/>
        </w:rPr>
        <w:t>экономической деятельности (91.33 - Деятельность прочих общественных организа</w:t>
      </w:r>
      <w:r w:rsidR="00127149" w:rsidRPr="005E205E">
        <w:rPr>
          <w:sz w:val="28"/>
          <w:szCs w:val="28"/>
        </w:rPr>
        <w:t xml:space="preserve">ций, не </w:t>
      </w:r>
      <w:r w:rsidR="0084695E" w:rsidRPr="005E205E">
        <w:rPr>
          <w:sz w:val="28"/>
          <w:szCs w:val="28"/>
        </w:rPr>
        <w:t>включенных в д</w:t>
      </w:r>
      <w:r w:rsidR="00E636B9" w:rsidRPr="005E205E">
        <w:rPr>
          <w:sz w:val="28"/>
          <w:szCs w:val="28"/>
        </w:rPr>
        <w:t>ругие группировки) - Лист И);</w:t>
      </w:r>
    </w:p>
    <w:p w:rsidR="0084695E" w:rsidRPr="005E205E" w:rsidRDefault="00476157" w:rsidP="00E636B9">
      <w:pPr>
        <w:jc w:val="both"/>
        <w:rPr>
          <w:sz w:val="28"/>
          <w:szCs w:val="28"/>
        </w:rPr>
      </w:pPr>
      <w:r w:rsidRPr="005E205E">
        <w:rPr>
          <w:sz w:val="28"/>
          <w:szCs w:val="28"/>
        </w:rPr>
        <w:t>г</w:t>
      </w:r>
      <w:r w:rsidR="00421F4B" w:rsidRPr="005E205E">
        <w:rPr>
          <w:sz w:val="28"/>
          <w:szCs w:val="28"/>
        </w:rPr>
        <w:t>)</w:t>
      </w:r>
      <w:r w:rsidR="002C2786" w:rsidRPr="005E205E">
        <w:rPr>
          <w:sz w:val="28"/>
          <w:szCs w:val="28"/>
        </w:rPr>
        <w:t xml:space="preserve"> </w:t>
      </w:r>
      <w:r w:rsidR="00E636B9" w:rsidRPr="005E205E">
        <w:rPr>
          <w:sz w:val="28"/>
          <w:szCs w:val="28"/>
        </w:rPr>
        <w:t>с</w:t>
      </w:r>
      <w:r w:rsidR="0084695E" w:rsidRPr="005E205E">
        <w:rPr>
          <w:sz w:val="28"/>
          <w:szCs w:val="28"/>
        </w:rPr>
        <w:t xml:space="preserve">ведения о заявителе </w:t>
      </w:r>
      <w:r w:rsidR="00E636B9" w:rsidRPr="005E205E">
        <w:rPr>
          <w:sz w:val="28"/>
          <w:szCs w:val="28"/>
        </w:rPr>
        <w:t>(заполняется на одного из учредителей, уполномоченного подписать заявление - Лист Н</w:t>
      </w:r>
      <w:r w:rsidR="0084695E" w:rsidRPr="005E205E">
        <w:rPr>
          <w:sz w:val="28"/>
          <w:szCs w:val="28"/>
        </w:rPr>
        <w:t>)</w:t>
      </w:r>
      <w:r w:rsidR="00421F4B" w:rsidRPr="005E205E">
        <w:rPr>
          <w:sz w:val="28"/>
          <w:szCs w:val="28"/>
        </w:rPr>
        <w:t>.</w:t>
      </w:r>
    </w:p>
    <w:p w:rsidR="00E636B9" w:rsidRPr="005E205E" w:rsidRDefault="00E636B9" w:rsidP="00E636B9">
      <w:pPr>
        <w:rPr>
          <w:sz w:val="28"/>
          <w:szCs w:val="28"/>
        </w:rPr>
      </w:pPr>
    </w:p>
    <w:p w:rsidR="00421F4B" w:rsidRPr="005E205E" w:rsidRDefault="00186630" w:rsidP="00421F4B">
      <w:pPr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При заполнении формы Р11001 не заполняются: раздел 3 и 4, раздел 4 листа А, раздел 4 листа Б, раздел 7 листа В, раздел 2 листа Г, листы Д, Ж, З, К, Л, М, раздел 3 листа Н.</w:t>
      </w:r>
      <w:r w:rsidR="00421F4B" w:rsidRPr="005E205E">
        <w:rPr>
          <w:i/>
          <w:sz w:val="28"/>
          <w:szCs w:val="28"/>
        </w:rPr>
        <w:t xml:space="preserve"> </w:t>
      </w:r>
    </w:p>
    <w:p w:rsidR="00421F4B" w:rsidRPr="005E205E" w:rsidRDefault="001B26BC" w:rsidP="00421F4B">
      <w:pPr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Заявление заполняетс</w:t>
      </w:r>
      <w:r w:rsidR="00421F4B" w:rsidRPr="005E205E">
        <w:rPr>
          <w:i/>
          <w:sz w:val="28"/>
          <w:szCs w:val="28"/>
        </w:rPr>
        <w:t>я в соответствии с требованиями  приложения</w:t>
      </w:r>
      <w:r w:rsidRPr="005E205E">
        <w:rPr>
          <w:i/>
          <w:sz w:val="28"/>
          <w:szCs w:val="28"/>
        </w:rPr>
        <w:t xml:space="preserve"> № 20 к  Приказу Федеральной налоговой службы РФ от 25.01.2012 г.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</w:t>
      </w:r>
      <w:r w:rsidR="00F7120A" w:rsidRPr="005E205E">
        <w:rPr>
          <w:i/>
          <w:sz w:val="28"/>
          <w:szCs w:val="28"/>
        </w:rPr>
        <w:t>е</w:t>
      </w:r>
      <w:r w:rsidRPr="005E205E">
        <w:rPr>
          <w:i/>
          <w:sz w:val="28"/>
          <w:szCs w:val="28"/>
        </w:rPr>
        <w:t xml:space="preserve">рских) хозяйств». </w:t>
      </w:r>
    </w:p>
    <w:p w:rsidR="00FB5A73" w:rsidRPr="005E205E" w:rsidRDefault="00FB5A73" w:rsidP="00421F4B">
      <w:pPr>
        <w:rPr>
          <w:i/>
          <w:sz w:val="28"/>
          <w:szCs w:val="28"/>
        </w:rPr>
      </w:pPr>
    </w:p>
    <w:p w:rsidR="00186630" w:rsidRPr="005E205E" w:rsidRDefault="00186630" w:rsidP="00421F4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E205E">
        <w:rPr>
          <w:b/>
          <w:sz w:val="28"/>
          <w:szCs w:val="28"/>
        </w:rPr>
        <w:t>2</w:t>
      </w:r>
      <w:r w:rsidR="0094265C" w:rsidRPr="005E205E">
        <w:rPr>
          <w:b/>
          <w:sz w:val="28"/>
          <w:szCs w:val="28"/>
        </w:rPr>
        <w:t>)</w:t>
      </w:r>
      <w:r w:rsidRPr="005E205E">
        <w:rPr>
          <w:b/>
          <w:sz w:val="28"/>
          <w:szCs w:val="28"/>
        </w:rPr>
        <w:t xml:space="preserve"> Устав ТОС</w:t>
      </w:r>
      <w:r w:rsidRPr="005E205E">
        <w:rPr>
          <w:sz w:val="28"/>
          <w:szCs w:val="28"/>
        </w:rPr>
        <w:t xml:space="preserve"> (прошитый, пронумерованный и подписанный председателем</w:t>
      </w:r>
      <w:r w:rsidR="001B26BC" w:rsidRPr="005E205E">
        <w:rPr>
          <w:sz w:val="28"/>
          <w:szCs w:val="28"/>
        </w:rPr>
        <w:t xml:space="preserve"> ТОС </w:t>
      </w:r>
      <w:r w:rsidR="002C2786" w:rsidRPr="005E205E">
        <w:rPr>
          <w:sz w:val="28"/>
          <w:szCs w:val="28"/>
        </w:rPr>
        <w:t xml:space="preserve">на обороте последнего листа на </w:t>
      </w:r>
      <w:r w:rsidR="001B26BC" w:rsidRPr="005E205E">
        <w:rPr>
          <w:sz w:val="28"/>
          <w:szCs w:val="28"/>
        </w:rPr>
        <w:t>месте прошивки</w:t>
      </w:r>
      <w:r w:rsidR="007A0432" w:rsidRPr="005E205E">
        <w:rPr>
          <w:sz w:val="28"/>
          <w:szCs w:val="28"/>
        </w:rPr>
        <w:t>) -</w:t>
      </w:r>
      <w:r w:rsidRPr="005E205E">
        <w:rPr>
          <w:sz w:val="28"/>
          <w:szCs w:val="28"/>
        </w:rPr>
        <w:t xml:space="preserve"> 3 подлинника.</w:t>
      </w:r>
    </w:p>
    <w:p w:rsidR="00B26FF0" w:rsidRPr="005E205E" w:rsidRDefault="00B26FF0" w:rsidP="00421F4B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 xml:space="preserve">Устав ТОС </w:t>
      </w:r>
      <w:r w:rsidR="00E324BF" w:rsidRPr="005E205E">
        <w:rPr>
          <w:i/>
          <w:sz w:val="28"/>
          <w:szCs w:val="28"/>
        </w:rPr>
        <w:t>должен быть утвержден на учредительном собрании или конференции, иметь запись на титульном ли</w:t>
      </w:r>
      <w:r w:rsidR="007A0432" w:rsidRPr="005E205E">
        <w:rPr>
          <w:i/>
          <w:sz w:val="28"/>
          <w:szCs w:val="28"/>
        </w:rPr>
        <w:t>сте о номере и дате протокола</w:t>
      </w:r>
      <w:r w:rsidR="00E324BF" w:rsidRPr="005E205E">
        <w:rPr>
          <w:i/>
          <w:sz w:val="28"/>
          <w:szCs w:val="28"/>
        </w:rPr>
        <w:t xml:space="preserve"> </w:t>
      </w:r>
      <w:r w:rsidR="00DB3385">
        <w:rPr>
          <w:i/>
          <w:sz w:val="28"/>
          <w:szCs w:val="28"/>
        </w:rPr>
        <w:t xml:space="preserve"> </w:t>
      </w:r>
      <w:r w:rsidR="006A6E0A" w:rsidRPr="005E205E">
        <w:rPr>
          <w:i/>
          <w:sz w:val="28"/>
          <w:szCs w:val="28"/>
        </w:rPr>
        <w:t>учредительного собрания или конференции и подпись председателя ТОС.</w:t>
      </w:r>
    </w:p>
    <w:p w:rsidR="00FB5A73" w:rsidRPr="005E205E" w:rsidRDefault="00FB5A73" w:rsidP="00421F4B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</w:p>
    <w:p w:rsidR="00186630" w:rsidRPr="005E205E" w:rsidRDefault="007A0432" w:rsidP="007A0432">
      <w:pPr>
        <w:jc w:val="both"/>
        <w:rPr>
          <w:sz w:val="28"/>
          <w:szCs w:val="28"/>
        </w:rPr>
      </w:pPr>
      <w:r w:rsidRPr="005E205E">
        <w:rPr>
          <w:b/>
          <w:sz w:val="28"/>
          <w:szCs w:val="28"/>
        </w:rPr>
        <w:t>3</w:t>
      </w:r>
      <w:r w:rsidR="0094265C" w:rsidRPr="005E205E">
        <w:rPr>
          <w:b/>
          <w:sz w:val="28"/>
          <w:szCs w:val="28"/>
        </w:rPr>
        <w:t>)</w:t>
      </w:r>
      <w:r w:rsidR="00127149" w:rsidRPr="005E205E">
        <w:rPr>
          <w:b/>
          <w:sz w:val="28"/>
          <w:szCs w:val="28"/>
        </w:rPr>
        <w:t xml:space="preserve"> </w:t>
      </w:r>
      <w:r w:rsidR="00186630" w:rsidRPr="005E205E">
        <w:rPr>
          <w:b/>
          <w:sz w:val="28"/>
          <w:szCs w:val="28"/>
        </w:rPr>
        <w:t>Выписка из протокола</w:t>
      </w:r>
      <w:r w:rsidR="00186630" w:rsidRPr="005E205E">
        <w:rPr>
          <w:sz w:val="28"/>
          <w:szCs w:val="28"/>
        </w:rPr>
        <w:t xml:space="preserve"> (или протокол) учредительного собрания или конференции, содержащая сведен</w:t>
      </w:r>
      <w:r w:rsidR="002C2786" w:rsidRPr="005E205E">
        <w:rPr>
          <w:sz w:val="28"/>
          <w:szCs w:val="28"/>
        </w:rPr>
        <w:t xml:space="preserve">ия о создании ТОС, утверждении </w:t>
      </w:r>
      <w:r w:rsidR="00476157" w:rsidRPr="005E205E">
        <w:rPr>
          <w:sz w:val="28"/>
          <w:szCs w:val="28"/>
        </w:rPr>
        <w:t>Устава и об избрании совета</w:t>
      </w:r>
      <w:r w:rsidR="00186630" w:rsidRPr="005E205E">
        <w:rPr>
          <w:sz w:val="28"/>
          <w:szCs w:val="28"/>
        </w:rPr>
        <w:t xml:space="preserve"> и председателя ТОС </w:t>
      </w:r>
      <w:r w:rsidR="002C2786" w:rsidRPr="005E205E">
        <w:rPr>
          <w:sz w:val="28"/>
          <w:szCs w:val="28"/>
        </w:rPr>
        <w:t xml:space="preserve"> </w:t>
      </w:r>
      <w:r w:rsidR="00186630" w:rsidRPr="005E205E">
        <w:rPr>
          <w:sz w:val="28"/>
          <w:szCs w:val="28"/>
        </w:rPr>
        <w:t>- 2 подлинника или 1 подлинник + 1 ксерокопия</w:t>
      </w:r>
      <w:r w:rsidRPr="005E205E">
        <w:rPr>
          <w:sz w:val="28"/>
          <w:szCs w:val="28"/>
        </w:rPr>
        <w:t>.</w:t>
      </w:r>
    </w:p>
    <w:p w:rsidR="001B26BC" w:rsidRPr="005E205E" w:rsidRDefault="001B26BC" w:rsidP="007A0432">
      <w:pPr>
        <w:tabs>
          <w:tab w:val="num" w:pos="1276"/>
        </w:tabs>
        <w:jc w:val="both"/>
        <w:rPr>
          <w:sz w:val="28"/>
          <w:szCs w:val="28"/>
        </w:rPr>
      </w:pPr>
      <w:r w:rsidRPr="005E205E">
        <w:rPr>
          <w:sz w:val="28"/>
          <w:szCs w:val="28"/>
        </w:rPr>
        <w:t xml:space="preserve">Выписка из протокола (или протокол) учредительного собрания или конференции, </w:t>
      </w:r>
      <w:r w:rsidRPr="005E205E">
        <w:rPr>
          <w:bCs/>
          <w:sz w:val="28"/>
          <w:szCs w:val="28"/>
        </w:rPr>
        <w:t>должна содержать: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а) </w:t>
      </w:r>
      <w:r w:rsidR="001B26BC" w:rsidRPr="005E205E">
        <w:rPr>
          <w:bCs/>
          <w:sz w:val="28"/>
          <w:szCs w:val="28"/>
        </w:rPr>
        <w:t xml:space="preserve">дату, время и место проведения </w:t>
      </w:r>
      <w:r w:rsidR="001B26BC" w:rsidRPr="005E205E">
        <w:rPr>
          <w:sz w:val="28"/>
          <w:szCs w:val="28"/>
        </w:rPr>
        <w:t>учредительного собрания или конференции</w:t>
      </w:r>
      <w:r w:rsidR="001B26BC" w:rsidRPr="005E205E">
        <w:rPr>
          <w:bCs/>
          <w:sz w:val="28"/>
          <w:szCs w:val="28"/>
        </w:rPr>
        <w:t>;</w:t>
      </w:r>
    </w:p>
    <w:p w:rsidR="001B26BC" w:rsidRPr="005E205E" w:rsidRDefault="001B26BC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список учредителей - участников </w:t>
      </w:r>
      <w:r w:rsidRPr="005E205E">
        <w:rPr>
          <w:sz w:val="28"/>
          <w:szCs w:val="28"/>
        </w:rPr>
        <w:t>учредительного собрания или конференции</w:t>
      </w:r>
      <w:r w:rsidRPr="005E205E">
        <w:rPr>
          <w:bCs/>
          <w:sz w:val="28"/>
          <w:szCs w:val="28"/>
        </w:rPr>
        <w:t>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б) </w:t>
      </w:r>
      <w:r w:rsidR="001B26BC" w:rsidRPr="005E205E">
        <w:rPr>
          <w:bCs/>
          <w:sz w:val="28"/>
          <w:szCs w:val="28"/>
        </w:rPr>
        <w:t>сведения о количественном и персональном составе (фамилия, имя, отчество) рабочих органов (президиума, секретариата и иных);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lastRenderedPageBreak/>
        <w:t xml:space="preserve">в) </w:t>
      </w:r>
      <w:r w:rsidR="001B26BC" w:rsidRPr="005E205E">
        <w:rPr>
          <w:bCs/>
          <w:sz w:val="28"/>
          <w:szCs w:val="28"/>
        </w:rPr>
        <w:t>существо принятых решений и результаты голосования по каждому вопросу повестки дня;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г) </w:t>
      </w:r>
      <w:r w:rsidR="001B26BC" w:rsidRPr="005E205E">
        <w:rPr>
          <w:bCs/>
          <w:sz w:val="28"/>
          <w:szCs w:val="28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д) </w:t>
      </w:r>
      <w:r w:rsidR="001B26BC" w:rsidRPr="005E205E">
        <w:rPr>
          <w:bCs/>
          <w:sz w:val="28"/>
          <w:szCs w:val="28"/>
        </w:rPr>
        <w:t>фамилию, инициалы и личную подпись председателя и секретаря учредительного собрания или конференции, ответственных за составление протокола;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е) </w:t>
      </w:r>
      <w:r w:rsidR="001B26BC" w:rsidRPr="005E205E">
        <w:rPr>
          <w:bCs/>
          <w:sz w:val="28"/>
          <w:szCs w:val="28"/>
        </w:rPr>
        <w:t>сведения о лицах, проводивших подсчет голосов;</w:t>
      </w:r>
    </w:p>
    <w:p w:rsidR="001B26BC" w:rsidRPr="005E205E" w:rsidRDefault="00127149" w:rsidP="002C2786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5E205E">
        <w:rPr>
          <w:bCs/>
          <w:sz w:val="28"/>
          <w:szCs w:val="28"/>
        </w:rPr>
        <w:t xml:space="preserve">ж) </w:t>
      </w:r>
      <w:r w:rsidR="002C2786" w:rsidRPr="005E205E">
        <w:rPr>
          <w:bCs/>
          <w:sz w:val="28"/>
          <w:szCs w:val="28"/>
        </w:rPr>
        <w:t>с</w:t>
      </w:r>
      <w:r w:rsidR="001B26BC" w:rsidRPr="005E205E">
        <w:rPr>
          <w:bCs/>
          <w:sz w:val="28"/>
          <w:szCs w:val="28"/>
        </w:rPr>
        <w:t xml:space="preserve">ведения о лицах, голосовавших против принятия решения собрания и потребовавших внести запись об этом в протокол. </w:t>
      </w:r>
    </w:p>
    <w:p w:rsidR="001B26BC" w:rsidRPr="005E205E" w:rsidRDefault="001B26BC" w:rsidP="000767FD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Выписка из протокола (или протокол) учредительного собрания или конференции, содержащ</w:t>
      </w:r>
      <w:r w:rsidR="00DD1B3B" w:rsidRPr="005E205E">
        <w:rPr>
          <w:i/>
          <w:sz w:val="28"/>
          <w:szCs w:val="28"/>
        </w:rPr>
        <w:t>ие</w:t>
      </w:r>
      <w:r w:rsidRPr="005E205E">
        <w:rPr>
          <w:i/>
          <w:sz w:val="28"/>
          <w:szCs w:val="28"/>
        </w:rPr>
        <w:t xml:space="preserve"> более одного листа, должн</w:t>
      </w:r>
      <w:r w:rsidR="00DD1B3B" w:rsidRPr="005E205E">
        <w:rPr>
          <w:i/>
          <w:sz w:val="28"/>
          <w:szCs w:val="28"/>
        </w:rPr>
        <w:t>ы</w:t>
      </w:r>
      <w:r w:rsidRPr="005E205E">
        <w:rPr>
          <w:i/>
          <w:sz w:val="28"/>
          <w:szCs w:val="28"/>
        </w:rPr>
        <w:t xml:space="preserve"> быть прошит</w:t>
      </w:r>
      <w:r w:rsidR="00DD1B3B" w:rsidRPr="005E205E">
        <w:rPr>
          <w:i/>
          <w:sz w:val="28"/>
          <w:szCs w:val="28"/>
        </w:rPr>
        <w:t>ы</w:t>
      </w:r>
      <w:r w:rsidRPr="005E205E">
        <w:rPr>
          <w:i/>
          <w:sz w:val="28"/>
          <w:szCs w:val="28"/>
        </w:rPr>
        <w:t>, пронумерованы и заверены подписью заявителя на обороте послед</w:t>
      </w:r>
      <w:r w:rsidR="000767FD" w:rsidRPr="005E205E">
        <w:rPr>
          <w:i/>
          <w:sz w:val="28"/>
          <w:szCs w:val="28"/>
        </w:rPr>
        <w:t xml:space="preserve">него листа на </w:t>
      </w:r>
      <w:r w:rsidRPr="005E205E">
        <w:rPr>
          <w:i/>
          <w:sz w:val="28"/>
          <w:szCs w:val="28"/>
        </w:rPr>
        <w:t xml:space="preserve">месте прошивки. </w:t>
      </w:r>
    </w:p>
    <w:p w:rsidR="001B26BC" w:rsidRPr="005E205E" w:rsidRDefault="001B26BC" w:rsidP="00C6117B">
      <w:pPr>
        <w:ind w:firstLine="709"/>
        <w:jc w:val="both"/>
        <w:rPr>
          <w:sz w:val="28"/>
          <w:szCs w:val="28"/>
        </w:rPr>
      </w:pPr>
    </w:p>
    <w:p w:rsidR="002C2786" w:rsidRPr="005E205E" w:rsidRDefault="00186630" w:rsidP="007A0432">
      <w:pPr>
        <w:jc w:val="both"/>
        <w:rPr>
          <w:sz w:val="28"/>
          <w:szCs w:val="28"/>
        </w:rPr>
      </w:pPr>
      <w:r w:rsidRPr="005E205E">
        <w:rPr>
          <w:b/>
          <w:sz w:val="28"/>
          <w:szCs w:val="28"/>
        </w:rPr>
        <w:t>4</w:t>
      </w:r>
      <w:r w:rsidR="0094265C" w:rsidRPr="005E205E">
        <w:rPr>
          <w:b/>
          <w:sz w:val="28"/>
          <w:szCs w:val="28"/>
        </w:rPr>
        <w:t>)</w:t>
      </w:r>
      <w:r w:rsidRPr="005E205E">
        <w:rPr>
          <w:b/>
          <w:sz w:val="28"/>
          <w:szCs w:val="28"/>
        </w:rPr>
        <w:t xml:space="preserve"> Документ об уплате государственной пошлины</w:t>
      </w:r>
      <w:r w:rsidRPr="005E205E">
        <w:rPr>
          <w:sz w:val="28"/>
          <w:szCs w:val="28"/>
        </w:rPr>
        <w:t xml:space="preserve"> за государственн</w:t>
      </w:r>
      <w:r w:rsidR="007A0432" w:rsidRPr="005E205E">
        <w:rPr>
          <w:sz w:val="28"/>
          <w:szCs w:val="28"/>
        </w:rPr>
        <w:t xml:space="preserve">ую регистрацию юридических лиц в размере </w:t>
      </w:r>
      <w:r w:rsidRPr="005E205E">
        <w:rPr>
          <w:sz w:val="28"/>
          <w:szCs w:val="28"/>
        </w:rPr>
        <w:t>4000</w:t>
      </w:r>
      <w:r w:rsidRPr="005E205E">
        <w:rPr>
          <w:b/>
          <w:sz w:val="28"/>
          <w:szCs w:val="28"/>
        </w:rPr>
        <w:t xml:space="preserve"> </w:t>
      </w:r>
      <w:r w:rsidRPr="005E205E">
        <w:rPr>
          <w:sz w:val="28"/>
          <w:szCs w:val="28"/>
        </w:rPr>
        <w:t xml:space="preserve">рублей - 1 подлинник + 1 ксерокопия. </w:t>
      </w:r>
    </w:p>
    <w:p w:rsidR="00186630" w:rsidRPr="005E205E" w:rsidRDefault="00186630" w:rsidP="007A0432">
      <w:pPr>
        <w:jc w:val="both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Государственную пошлину за государственную регистрацию юридических лиц может заплатить один из учредителей ТОС в любо</w:t>
      </w:r>
      <w:r w:rsidR="000A1B23" w:rsidRPr="005E205E">
        <w:rPr>
          <w:i/>
          <w:sz w:val="28"/>
          <w:szCs w:val="28"/>
        </w:rPr>
        <w:t>м банке по следующим реквизитам</w:t>
      </w:r>
      <w:r w:rsidRPr="005E205E">
        <w:rPr>
          <w:i/>
          <w:sz w:val="28"/>
          <w:szCs w:val="28"/>
        </w:rPr>
        <w:t>:</w:t>
      </w:r>
    </w:p>
    <w:p w:rsidR="002C2786" w:rsidRPr="005E205E" w:rsidRDefault="002C2786" w:rsidP="007A0432">
      <w:pPr>
        <w:jc w:val="both"/>
        <w:rPr>
          <w:i/>
          <w:sz w:val="28"/>
          <w:szCs w:val="28"/>
        </w:rPr>
      </w:pPr>
    </w:p>
    <w:p w:rsidR="003507B7" w:rsidRPr="005E205E" w:rsidRDefault="002C2786" w:rsidP="002C2786">
      <w:pPr>
        <w:jc w:val="both"/>
        <w:rPr>
          <w:b/>
          <w:sz w:val="28"/>
          <w:szCs w:val="28"/>
        </w:rPr>
      </w:pPr>
      <w:r w:rsidRPr="005E205E">
        <w:rPr>
          <w:b/>
          <w:sz w:val="28"/>
          <w:szCs w:val="28"/>
        </w:rPr>
        <w:t>Реквизиты для уплаты пошлины</w:t>
      </w:r>
      <w:r w:rsidR="000767FD" w:rsidRPr="005E205E">
        <w:rPr>
          <w:b/>
          <w:sz w:val="28"/>
          <w:szCs w:val="28"/>
        </w:rPr>
        <w:t xml:space="preserve"> на территории Пермского края</w:t>
      </w:r>
    </w:p>
    <w:p w:rsidR="003507B7" w:rsidRPr="005E205E" w:rsidRDefault="007A0432" w:rsidP="007A0432">
      <w:pPr>
        <w:pStyle w:val="1"/>
        <w:rPr>
          <w:b w:val="0"/>
          <w:sz w:val="28"/>
          <w:szCs w:val="28"/>
        </w:rPr>
      </w:pPr>
      <w:r w:rsidRPr="005E205E">
        <w:rPr>
          <w:b w:val="0"/>
          <w:sz w:val="28"/>
          <w:szCs w:val="28"/>
        </w:rPr>
        <w:t xml:space="preserve">ИНН, КПП получателя </w:t>
      </w:r>
      <w:r w:rsidR="003507B7" w:rsidRPr="005E205E">
        <w:rPr>
          <w:b w:val="0"/>
          <w:sz w:val="28"/>
          <w:szCs w:val="28"/>
        </w:rPr>
        <w:t>: 5902293594 / 590201001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Наименование получателя: УФК по Пермскому краю (Управление Министерства юстиции Российской Федерации  по Пермскому краю)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Расчетный счет: 40101810700000010003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Банк: ГРКЦ ГУ Банка России по Пермскому краю, г. Пермь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БИК: 045773001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Код ОКТМО:57701000</w:t>
      </w:r>
    </w:p>
    <w:p w:rsidR="003507B7" w:rsidRPr="005E205E" w:rsidRDefault="003507B7" w:rsidP="007A0432">
      <w:pPr>
        <w:jc w:val="both"/>
        <w:rPr>
          <w:sz w:val="28"/>
          <w:szCs w:val="28"/>
        </w:rPr>
      </w:pPr>
      <w:r w:rsidRPr="005E205E">
        <w:rPr>
          <w:bCs/>
          <w:sz w:val="28"/>
          <w:szCs w:val="28"/>
        </w:rPr>
        <w:t>Назначение платежа и сумма:</w:t>
      </w:r>
      <w:r w:rsidRPr="005E205E">
        <w:rPr>
          <w:sz w:val="28"/>
          <w:szCs w:val="28"/>
        </w:rPr>
        <w:t xml:space="preserve"> Государственная пошлина за государственную </w:t>
      </w:r>
      <w:r w:rsidRPr="005E205E">
        <w:rPr>
          <w:i/>
          <w:sz w:val="28"/>
          <w:szCs w:val="28"/>
        </w:rPr>
        <w:t xml:space="preserve">регистрацию </w:t>
      </w:r>
      <w:r w:rsidRPr="005E205E">
        <w:rPr>
          <w:sz w:val="28"/>
          <w:szCs w:val="28"/>
        </w:rPr>
        <w:t>юридических лиц – 4000 рублей.</w:t>
      </w:r>
    </w:p>
    <w:p w:rsidR="003507B7" w:rsidRPr="005E205E" w:rsidRDefault="003507B7" w:rsidP="007A0432">
      <w:pPr>
        <w:rPr>
          <w:sz w:val="28"/>
          <w:szCs w:val="28"/>
        </w:rPr>
      </w:pPr>
      <w:r w:rsidRPr="005E205E">
        <w:rPr>
          <w:sz w:val="28"/>
          <w:szCs w:val="28"/>
        </w:rPr>
        <w:t>КБК: 318 1 08 07010 01 1000 110</w:t>
      </w:r>
    </w:p>
    <w:p w:rsidR="003507B7" w:rsidRPr="005E205E" w:rsidRDefault="003507B7" w:rsidP="007A0432">
      <w:pPr>
        <w:jc w:val="both"/>
        <w:rPr>
          <w:sz w:val="28"/>
          <w:szCs w:val="28"/>
        </w:rPr>
      </w:pPr>
      <w:r w:rsidRPr="005E205E">
        <w:rPr>
          <w:sz w:val="28"/>
          <w:szCs w:val="28"/>
        </w:rPr>
        <w:t>Наименование КБК доходов бюджетов РФ: Государственная пошлина за государственную регистрацию юридических лиц</w:t>
      </w:r>
    </w:p>
    <w:p w:rsidR="001B26BC" w:rsidRPr="005E205E" w:rsidRDefault="001B26BC" w:rsidP="00C6117B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C2786" w:rsidRPr="005E205E" w:rsidRDefault="00421F4B" w:rsidP="002C2786">
      <w:pPr>
        <w:ind w:right="-2"/>
        <w:jc w:val="both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Во всех документах, подаваемых для государственной регистрации ТОС</w:t>
      </w:r>
      <w:r w:rsidR="002C2786" w:rsidRPr="005E205E">
        <w:rPr>
          <w:i/>
          <w:sz w:val="28"/>
          <w:szCs w:val="28"/>
        </w:rPr>
        <w:t>,</w:t>
      </w:r>
      <w:r w:rsidRPr="005E205E">
        <w:rPr>
          <w:i/>
          <w:sz w:val="28"/>
          <w:szCs w:val="28"/>
        </w:rPr>
        <w:t xml:space="preserve"> указывается полное наименование</w:t>
      </w:r>
      <w:r w:rsidRPr="005E205E">
        <w:rPr>
          <w:b/>
          <w:i/>
          <w:sz w:val="28"/>
          <w:szCs w:val="28"/>
        </w:rPr>
        <w:t>,</w:t>
      </w:r>
      <w:r w:rsidRPr="005E205E">
        <w:rPr>
          <w:i/>
          <w:sz w:val="28"/>
          <w:szCs w:val="28"/>
        </w:rPr>
        <w:t xml:space="preserve"> не допускается наличие сокращений.</w:t>
      </w:r>
      <w:r w:rsidR="002C2786" w:rsidRPr="005E205E">
        <w:rPr>
          <w:i/>
          <w:sz w:val="28"/>
          <w:szCs w:val="28"/>
          <w:u w:val="single"/>
        </w:rPr>
        <w:t xml:space="preserve"> Исправления не допускаются</w:t>
      </w:r>
    </w:p>
    <w:p w:rsidR="00421F4B" w:rsidRPr="005E205E" w:rsidRDefault="00421F4B" w:rsidP="00421F4B">
      <w:pPr>
        <w:tabs>
          <w:tab w:val="num" w:pos="1276"/>
        </w:tabs>
        <w:jc w:val="both"/>
        <w:rPr>
          <w:i/>
          <w:sz w:val="28"/>
          <w:szCs w:val="28"/>
        </w:rPr>
      </w:pPr>
    </w:p>
    <w:p w:rsidR="00421F4B" w:rsidRPr="005E205E" w:rsidRDefault="00421F4B" w:rsidP="001F38D7">
      <w:pPr>
        <w:jc w:val="both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>Сведения об адресе (месте нахождения) постоянно действующего органа ТОС, по которому осуществляется связь с ТОС, указываются в п. 2 заявления о государственной регистрации юридического лица при создании.</w:t>
      </w:r>
    </w:p>
    <w:p w:rsidR="00421F4B" w:rsidRPr="005E205E" w:rsidRDefault="00421F4B" w:rsidP="001F38D7">
      <w:pPr>
        <w:jc w:val="both"/>
        <w:rPr>
          <w:i/>
          <w:sz w:val="28"/>
          <w:szCs w:val="28"/>
        </w:rPr>
      </w:pPr>
      <w:r w:rsidRPr="005E205E">
        <w:rPr>
          <w:i/>
          <w:sz w:val="28"/>
          <w:szCs w:val="28"/>
        </w:rPr>
        <w:t xml:space="preserve">Подпись заявителя в </w:t>
      </w:r>
      <w:r w:rsidR="007A0432" w:rsidRPr="005E205E">
        <w:rPr>
          <w:i/>
          <w:sz w:val="28"/>
          <w:szCs w:val="28"/>
        </w:rPr>
        <w:t>з</w:t>
      </w:r>
      <w:r w:rsidRPr="005E205E">
        <w:rPr>
          <w:i/>
          <w:sz w:val="28"/>
          <w:szCs w:val="28"/>
        </w:rPr>
        <w:t>аявлении по форме Р11001 удостоверяется нотариально. Нотариусу необходимо предоставить Устав ТОС, протокол учредительного собрания или конференции, содержащий сведения о создании ТОС, утверждении  Устава и об избрании совета  и председателя ТОС. Подпис</w:t>
      </w:r>
      <w:r w:rsidR="007A0432" w:rsidRPr="005E205E">
        <w:rPr>
          <w:i/>
          <w:sz w:val="28"/>
          <w:szCs w:val="28"/>
        </w:rPr>
        <w:t xml:space="preserve">ь </w:t>
      </w:r>
      <w:r w:rsidR="007A0432" w:rsidRPr="005E205E">
        <w:rPr>
          <w:i/>
          <w:sz w:val="28"/>
          <w:szCs w:val="28"/>
        </w:rPr>
        <w:lastRenderedPageBreak/>
        <w:t>уполномоченного учредителя в з</w:t>
      </w:r>
      <w:r w:rsidRPr="005E205E">
        <w:rPr>
          <w:i/>
          <w:sz w:val="28"/>
          <w:szCs w:val="28"/>
        </w:rPr>
        <w:t>аявлении по форме Р11001 ставится в присутствии нотариуса. Затем нотариус заполняет свой раздел,</w:t>
      </w:r>
      <w:r w:rsidR="00EA143E" w:rsidRPr="005E205E">
        <w:rPr>
          <w:i/>
          <w:sz w:val="28"/>
          <w:szCs w:val="28"/>
        </w:rPr>
        <w:t xml:space="preserve"> </w:t>
      </w:r>
      <w:r w:rsidRPr="005E205E">
        <w:rPr>
          <w:i/>
          <w:sz w:val="28"/>
          <w:szCs w:val="28"/>
        </w:rPr>
        <w:t>проши</w:t>
      </w:r>
      <w:r w:rsidR="007A0432" w:rsidRPr="005E205E">
        <w:rPr>
          <w:i/>
          <w:sz w:val="28"/>
          <w:szCs w:val="28"/>
        </w:rPr>
        <w:t>вает и скрепляет своей печатью з</w:t>
      </w:r>
      <w:r w:rsidRPr="005E205E">
        <w:rPr>
          <w:i/>
          <w:sz w:val="28"/>
          <w:szCs w:val="28"/>
        </w:rPr>
        <w:t>аявление. Пошлина за данные нотариальные действия составляет 800 рублей.</w:t>
      </w:r>
    </w:p>
    <w:p w:rsidR="002C2786" w:rsidRPr="005E205E" w:rsidRDefault="002C2786" w:rsidP="00421F4B">
      <w:pPr>
        <w:rPr>
          <w:sz w:val="28"/>
          <w:szCs w:val="28"/>
        </w:rPr>
      </w:pPr>
    </w:p>
    <w:p w:rsidR="002C2786" w:rsidRPr="005E205E" w:rsidRDefault="002C2786" w:rsidP="002C2786">
      <w:pPr>
        <w:tabs>
          <w:tab w:val="left" w:pos="426"/>
        </w:tabs>
        <w:jc w:val="both"/>
        <w:rPr>
          <w:b/>
          <w:sz w:val="28"/>
          <w:szCs w:val="28"/>
        </w:rPr>
      </w:pPr>
      <w:r w:rsidRPr="005E205E">
        <w:rPr>
          <w:b/>
          <w:i/>
          <w:sz w:val="28"/>
          <w:szCs w:val="28"/>
        </w:rPr>
        <w:t>Адрес отдела по делам некоммерческих организаций Управления</w:t>
      </w:r>
      <w:r w:rsidRPr="005E205E">
        <w:rPr>
          <w:i/>
          <w:sz w:val="28"/>
          <w:szCs w:val="28"/>
        </w:rPr>
        <w:t xml:space="preserve"> </w:t>
      </w:r>
      <w:r w:rsidRPr="005E205E">
        <w:rPr>
          <w:b/>
          <w:i/>
          <w:sz w:val="28"/>
          <w:szCs w:val="28"/>
        </w:rPr>
        <w:t>Министерства юстиции Российской Федерации по Пермскому краю</w:t>
      </w:r>
      <w:r w:rsidRPr="005E205E">
        <w:rPr>
          <w:b/>
          <w:sz w:val="28"/>
          <w:szCs w:val="28"/>
        </w:rPr>
        <w:t xml:space="preserve">: </w:t>
      </w:r>
    </w:p>
    <w:p w:rsidR="002C2786" w:rsidRPr="005E205E" w:rsidRDefault="002C2786" w:rsidP="002C2786">
      <w:pPr>
        <w:tabs>
          <w:tab w:val="left" w:pos="426"/>
        </w:tabs>
        <w:jc w:val="both"/>
        <w:rPr>
          <w:sz w:val="28"/>
          <w:szCs w:val="28"/>
        </w:rPr>
      </w:pPr>
      <w:r w:rsidRPr="005E205E">
        <w:rPr>
          <w:sz w:val="28"/>
          <w:szCs w:val="28"/>
        </w:rPr>
        <w:t>г. Пермь, ул. Петропавловская, д.35.</w:t>
      </w:r>
    </w:p>
    <w:p w:rsidR="002C2786" w:rsidRPr="005E205E" w:rsidRDefault="002C2786" w:rsidP="002C2786">
      <w:pPr>
        <w:tabs>
          <w:tab w:val="left" w:pos="426"/>
        </w:tabs>
        <w:jc w:val="both"/>
        <w:rPr>
          <w:sz w:val="28"/>
          <w:szCs w:val="28"/>
        </w:rPr>
      </w:pPr>
      <w:r w:rsidRPr="005E205E">
        <w:rPr>
          <w:sz w:val="28"/>
          <w:szCs w:val="28"/>
        </w:rPr>
        <w:t xml:space="preserve">Приемные дни: </w:t>
      </w:r>
      <w:r w:rsidR="003F548F">
        <w:rPr>
          <w:sz w:val="28"/>
          <w:szCs w:val="28"/>
        </w:rPr>
        <w:t>е</w:t>
      </w:r>
      <w:r w:rsidRPr="005E205E">
        <w:rPr>
          <w:sz w:val="28"/>
          <w:szCs w:val="28"/>
        </w:rPr>
        <w:t xml:space="preserve">жедневно (кроме субботы и воскресенья) с 9.00 до 18.00, </w:t>
      </w:r>
    </w:p>
    <w:p w:rsidR="002C2786" w:rsidRPr="005E205E" w:rsidRDefault="002C2786" w:rsidP="002C2786">
      <w:pPr>
        <w:tabs>
          <w:tab w:val="left" w:pos="426"/>
        </w:tabs>
        <w:jc w:val="both"/>
        <w:rPr>
          <w:sz w:val="28"/>
          <w:szCs w:val="28"/>
        </w:rPr>
      </w:pPr>
      <w:r w:rsidRPr="005E205E">
        <w:rPr>
          <w:sz w:val="28"/>
          <w:szCs w:val="28"/>
        </w:rPr>
        <w:t>тел. (342) 212-23-87, 217-07-62, 212-16-57.</w:t>
      </w:r>
    </w:p>
    <w:p w:rsidR="00FB5A73" w:rsidRDefault="00FB5A73" w:rsidP="0050589F">
      <w:pPr>
        <w:ind w:left="66" w:right="-2"/>
        <w:jc w:val="both"/>
        <w:rPr>
          <w:b/>
          <w:sz w:val="28"/>
          <w:szCs w:val="28"/>
        </w:rPr>
      </w:pPr>
    </w:p>
    <w:p w:rsidR="0050589F" w:rsidRPr="0095294F" w:rsidRDefault="00392203" w:rsidP="0050589F">
      <w:pPr>
        <w:ind w:left="66" w:right="-2"/>
        <w:jc w:val="both"/>
        <w:rPr>
          <w:b/>
          <w:sz w:val="32"/>
          <w:szCs w:val="32"/>
        </w:rPr>
      </w:pPr>
      <w:r w:rsidRPr="0095294F">
        <w:rPr>
          <w:b/>
          <w:sz w:val="32"/>
          <w:szCs w:val="32"/>
        </w:rPr>
        <w:t>7</w:t>
      </w:r>
      <w:r w:rsidR="00F85F91" w:rsidRPr="0095294F">
        <w:rPr>
          <w:b/>
          <w:sz w:val="32"/>
          <w:szCs w:val="32"/>
        </w:rPr>
        <w:t>.</w:t>
      </w:r>
      <w:r w:rsidRPr="0095294F">
        <w:rPr>
          <w:b/>
          <w:sz w:val="32"/>
          <w:szCs w:val="32"/>
        </w:rPr>
        <w:t xml:space="preserve"> </w:t>
      </w:r>
      <w:r w:rsidR="0095294F" w:rsidRPr="0095294F">
        <w:rPr>
          <w:b/>
          <w:sz w:val="32"/>
          <w:szCs w:val="32"/>
        </w:rPr>
        <w:t xml:space="preserve">Подготовка </w:t>
      </w:r>
      <w:r w:rsidR="0050589F" w:rsidRPr="0095294F">
        <w:rPr>
          <w:b/>
          <w:sz w:val="32"/>
          <w:szCs w:val="32"/>
        </w:rPr>
        <w:t>и проведение учред</w:t>
      </w:r>
      <w:r w:rsidR="00287322" w:rsidRPr="0095294F">
        <w:rPr>
          <w:b/>
          <w:sz w:val="32"/>
          <w:szCs w:val="32"/>
        </w:rPr>
        <w:t>ительной конференции (собрания)</w:t>
      </w:r>
    </w:p>
    <w:p w:rsidR="0095294F" w:rsidRDefault="0095294F" w:rsidP="0050589F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C8098E">
      <w:pPr>
        <w:ind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8" type="#_x0000_t202" style="position:absolute;left:0;text-align:left;margin-left:101.65pt;margin-top:3.7pt;width:147pt;height:46.5pt;z-index:251673088;visibility:visible" strokecolor="white">
            <v:textbox style="mso-next-textbox:#Надпись 2">
              <w:txbxContent>
                <w:p w:rsidR="00D72315" w:rsidRPr="00EB3D27" w:rsidRDefault="00D72315" w:rsidP="00287322">
                  <w:pPr>
                    <w:jc w:val="center"/>
                    <w:rPr>
                      <w:b/>
                      <w:bCs/>
                    </w:rPr>
                  </w:pPr>
                  <w:r w:rsidRPr="00EB3D27">
                    <w:rPr>
                      <w:b/>
                      <w:bCs/>
                    </w:rPr>
                    <w:t>Заявление о создании ТОС</w:t>
                  </w:r>
                </w:p>
              </w:txbxContent>
            </v:textbox>
          </v:shape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6" o:spid="_x0000_s1066" style="position:absolute;left:0;text-align:left;margin-left:8.7pt;margin-top:15.35pt;width:119.95pt;height:84.75pt;z-index:251660800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16">
              <w:txbxContent>
                <w:p w:rsidR="00D72315" w:rsidRPr="0095294F" w:rsidRDefault="00D72315" w:rsidP="0028732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5294F">
                    <w:rPr>
                      <w:bCs/>
                      <w:color w:val="000000"/>
                      <w:sz w:val="28"/>
                      <w:szCs w:val="28"/>
                    </w:rPr>
                    <w:t>Инициативная группа</w:t>
                  </w:r>
                </w:p>
              </w:txbxContent>
            </v:textbox>
          </v:rect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04" o:spid="_x0000_s1072" type="#_x0000_t34" style="position:absolute;left:0;text-align:left;margin-left:133.2pt;margin-top:7.9pt;width:17.25pt;height:60pt;z-index:251666944;visibility:visible" strokecolor="#4579b8">
            <v:stroke endarrow="open"/>
          </v:shape>
        </w:pict>
      </w: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6" o:spid="_x0000_s1067" style="position:absolute;left:0;text-align:left;margin-left:150.45pt;margin-top:8.3pt;width:144.75pt;height:85.5pt;z-index:251661824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46">
              <w:txbxContent>
                <w:p w:rsidR="00D72315" w:rsidRPr="00EB3D27" w:rsidRDefault="00D72315" w:rsidP="00287322">
                  <w:pPr>
                    <w:jc w:val="center"/>
                    <w:rPr>
                      <w:sz w:val="28"/>
                      <w:szCs w:val="28"/>
                    </w:rPr>
                  </w:pPr>
                  <w:r w:rsidRPr="00EB3D27">
                    <w:rPr>
                      <w:sz w:val="28"/>
                      <w:szCs w:val="28"/>
                    </w:rPr>
                    <w:t xml:space="preserve">Глава территориального органа </w:t>
                  </w:r>
                  <w:r>
                    <w:rPr>
                      <w:sz w:val="28"/>
                      <w:szCs w:val="28"/>
                    </w:rPr>
                    <w:t>МСУ</w:t>
                  </w:r>
                </w:p>
              </w:txbxContent>
            </v:textbox>
          </v:rect>
        </w:pict>
      </w: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4" style="position:absolute;left:0;text-align:left;margin-left:301.15pt;margin-top:7.95pt;width:17.25pt;height:60pt;z-index:251667968;visibility:visible" strokecolor="#4579b8">
            <v:stroke endarrow="open"/>
          </v:shape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63" o:spid="_x0000_s1068" style="position:absolute;left:0;text-align:left;margin-left:318.4pt;margin-top:3.5pt;width:125.3pt;height:85.5pt;z-index:251662848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63">
              <w:txbxContent>
                <w:p w:rsidR="00D72315" w:rsidRPr="00EB3D27" w:rsidRDefault="00D72315" w:rsidP="002873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Вынесение Постановления о создании ТОС</w:t>
                  </w:r>
                </w:p>
              </w:txbxContent>
            </v:textbox>
          </v:rect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4" style="position:absolute;left:0;text-align:left;margin-left:174.4pt;margin-top:2.1pt;width:137.25pt;height:44pt;rotation:180;flip:y;z-index:251668992" o:connectortype="elbow" adj="10796,165436,-64682" strokecolor="#4f81bd" strokeweight="1pt">
            <v:stroke endarrow="block"/>
            <v:shadow type="perspective" color="#243f60" offset="1pt" offset2="-3pt"/>
          </v:shape>
        </w:pict>
      </w:r>
      <w:r>
        <w:rPr>
          <w:b/>
          <w:noProof/>
          <w:sz w:val="28"/>
          <w:szCs w:val="28"/>
        </w:rPr>
        <w:pict>
          <v:rect id="Прямоугольник 292" o:spid="_x0000_s1069" style="position:absolute;left:0;text-align:left;margin-left:8.7pt;margin-top:2.1pt;width:124.5pt;height:98pt;z-index:251663872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292">
              <w:txbxContent>
                <w:p w:rsidR="00D72315" w:rsidRPr="00EB3D27" w:rsidRDefault="00D72315" w:rsidP="002873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и проведение  учредительного мероприятия</w:t>
                  </w:r>
                </w:p>
              </w:txbxContent>
            </v:textbox>
          </v:rect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94" o:spid="_x0000_s1070" style="position:absolute;left:0;text-align:left;margin-left:160.95pt;margin-top:6.7pt;width:177pt;height:85.5pt;z-index:251664896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294">
              <w:txbxContent>
                <w:p w:rsidR="00D72315" w:rsidRDefault="00D72315" w:rsidP="002873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Устава ТОС</w:t>
                  </w:r>
                </w:p>
                <w:p w:rsidR="00D72315" w:rsidRPr="008100B9" w:rsidRDefault="00D72315" w:rsidP="00287322">
                  <w:pPr>
                    <w:jc w:val="center"/>
                    <w:rPr>
                      <w:bCs/>
                    </w:rPr>
                  </w:pPr>
                  <w:r w:rsidRPr="008100B9">
                    <w:rPr>
                      <w:bCs/>
                    </w:rPr>
                    <w:t xml:space="preserve"> </w:t>
                  </w:r>
                </w:p>
                <w:p w:rsidR="00D72315" w:rsidRPr="00EB3D27" w:rsidRDefault="00D72315" w:rsidP="0028732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Соединительная линия уступом 308" o:spid="_x0000_s1075" type="#_x0000_t34" style="position:absolute;left:0;text-align:left;margin-left:139.15pt;margin-top:4.4pt;width:17.25pt;height:60pt;z-index:251670016;visibility:visible" strokecolor="#4a7ebb">
            <v:stroke endarrow="open"/>
          </v:shape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96" o:spid="_x0000_s1071" style="position:absolute;left:0;text-align:left;margin-left:-6.3pt;margin-top:5.65pt;width:95.2pt;height:85.5pt;z-index:251665920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Прямоугольник 296">
              <w:txbxContent>
                <w:p w:rsidR="00D72315" w:rsidRPr="0095294F" w:rsidRDefault="00D72315" w:rsidP="0028732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5294F">
                    <w:rPr>
                      <w:bCs/>
                      <w:sz w:val="28"/>
                      <w:szCs w:val="28"/>
                    </w:rPr>
                    <w:t>Осуществление деятельности ТОС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Прямая со стрелкой 310" o:spid="_x0000_s1076" type="#_x0000_t34" style="position:absolute;left:0;text-align:left;margin-left:88.9pt;margin-top:11.75pt;width:159.75pt;height:33.75pt;rotation:180;flip:y;z-index:251671040;visibility:visible" adj="47,260160,-45120" strokecolor="#4579b8">
            <v:stroke endarrow="open"/>
          </v:shape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C16050" w:rsidP="00287322">
      <w:pPr>
        <w:ind w:left="66" w:right="-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202" style="position:absolute;left:0;text-align:left;margin-left:110.65pt;margin-top:4.7pt;width:127.45pt;height:27.75pt;z-index:251672064;visibility:visible" strokecolor="white">
            <v:textbox>
              <w:txbxContent>
                <w:p w:rsidR="00D72315" w:rsidRPr="00467176" w:rsidRDefault="00D72315" w:rsidP="00287322">
                  <w:pPr>
                    <w:jc w:val="center"/>
                    <w:rPr>
                      <w:b/>
                      <w:bCs/>
                    </w:rPr>
                  </w:pPr>
                  <w:r w:rsidRPr="00467176">
                    <w:rPr>
                      <w:b/>
                      <w:bCs/>
                    </w:rPr>
                    <w:t>Органы МСУ</w:t>
                  </w:r>
                </w:p>
                <w:p w:rsidR="00D72315" w:rsidRDefault="00D72315" w:rsidP="00287322"/>
              </w:txbxContent>
            </v:textbox>
          </v:shape>
        </w:pict>
      </w:r>
    </w:p>
    <w:p w:rsidR="00287322" w:rsidRDefault="00287322" w:rsidP="00287322">
      <w:pPr>
        <w:ind w:left="66" w:right="-2"/>
        <w:jc w:val="both"/>
        <w:rPr>
          <w:b/>
          <w:sz w:val="28"/>
          <w:szCs w:val="28"/>
        </w:rPr>
      </w:pPr>
    </w:p>
    <w:p w:rsidR="00FB5A73" w:rsidRDefault="00FB5A73" w:rsidP="00287322">
      <w:pPr>
        <w:ind w:left="66" w:right="-2"/>
        <w:jc w:val="both"/>
        <w:rPr>
          <w:b/>
          <w:sz w:val="28"/>
          <w:szCs w:val="28"/>
        </w:rPr>
      </w:pPr>
    </w:p>
    <w:p w:rsidR="00FB5A73" w:rsidRDefault="00FB5A73" w:rsidP="00287322">
      <w:pPr>
        <w:ind w:left="66" w:right="-2"/>
        <w:jc w:val="both"/>
        <w:rPr>
          <w:b/>
          <w:sz w:val="28"/>
          <w:szCs w:val="28"/>
        </w:rPr>
      </w:pPr>
    </w:p>
    <w:p w:rsidR="00FB5A73" w:rsidRDefault="00FB5A73" w:rsidP="00287322">
      <w:pPr>
        <w:ind w:left="66" w:right="-2"/>
        <w:jc w:val="both"/>
        <w:rPr>
          <w:b/>
          <w:sz w:val="28"/>
          <w:szCs w:val="28"/>
        </w:rPr>
      </w:pPr>
    </w:p>
    <w:p w:rsidR="00287322" w:rsidRDefault="00287322" w:rsidP="00287322">
      <w:pPr>
        <w:jc w:val="both"/>
        <w:rPr>
          <w:sz w:val="28"/>
          <w:szCs w:val="28"/>
        </w:rPr>
      </w:pPr>
      <w:r w:rsidRPr="00287322">
        <w:rPr>
          <w:b/>
          <w:i/>
          <w:sz w:val="28"/>
          <w:szCs w:val="28"/>
        </w:rPr>
        <w:t>Первым условием</w:t>
      </w:r>
      <w:r>
        <w:rPr>
          <w:sz w:val="28"/>
          <w:szCs w:val="28"/>
        </w:rPr>
        <w:t xml:space="preserve"> создания </w:t>
      </w:r>
      <w:r w:rsidRPr="000C3813">
        <w:rPr>
          <w:sz w:val="28"/>
          <w:szCs w:val="28"/>
        </w:rPr>
        <w:t xml:space="preserve">ТОС является наличие инициативной группы, которая состоит из числа жителей, проживающих на соответствующей </w:t>
      </w:r>
      <w:r w:rsidRPr="000C3813">
        <w:rPr>
          <w:sz w:val="28"/>
          <w:szCs w:val="28"/>
        </w:rPr>
        <w:lastRenderedPageBreak/>
        <w:t xml:space="preserve">территории. В инициативную группу </w:t>
      </w:r>
      <w:r w:rsidR="00755866">
        <w:rPr>
          <w:sz w:val="28"/>
          <w:szCs w:val="28"/>
        </w:rPr>
        <w:t>должны входить</w:t>
      </w:r>
      <w:r w:rsidRPr="000C3813">
        <w:rPr>
          <w:sz w:val="28"/>
          <w:szCs w:val="28"/>
        </w:rPr>
        <w:t xml:space="preserve"> не менее </w:t>
      </w:r>
      <w:r w:rsidR="000767FD">
        <w:rPr>
          <w:sz w:val="28"/>
          <w:szCs w:val="28"/>
        </w:rPr>
        <w:t xml:space="preserve">5 </w:t>
      </w:r>
      <w:r w:rsidR="00744582">
        <w:rPr>
          <w:sz w:val="28"/>
          <w:szCs w:val="28"/>
        </w:rPr>
        <w:t>жителей</w:t>
      </w:r>
      <w:r w:rsidRPr="000C3813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</w:t>
      </w:r>
      <w:r w:rsidRPr="000C3813">
        <w:rPr>
          <w:sz w:val="28"/>
          <w:szCs w:val="28"/>
        </w:rPr>
        <w:t xml:space="preserve"> авторитет у населения </w:t>
      </w:r>
      <w:r>
        <w:rPr>
          <w:sz w:val="28"/>
          <w:szCs w:val="28"/>
        </w:rPr>
        <w:t xml:space="preserve"> (старше 16 лет)</w:t>
      </w:r>
      <w:r w:rsidRPr="000C3813">
        <w:rPr>
          <w:sz w:val="28"/>
          <w:szCs w:val="28"/>
        </w:rPr>
        <w:t>, которые потом</w:t>
      </w:r>
      <w:r w:rsidR="000767FD">
        <w:rPr>
          <w:sz w:val="28"/>
          <w:szCs w:val="28"/>
        </w:rPr>
        <w:t>,</w:t>
      </w:r>
      <w:r w:rsidRPr="000C3813">
        <w:rPr>
          <w:sz w:val="28"/>
          <w:szCs w:val="28"/>
        </w:rPr>
        <w:t xml:space="preserve"> как правило</w:t>
      </w:r>
      <w:r w:rsidR="000767FD">
        <w:rPr>
          <w:sz w:val="28"/>
          <w:szCs w:val="28"/>
        </w:rPr>
        <w:t>,</w:t>
      </w:r>
      <w:r w:rsidRPr="000C3813">
        <w:rPr>
          <w:sz w:val="28"/>
          <w:szCs w:val="28"/>
        </w:rPr>
        <w:t xml:space="preserve"> становятся активом совета ТОС.  </w:t>
      </w:r>
    </w:p>
    <w:p w:rsidR="00287322" w:rsidRDefault="00287322" w:rsidP="00287322">
      <w:pPr>
        <w:jc w:val="both"/>
        <w:rPr>
          <w:sz w:val="28"/>
          <w:szCs w:val="28"/>
        </w:rPr>
      </w:pPr>
      <w:r w:rsidRPr="00287322">
        <w:rPr>
          <w:b/>
          <w:i/>
          <w:sz w:val="28"/>
          <w:szCs w:val="28"/>
        </w:rPr>
        <w:t>Инициативная группа должна обратиться в уполномоченный орган местного самоуправления</w:t>
      </w:r>
      <w:r w:rsidRPr="000C3813">
        <w:rPr>
          <w:sz w:val="28"/>
          <w:szCs w:val="28"/>
        </w:rPr>
        <w:t xml:space="preserve"> соответствующего поселения с заявлением о намерении создать территориальное общественное самоуправление</w:t>
      </w:r>
      <w:r w:rsidRPr="00C86E2A">
        <w:rPr>
          <w:sz w:val="28"/>
          <w:szCs w:val="28"/>
        </w:rPr>
        <w:t>.</w:t>
      </w:r>
      <w:r w:rsidRPr="000C3813">
        <w:rPr>
          <w:sz w:val="28"/>
          <w:szCs w:val="28"/>
        </w:rPr>
        <w:t xml:space="preserve"> </w:t>
      </w:r>
    </w:p>
    <w:p w:rsidR="00287322" w:rsidRPr="00C32F4F" w:rsidRDefault="00287322" w:rsidP="000767FD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0C3813">
        <w:rPr>
          <w:sz w:val="28"/>
          <w:szCs w:val="28"/>
        </w:rPr>
        <w:t xml:space="preserve">рассматривается в течение 10 дней. </w:t>
      </w:r>
    </w:p>
    <w:p w:rsidR="000767FD" w:rsidRDefault="000767FD" w:rsidP="00287322">
      <w:pPr>
        <w:jc w:val="both"/>
        <w:rPr>
          <w:b/>
          <w:sz w:val="28"/>
          <w:szCs w:val="28"/>
          <w:highlight w:val="cyan"/>
          <w:u w:val="single"/>
        </w:rPr>
      </w:pPr>
    </w:p>
    <w:p w:rsidR="00070284" w:rsidRPr="003D013D" w:rsidRDefault="00070284" w:rsidP="00070284">
      <w:pPr>
        <w:jc w:val="both"/>
        <w:rPr>
          <w:sz w:val="28"/>
          <w:szCs w:val="28"/>
        </w:rPr>
      </w:pPr>
      <w:r w:rsidRPr="003D013D">
        <w:rPr>
          <w:sz w:val="28"/>
          <w:szCs w:val="28"/>
        </w:rPr>
        <w:t>К заявлению о намерении создать территориальное общественное самоуправление необходимо приложить следующие документы:</w:t>
      </w:r>
    </w:p>
    <w:p w:rsidR="00070284" w:rsidRPr="003D013D" w:rsidRDefault="00070284" w:rsidP="00070284">
      <w:pPr>
        <w:jc w:val="both"/>
        <w:rPr>
          <w:sz w:val="28"/>
          <w:szCs w:val="28"/>
        </w:rPr>
      </w:pPr>
      <w:r w:rsidRPr="003D013D">
        <w:rPr>
          <w:b/>
          <w:sz w:val="28"/>
          <w:szCs w:val="28"/>
        </w:rPr>
        <w:t>1) список инициативной группы</w:t>
      </w:r>
      <w:r w:rsidRPr="003D013D">
        <w:rPr>
          <w:sz w:val="28"/>
          <w:szCs w:val="28"/>
        </w:rPr>
        <w:t xml:space="preserve"> с указанием даты рождения, паспортных данных и места жительства каждого из участников инициативной группы;</w:t>
      </w:r>
    </w:p>
    <w:p w:rsidR="00070284" w:rsidRPr="003D013D" w:rsidRDefault="00070284" w:rsidP="00070284">
      <w:pPr>
        <w:jc w:val="both"/>
        <w:rPr>
          <w:sz w:val="28"/>
          <w:szCs w:val="28"/>
        </w:rPr>
      </w:pPr>
      <w:r w:rsidRPr="003D013D">
        <w:rPr>
          <w:b/>
          <w:sz w:val="28"/>
          <w:szCs w:val="28"/>
        </w:rPr>
        <w:t xml:space="preserve">2) указание на уполномоченного из состава инициативной </w:t>
      </w:r>
      <w:r w:rsidRPr="007066EB">
        <w:rPr>
          <w:b/>
          <w:sz w:val="28"/>
          <w:szCs w:val="28"/>
        </w:rPr>
        <w:t>группы</w:t>
      </w:r>
      <w:r w:rsidRPr="003D013D">
        <w:rPr>
          <w:sz w:val="28"/>
          <w:szCs w:val="28"/>
        </w:rPr>
        <w:t xml:space="preserve"> на представление интересов инициативной группы в  уполномоченных органах местного самоуправления соответствующего поселения по созданию территориального общественного самоуправления;</w:t>
      </w:r>
    </w:p>
    <w:p w:rsidR="00070284" w:rsidRPr="003D013D" w:rsidRDefault="00956FDC" w:rsidP="00070284">
      <w:pPr>
        <w:jc w:val="both"/>
        <w:rPr>
          <w:sz w:val="28"/>
          <w:szCs w:val="28"/>
        </w:rPr>
      </w:pPr>
      <w:r w:rsidRPr="003D013D">
        <w:rPr>
          <w:b/>
          <w:sz w:val="28"/>
          <w:szCs w:val="28"/>
        </w:rPr>
        <w:t>3)</w:t>
      </w:r>
      <w:r w:rsidR="007066EB">
        <w:rPr>
          <w:b/>
          <w:sz w:val="28"/>
          <w:szCs w:val="28"/>
        </w:rPr>
        <w:t xml:space="preserve"> </w:t>
      </w:r>
      <w:r w:rsidR="00070284" w:rsidRPr="003D013D">
        <w:rPr>
          <w:b/>
          <w:sz w:val="28"/>
          <w:szCs w:val="28"/>
        </w:rPr>
        <w:t>письменное решение участников инициативной группы</w:t>
      </w:r>
      <w:r w:rsidR="00070284" w:rsidRPr="003D013D">
        <w:rPr>
          <w:sz w:val="28"/>
          <w:szCs w:val="28"/>
        </w:rPr>
        <w:t>, подтверждающее инициативу создания территориального общественного самоуправления на соответствующей территории;</w:t>
      </w:r>
    </w:p>
    <w:p w:rsidR="00070284" w:rsidRPr="003D013D" w:rsidRDefault="00070284" w:rsidP="00070284">
      <w:pPr>
        <w:jc w:val="both"/>
        <w:rPr>
          <w:sz w:val="28"/>
          <w:szCs w:val="28"/>
        </w:rPr>
      </w:pPr>
      <w:r w:rsidRPr="003D013D">
        <w:rPr>
          <w:b/>
          <w:sz w:val="28"/>
          <w:szCs w:val="28"/>
        </w:rPr>
        <w:t>5) план-схему территории с описанием границ</w:t>
      </w:r>
      <w:r w:rsidRPr="003D013D">
        <w:rPr>
          <w:sz w:val="28"/>
          <w:szCs w:val="28"/>
        </w:rPr>
        <w:t>, в которых предполагается создание и осуществление территориального общественного самоуправления;</w:t>
      </w:r>
    </w:p>
    <w:p w:rsidR="00070284" w:rsidRPr="000E1ACE" w:rsidRDefault="00070284" w:rsidP="00070284">
      <w:pPr>
        <w:jc w:val="both"/>
        <w:rPr>
          <w:sz w:val="28"/>
          <w:szCs w:val="28"/>
        </w:rPr>
      </w:pPr>
      <w:r w:rsidRPr="003D013D">
        <w:rPr>
          <w:b/>
          <w:sz w:val="28"/>
          <w:szCs w:val="28"/>
        </w:rPr>
        <w:t>6) собранные в подписных листах подписи граждан</w:t>
      </w:r>
      <w:r w:rsidRPr="003D013D">
        <w:rPr>
          <w:sz w:val="28"/>
          <w:szCs w:val="28"/>
        </w:rPr>
        <w:t>, составляющих не менее 5% от общего числа жителей, проживающих на территории, где предполагается создать ТОС.</w:t>
      </w:r>
    </w:p>
    <w:p w:rsidR="000767FD" w:rsidRDefault="000767FD" w:rsidP="000767FD">
      <w:pPr>
        <w:rPr>
          <w:sz w:val="28"/>
          <w:szCs w:val="28"/>
        </w:rPr>
      </w:pPr>
    </w:p>
    <w:p w:rsidR="000767FD" w:rsidRPr="003F0419" w:rsidRDefault="000767FD" w:rsidP="007066EB">
      <w:pPr>
        <w:jc w:val="both"/>
        <w:rPr>
          <w:sz w:val="28"/>
          <w:szCs w:val="28"/>
        </w:rPr>
      </w:pPr>
      <w:r w:rsidRPr="000767FD">
        <w:rPr>
          <w:b/>
          <w:i/>
          <w:sz w:val="28"/>
          <w:szCs w:val="28"/>
        </w:rPr>
        <w:t xml:space="preserve">В случае одобрения намерения </w:t>
      </w:r>
      <w:r w:rsidRPr="003F0419">
        <w:rPr>
          <w:sz w:val="28"/>
          <w:szCs w:val="28"/>
        </w:rPr>
        <w:t xml:space="preserve">жителей создать ТОС орган МСУ выносит постановление о создании ТОС. </w:t>
      </w:r>
    </w:p>
    <w:p w:rsidR="000767FD" w:rsidRPr="000C3813" w:rsidRDefault="000767FD" w:rsidP="007066EB">
      <w:pPr>
        <w:jc w:val="both"/>
        <w:rPr>
          <w:sz w:val="28"/>
          <w:szCs w:val="28"/>
        </w:rPr>
      </w:pPr>
      <w:r w:rsidRPr="000767FD">
        <w:rPr>
          <w:sz w:val="28"/>
          <w:szCs w:val="28"/>
        </w:rPr>
        <w:t>После получения постановления инициативной</w:t>
      </w:r>
      <w:r w:rsidRPr="000C3813">
        <w:rPr>
          <w:sz w:val="28"/>
          <w:szCs w:val="28"/>
        </w:rPr>
        <w:t xml:space="preserve"> группе в течение 90 дней необходимо:</w:t>
      </w:r>
    </w:p>
    <w:p w:rsidR="000767FD" w:rsidRPr="000C3813" w:rsidRDefault="001F38D7" w:rsidP="000767FD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767FD" w:rsidRPr="000C3813">
        <w:rPr>
          <w:sz w:val="28"/>
          <w:szCs w:val="28"/>
        </w:rPr>
        <w:t>разработать проект устава</w:t>
      </w:r>
      <w:r w:rsidR="00494E90">
        <w:rPr>
          <w:sz w:val="28"/>
          <w:szCs w:val="28"/>
        </w:rPr>
        <w:t xml:space="preserve"> ТОС</w:t>
      </w:r>
      <w:r w:rsidR="000767FD" w:rsidRPr="000C3813">
        <w:rPr>
          <w:sz w:val="28"/>
          <w:szCs w:val="28"/>
        </w:rPr>
        <w:t>;</w:t>
      </w:r>
    </w:p>
    <w:p w:rsidR="000767FD" w:rsidRPr="000C3813" w:rsidRDefault="001F38D7" w:rsidP="007066EB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767FD" w:rsidRPr="000C3813">
        <w:rPr>
          <w:sz w:val="28"/>
          <w:szCs w:val="28"/>
        </w:rPr>
        <w:t xml:space="preserve"> принять решение о проведении учредительного собрания или конференции;</w:t>
      </w:r>
      <w:r w:rsidR="000767FD" w:rsidRPr="00D05BAA">
        <w:rPr>
          <w:sz w:val="28"/>
          <w:szCs w:val="28"/>
        </w:rPr>
        <w:t xml:space="preserve"> </w:t>
      </w:r>
      <w:r w:rsidR="000767FD" w:rsidRPr="000C3813">
        <w:rPr>
          <w:sz w:val="28"/>
          <w:szCs w:val="28"/>
        </w:rPr>
        <w:t xml:space="preserve"> организовать подготовку и проведение учредительного собрания или конференции жителей;</w:t>
      </w:r>
    </w:p>
    <w:p w:rsidR="000767FD" w:rsidRDefault="001F38D7" w:rsidP="000767FD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767FD" w:rsidRPr="000C3813">
        <w:rPr>
          <w:sz w:val="28"/>
          <w:szCs w:val="28"/>
        </w:rPr>
        <w:t xml:space="preserve"> направить уведомление в уполномоченный орган местного самоуправления соответствующего поселения не позднее 7 дней до даты проведения собрания или конференции с указанием даты, времени и места проведения учредительного собрания  или конференции.</w:t>
      </w:r>
    </w:p>
    <w:p w:rsidR="00700DB4" w:rsidRDefault="00700DB4" w:rsidP="000767FD">
      <w:pPr>
        <w:jc w:val="both"/>
        <w:rPr>
          <w:sz w:val="28"/>
          <w:szCs w:val="28"/>
        </w:rPr>
      </w:pPr>
    </w:p>
    <w:p w:rsidR="00FB5A73" w:rsidRDefault="003D75D7" w:rsidP="000767FD">
      <w:pPr>
        <w:jc w:val="both"/>
        <w:rPr>
          <w:b/>
          <w:sz w:val="28"/>
          <w:szCs w:val="28"/>
          <w:highlight w:val="cyan"/>
          <w:u w:val="single"/>
        </w:rPr>
      </w:pPr>
      <w:r>
        <w:rPr>
          <w:sz w:val="28"/>
          <w:szCs w:val="28"/>
        </w:rPr>
        <w:t>П</w:t>
      </w:r>
      <w:r w:rsidRPr="000C3813">
        <w:rPr>
          <w:sz w:val="28"/>
          <w:szCs w:val="28"/>
        </w:rPr>
        <w:t>олномочия инициативн</w:t>
      </w:r>
      <w:r>
        <w:rPr>
          <w:sz w:val="28"/>
          <w:szCs w:val="28"/>
        </w:rPr>
        <w:t>ой группы прекращаются п</w:t>
      </w:r>
      <w:r w:rsidR="00700DB4" w:rsidRPr="003D75D7">
        <w:rPr>
          <w:sz w:val="28"/>
          <w:szCs w:val="28"/>
        </w:rPr>
        <w:t>осле избрания</w:t>
      </w:r>
      <w:r w:rsidR="00700DB4" w:rsidRPr="00700DB4">
        <w:rPr>
          <w:b/>
          <w:i/>
          <w:sz w:val="28"/>
          <w:szCs w:val="28"/>
        </w:rPr>
        <w:t xml:space="preserve"> </w:t>
      </w:r>
      <w:r w:rsidR="00700DB4" w:rsidRPr="001F38D7">
        <w:rPr>
          <w:sz w:val="28"/>
          <w:szCs w:val="28"/>
        </w:rPr>
        <w:t>собранием, конференцией жителей органов территориального общественного самоуправлени</w:t>
      </w:r>
      <w:r>
        <w:rPr>
          <w:sz w:val="28"/>
          <w:szCs w:val="28"/>
        </w:rPr>
        <w:t>я</w:t>
      </w:r>
      <w:r w:rsidR="00700DB4">
        <w:rPr>
          <w:sz w:val="28"/>
          <w:szCs w:val="28"/>
        </w:rPr>
        <w:t xml:space="preserve">. </w:t>
      </w:r>
      <w:r w:rsidR="00700DB4" w:rsidRPr="000C3813">
        <w:rPr>
          <w:sz w:val="28"/>
          <w:szCs w:val="28"/>
        </w:rPr>
        <w:t xml:space="preserve">Либо они прекращаются по истечении 90 дней со дня получения согласия уполномоченного органа </w:t>
      </w:r>
      <w:r w:rsidR="001F38D7">
        <w:rPr>
          <w:sz w:val="28"/>
          <w:szCs w:val="28"/>
        </w:rPr>
        <w:t>МСУ</w:t>
      </w:r>
      <w:r w:rsidR="00700DB4" w:rsidRPr="000C3813">
        <w:rPr>
          <w:sz w:val="28"/>
          <w:szCs w:val="28"/>
        </w:rPr>
        <w:t xml:space="preserve"> и не проведения в рамках этого срока учредительного собрания или конференции.</w:t>
      </w:r>
    </w:p>
    <w:p w:rsidR="00E85019" w:rsidRDefault="00E85019" w:rsidP="00070284">
      <w:pPr>
        <w:rPr>
          <w:b/>
          <w:i/>
          <w:sz w:val="28"/>
          <w:szCs w:val="28"/>
        </w:rPr>
      </w:pPr>
    </w:p>
    <w:p w:rsidR="00070284" w:rsidRPr="00175A22" w:rsidRDefault="008E5238" w:rsidP="001F38D7">
      <w:pPr>
        <w:rPr>
          <w:sz w:val="28"/>
          <w:szCs w:val="28"/>
        </w:rPr>
      </w:pPr>
      <w:r w:rsidRPr="00BD09F9">
        <w:rPr>
          <w:b/>
          <w:i/>
          <w:sz w:val="28"/>
          <w:szCs w:val="28"/>
        </w:rPr>
        <w:t>Выд</w:t>
      </w:r>
      <w:r w:rsidR="00070284" w:rsidRPr="00BD09F9">
        <w:rPr>
          <w:b/>
          <w:i/>
          <w:sz w:val="28"/>
          <w:szCs w:val="28"/>
        </w:rPr>
        <w:t>вижение делега</w:t>
      </w:r>
      <w:r w:rsidR="003405E1" w:rsidRPr="00BD09F9">
        <w:rPr>
          <w:b/>
          <w:i/>
          <w:sz w:val="28"/>
          <w:szCs w:val="28"/>
        </w:rPr>
        <w:t>тов на  учредит</w:t>
      </w:r>
      <w:r w:rsidR="00DF59B7" w:rsidRPr="00BD09F9">
        <w:rPr>
          <w:b/>
          <w:i/>
          <w:sz w:val="28"/>
          <w:szCs w:val="28"/>
        </w:rPr>
        <w:t>ельную конференцию (собрание</w:t>
      </w:r>
      <w:r w:rsidR="003405E1" w:rsidRPr="00BD09F9">
        <w:rPr>
          <w:b/>
          <w:i/>
          <w:sz w:val="28"/>
          <w:szCs w:val="28"/>
        </w:rPr>
        <w:t>)</w:t>
      </w:r>
      <w:r w:rsidR="001F38D7">
        <w:rPr>
          <w:b/>
          <w:i/>
          <w:sz w:val="28"/>
          <w:szCs w:val="28"/>
        </w:rPr>
        <w:t xml:space="preserve"> </w:t>
      </w:r>
      <w:r w:rsidR="001F38D7" w:rsidRPr="001F38D7">
        <w:rPr>
          <w:sz w:val="28"/>
          <w:szCs w:val="28"/>
        </w:rPr>
        <w:t xml:space="preserve">является  </w:t>
      </w:r>
      <w:r w:rsidR="00175A22">
        <w:rPr>
          <w:sz w:val="28"/>
          <w:szCs w:val="28"/>
        </w:rPr>
        <w:t>ответственной и непростой процедурой.</w:t>
      </w:r>
      <w:r w:rsidR="00DF4F97">
        <w:rPr>
          <w:sz w:val="28"/>
          <w:szCs w:val="28"/>
        </w:rPr>
        <w:t xml:space="preserve"> Необходимо выполнить ряд  условий.</w:t>
      </w:r>
      <w:r w:rsidR="00BD09F9">
        <w:rPr>
          <w:sz w:val="28"/>
          <w:szCs w:val="28"/>
        </w:rPr>
        <w:t xml:space="preserve"> </w:t>
      </w:r>
    </w:p>
    <w:p w:rsidR="00070284" w:rsidRDefault="008E5238" w:rsidP="003E35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Делегаты</w:t>
      </w:r>
      <w:r w:rsidR="00070284">
        <w:rPr>
          <w:sz w:val="28"/>
          <w:szCs w:val="28"/>
        </w:rPr>
        <w:t xml:space="preserve"> на уч</w:t>
      </w:r>
      <w:r w:rsidR="003405E1">
        <w:rPr>
          <w:sz w:val="28"/>
          <w:szCs w:val="28"/>
        </w:rPr>
        <w:t>редительн</w:t>
      </w:r>
      <w:r w:rsidR="00695C74">
        <w:rPr>
          <w:sz w:val="28"/>
          <w:szCs w:val="28"/>
        </w:rPr>
        <w:t>ую</w:t>
      </w:r>
      <w:r w:rsidR="003405E1">
        <w:rPr>
          <w:sz w:val="28"/>
          <w:szCs w:val="28"/>
        </w:rPr>
        <w:t xml:space="preserve"> </w:t>
      </w:r>
      <w:r w:rsidR="00DF59B7">
        <w:rPr>
          <w:sz w:val="28"/>
          <w:szCs w:val="28"/>
        </w:rPr>
        <w:t xml:space="preserve">конференцию </w:t>
      </w:r>
      <w:r w:rsidR="003405E1">
        <w:rPr>
          <w:sz w:val="28"/>
          <w:szCs w:val="28"/>
        </w:rPr>
        <w:t>(</w:t>
      </w:r>
      <w:r w:rsidR="00DF59B7">
        <w:rPr>
          <w:sz w:val="28"/>
          <w:szCs w:val="28"/>
        </w:rPr>
        <w:t>собрание</w:t>
      </w:r>
      <w:r w:rsidR="00070284">
        <w:rPr>
          <w:sz w:val="28"/>
          <w:szCs w:val="28"/>
        </w:rPr>
        <w:t>)</w:t>
      </w:r>
      <w:r w:rsidR="00DF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выбираются на собраниях жителей </w:t>
      </w:r>
      <w:r w:rsidR="00A71545" w:rsidRPr="000C3813">
        <w:rPr>
          <w:sz w:val="28"/>
          <w:szCs w:val="28"/>
        </w:rPr>
        <w:t>не позднее, чем за 7 дней до проведения конференции</w:t>
      </w:r>
      <w:r w:rsidR="00A7154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A71545">
        <w:rPr>
          <w:sz w:val="28"/>
          <w:szCs w:val="28"/>
        </w:rPr>
        <w:t xml:space="preserve"> нормами представительства</w:t>
      </w:r>
      <w:r w:rsidR="00070284">
        <w:rPr>
          <w:sz w:val="28"/>
          <w:szCs w:val="28"/>
        </w:rPr>
        <w:t>.</w:t>
      </w:r>
    </w:p>
    <w:p w:rsidR="00FB5A73" w:rsidRDefault="00FB5A73" w:rsidP="003E351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4861"/>
      </w:tblGrid>
      <w:tr w:rsidR="008E5238" w:rsidRPr="000C3813" w:rsidTr="003E3519">
        <w:tc>
          <w:tcPr>
            <w:tcW w:w="4602" w:type="dxa"/>
          </w:tcPr>
          <w:p w:rsidR="008E5238" w:rsidRPr="008E5238" w:rsidRDefault="00A71545" w:rsidP="00CB33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5238" w:rsidRPr="008E5238">
              <w:rPr>
                <w:b/>
                <w:sz w:val="28"/>
                <w:szCs w:val="28"/>
              </w:rPr>
              <w:t xml:space="preserve">Численность жителей </w:t>
            </w:r>
          </w:p>
          <w:p w:rsidR="008E5238" w:rsidRPr="008E5238" w:rsidRDefault="008E5238" w:rsidP="00CB3339">
            <w:pPr>
              <w:rPr>
                <w:b/>
                <w:sz w:val="28"/>
                <w:szCs w:val="28"/>
              </w:rPr>
            </w:pPr>
            <w:r w:rsidRPr="008E5238">
              <w:rPr>
                <w:b/>
                <w:sz w:val="28"/>
                <w:szCs w:val="28"/>
              </w:rPr>
              <w:t>соответствующей территории</w:t>
            </w:r>
          </w:p>
        </w:tc>
        <w:tc>
          <w:tcPr>
            <w:tcW w:w="4861" w:type="dxa"/>
          </w:tcPr>
          <w:p w:rsidR="008E5238" w:rsidRPr="008E5238" w:rsidRDefault="008E5238" w:rsidP="00CB3339">
            <w:pPr>
              <w:rPr>
                <w:b/>
                <w:sz w:val="28"/>
                <w:szCs w:val="28"/>
              </w:rPr>
            </w:pPr>
            <w:r w:rsidRPr="008E5238">
              <w:rPr>
                <w:b/>
                <w:sz w:val="28"/>
                <w:szCs w:val="28"/>
              </w:rPr>
              <w:t xml:space="preserve">Норма представительства </w:t>
            </w:r>
          </w:p>
          <w:p w:rsidR="008E5238" w:rsidRPr="008E5238" w:rsidRDefault="008E5238" w:rsidP="00CB3339">
            <w:pPr>
              <w:rPr>
                <w:b/>
                <w:sz w:val="28"/>
                <w:szCs w:val="28"/>
              </w:rPr>
            </w:pPr>
            <w:r w:rsidRPr="008E5238">
              <w:rPr>
                <w:b/>
                <w:sz w:val="28"/>
                <w:szCs w:val="28"/>
              </w:rPr>
              <w:t>делегатов на учредительную конференцию</w:t>
            </w:r>
          </w:p>
        </w:tc>
      </w:tr>
      <w:tr w:rsidR="008E5238" w:rsidRPr="000C3813" w:rsidTr="003E3519">
        <w:tc>
          <w:tcPr>
            <w:tcW w:w="4602" w:type="dxa"/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от 100 до 300 человек включительно</w:t>
            </w:r>
          </w:p>
        </w:tc>
        <w:tc>
          <w:tcPr>
            <w:tcW w:w="4861" w:type="dxa"/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1 делегат от 10 человек</w:t>
            </w:r>
          </w:p>
        </w:tc>
      </w:tr>
      <w:tr w:rsidR="008E5238" w:rsidRPr="000C3813" w:rsidTr="003E3519">
        <w:tc>
          <w:tcPr>
            <w:tcW w:w="4602" w:type="dxa"/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от 301 до 600 человек включительно</w:t>
            </w:r>
          </w:p>
        </w:tc>
        <w:tc>
          <w:tcPr>
            <w:tcW w:w="4861" w:type="dxa"/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1 делегат от 20 человек</w:t>
            </w:r>
          </w:p>
        </w:tc>
      </w:tr>
      <w:tr w:rsidR="008E5238" w:rsidRPr="000C3813" w:rsidTr="003E3519">
        <w:tc>
          <w:tcPr>
            <w:tcW w:w="4602" w:type="dxa"/>
            <w:tcBorders>
              <w:bottom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от 601 до 1000 человек включительно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1 делегат от 25 человек</w:t>
            </w:r>
          </w:p>
        </w:tc>
      </w:tr>
      <w:tr w:rsidR="008E5238" w:rsidRPr="000C3813" w:rsidTr="003E3519">
        <w:tc>
          <w:tcPr>
            <w:tcW w:w="4602" w:type="dxa"/>
            <w:tcBorders>
              <w:bottom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от 1001 до 2000 человек включительно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1 делегат от 50 человек</w:t>
            </w:r>
          </w:p>
        </w:tc>
      </w:tr>
      <w:tr w:rsidR="008E5238" w:rsidRPr="000C3813" w:rsidTr="003E3519">
        <w:tc>
          <w:tcPr>
            <w:tcW w:w="4602" w:type="dxa"/>
            <w:tcBorders>
              <w:top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от 2001 до 10000 человек включительно</w:t>
            </w: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8E5238" w:rsidRPr="000C3813" w:rsidRDefault="008E5238" w:rsidP="00CB3339">
            <w:pPr>
              <w:rPr>
                <w:sz w:val="28"/>
                <w:szCs w:val="28"/>
              </w:rPr>
            </w:pPr>
            <w:r w:rsidRPr="000C3813">
              <w:rPr>
                <w:sz w:val="28"/>
                <w:szCs w:val="28"/>
              </w:rPr>
              <w:t>1 делегат от 100 человек</w:t>
            </w:r>
          </w:p>
        </w:tc>
      </w:tr>
    </w:tbl>
    <w:p w:rsidR="00FB5A73" w:rsidRDefault="00FB5A73" w:rsidP="00070284">
      <w:pPr>
        <w:shd w:val="clear" w:color="auto" w:fill="FFFFFF"/>
        <w:spacing w:before="75" w:after="75"/>
        <w:jc w:val="both"/>
        <w:rPr>
          <w:b/>
          <w:i/>
          <w:sz w:val="28"/>
          <w:szCs w:val="28"/>
        </w:rPr>
      </w:pPr>
    </w:p>
    <w:p w:rsidR="00070284" w:rsidRPr="000C3813" w:rsidRDefault="006652B6" w:rsidP="00070284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BD09F9">
        <w:rPr>
          <w:b/>
          <w:i/>
          <w:sz w:val="28"/>
          <w:szCs w:val="28"/>
        </w:rPr>
        <w:t>Собрание жителей по выдв</w:t>
      </w:r>
      <w:r w:rsidR="00070284" w:rsidRPr="00BD09F9">
        <w:rPr>
          <w:b/>
          <w:i/>
          <w:sz w:val="28"/>
          <w:szCs w:val="28"/>
        </w:rPr>
        <w:t xml:space="preserve">ижению делегатов для участия в учредительном </w:t>
      </w:r>
      <w:r w:rsidR="00EE39F3">
        <w:rPr>
          <w:b/>
          <w:i/>
          <w:sz w:val="28"/>
          <w:szCs w:val="28"/>
        </w:rPr>
        <w:t>собрании, конференции</w:t>
      </w:r>
      <w:r w:rsidR="00C8098E" w:rsidRPr="00BD09F9">
        <w:rPr>
          <w:b/>
          <w:i/>
          <w:sz w:val="28"/>
          <w:szCs w:val="28"/>
        </w:rPr>
        <w:t xml:space="preserve"> </w:t>
      </w:r>
      <w:r w:rsidRPr="00BD09F9">
        <w:rPr>
          <w:b/>
          <w:i/>
          <w:sz w:val="28"/>
          <w:szCs w:val="28"/>
        </w:rPr>
        <w:t xml:space="preserve">правомочно </w:t>
      </w:r>
      <w:r w:rsidRPr="000C3813">
        <w:rPr>
          <w:sz w:val="28"/>
          <w:szCs w:val="28"/>
        </w:rPr>
        <w:t xml:space="preserve">(имеет кворум), если в нем принимают участие не менее 1/3 жителей соответствующей территории, достигших шестнадцатилетнего возраста. </w:t>
      </w:r>
      <w:r w:rsidR="00070284" w:rsidRPr="000C3813">
        <w:rPr>
          <w:sz w:val="28"/>
          <w:szCs w:val="28"/>
        </w:rPr>
        <w:t>Выборы делегатов считаются состоявшимися, если в голосовании приняло участие большинство жителей соответствующей территории,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070284" w:rsidRDefault="00070284" w:rsidP="00070284">
      <w:pPr>
        <w:jc w:val="both"/>
        <w:rPr>
          <w:sz w:val="28"/>
          <w:szCs w:val="28"/>
        </w:rPr>
      </w:pPr>
      <w:r w:rsidRPr="000C3813">
        <w:rPr>
          <w:sz w:val="28"/>
          <w:szCs w:val="28"/>
        </w:rPr>
        <w:t>Протоколы собраний по выборам делегатов на учредительную конференцию хранятся в органе территориального общественного самоуправления.</w:t>
      </w:r>
      <w:r w:rsidRPr="00637093">
        <w:rPr>
          <w:sz w:val="28"/>
          <w:szCs w:val="28"/>
        </w:rPr>
        <w:t xml:space="preserve"> </w:t>
      </w:r>
    </w:p>
    <w:p w:rsidR="00BF398E" w:rsidRDefault="00BF398E" w:rsidP="00F7120A">
      <w:pPr>
        <w:pStyle w:val="a9"/>
        <w:jc w:val="both"/>
      </w:pPr>
      <w:r w:rsidRPr="00BD09F9">
        <w:rPr>
          <w:b/>
          <w:i/>
          <w:sz w:val="28"/>
          <w:szCs w:val="28"/>
        </w:rPr>
        <w:t>Собрания по выдвижению делегатов могут проходить в очной и заочной форме</w:t>
      </w:r>
      <w:r w:rsidRPr="00BF398E">
        <w:rPr>
          <w:i/>
          <w:sz w:val="28"/>
          <w:szCs w:val="28"/>
        </w:rPr>
        <w:t xml:space="preserve">. </w:t>
      </w:r>
      <w:r w:rsidRPr="00BF398E">
        <w:rPr>
          <w:sz w:val="28"/>
          <w:szCs w:val="28"/>
        </w:rPr>
        <w:t>Очное собрание проводится в виде совместного присутствия жителей в месте проведения собрания, обсуждения кандидатов в делегаты на учредительную конференцию.</w:t>
      </w:r>
      <w:r w:rsidR="001F38D7">
        <w:rPr>
          <w:sz w:val="28"/>
          <w:szCs w:val="28"/>
        </w:rPr>
        <w:t xml:space="preserve"> Голосование по их кандидатурам </w:t>
      </w:r>
      <w:r w:rsidRPr="00BF398E">
        <w:rPr>
          <w:sz w:val="28"/>
          <w:szCs w:val="28"/>
        </w:rPr>
        <w:t xml:space="preserve"> оформляется протоколом с приложением списка присутствующих. Заочное собрание проводится в виде сбора подписей в поддержку кандидата (ов) в делегаты на учредительную конференцию, проставляемых жителями в петиционных (подписных) листах.</w:t>
      </w:r>
      <w:r w:rsidRPr="00BF398E">
        <w:t xml:space="preserve">  </w:t>
      </w:r>
    </w:p>
    <w:p w:rsidR="00BF398E" w:rsidRDefault="00BF398E" w:rsidP="00BF398E">
      <w:pPr>
        <w:jc w:val="both"/>
        <w:rPr>
          <w:sz w:val="28"/>
          <w:szCs w:val="28"/>
        </w:rPr>
      </w:pPr>
      <w:r w:rsidRPr="00BF398E">
        <w:rPr>
          <w:sz w:val="28"/>
          <w:szCs w:val="28"/>
        </w:rPr>
        <w:t>В случае проведени</w:t>
      </w:r>
      <w:r w:rsidR="001F38D7">
        <w:rPr>
          <w:sz w:val="28"/>
          <w:szCs w:val="28"/>
        </w:rPr>
        <w:t xml:space="preserve">я очного собрания в объявлении </w:t>
      </w:r>
      <w:r w:rsidRPr="00BF398E">
        <w:rPr>
          <w:sz w:val="28"/>
          <w:szCs w:val="28"/>
        </w:rPr>
        <w:t>указывается дата, время и место проведения собрания, при проведении заочного собрания в объявлении указывается срок, в течение которого будет осуществляться сбор подписей.</w:t>
      </w:r>
    </w:p>
    <w:p w:rsidR="00E85019" w:rsidRPr="00BF398E" w:rsidRDefault="00E85019" w:rsidP="00BF398E">
      <w:pPr>
        <w:jc w:val="both"/>
        <w:rPr>
          <w:sz w:val="28"/>
          <w:szCs w:val="28"/>
        </w:rPr>
      </w:pPr>
    </w:p>
    <w:p w:rsidR="00E85019" w:rsidRDefault="00E85019" w:rsidP="00E850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Учредительная конференция (собрание) </w:t>
      </w:r>
      <w:r w:rsidRPr="00C8098E">
        <w:rPr>
          <w:b/>
          <w:i/>
          <w:sz w:val="28"/>
          <w:szCs w:val="28"/>
        </w:rPr>
        <w:t>по созданию ТОС</w:t>
      </w:r>
      <w:r>
        <w:rPr>
          <w:sz w:val="28"/>
          <w:szCs w:val="28"/>
        </w:rPr>
        <w:t xml:space="preserve"> должна быть проведена</w:t>
      </w:r>
      <w:r w:rsidRPr="000C3813">
        <w:rPr>
          <w:sz w:val="28"/>
          <w:szCs w:val="28"/>
        </w:rPr>
        <w:t xml:space="preserve"> не позднее 30 дней с момента принятия решения </w:t>
      </w:r>
      <w:r>
        <w:rPr>
          <w:sz w:val="28"/>
          <w:szCs w:val="28"/>
        </w:rPr>
        <w:t>о его созыве.</w:t>
      </w:r>
    </w:p>
    <w:p w:rsidR="00E85019" w:rsidRPr="000C3813" w:rsidRDefault="00E85019" w:rsidP="00E85019">
      <w:pPr>
        <w:jc w:val="both"/>
        <w:rPr>
          <w:sz w:val="28"/>
          <w:szCs w:val="28"/>
        </w:rPr>
      </w:pPr>
      <w:r w:rsidRPr="00CB3339">
        <w:rPr>
          <w:sz w:val="28"/>
          <w:szCs w:val="28"/>
        </w:rPr>
        <w:t>Оповещение жителей</w:t>
      </w:r>
      <w:r w:rsidRPr="000C3813">
        <w:rPr>
          <w:sz w:val="28"/>
          <w:szCs w:val="28"/>
        </w:rPr>
        <w:t xml:space="preserve"> </w:t>
      </w:r>
      <w:r>
        <w:rPr>
          <w:sz w:val="28"/>
          <w:szCs w:val="28"/>
        </w:rPr>
        <w:t>об учредительно</w:t>
      </w:r>
      <w:r w:rsidR="0039468F">
        <w:rPr>
          <w:sz w:val="28"/>
          <w:szCs w:val="28"/>
        </w:rPr>
        <w:t>й конференции (собрании)</w:t>
      </w:r>
      <w:r>
        <w:rPr>
          <w:sz w:val="28"/>
          <w:szCs w:val="28"/>
        </w:rPr>
        <w:t xml:space="preserve"> </w:t>
      </w:r>
      <w:r w:rsidRPr="000C3813">
        <w:rPr>
          <w:sz w:val="28"/>
          <w:szCs w:val="28"/>
        </w:rPr>
        <w:t>может осуществляться следующими способами:</w:t>
      </w:r>
    </w:p>
    <w:p w:rsidR="00E85019" w:rsidRPr="000C3813" w:rsidRDefault="001F38D7" w:rsidP="00E85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85019" w:rsidRPr="000C3813">
        <w:rPr>
          <w:sz w:val="28"/>
          <w:szCs w:val="28"/>
        </w:rPr>
        <w:t>размещение (вывешивание) в общедоступных местах объявления о проведении конференции;</w:t>
      </w:r>
    </w:p>
    <w:p w:rsidR="00E85019" w:rsidRPr="000C3813" w:rsidRDefault="001F38D7" w:rsidP="00E8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5019" w:rsidRPr="000C3813">
        <w:rPr>
          <w:sz w:val="28"/>
          <w:szCs w:val="28"/>
        </w:rPr>
        <w:t>доведение указанной информации до сведения каждого из жителей соответствующей территории (поименное оповещение);</w:t>
      </w:r>
    </w:p>
    <w:p w:rsidR="00E85019" w:rsidRPr="000C3813" w:rsidRDefault="001F38D7" w:rsidP="00E8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85019" w:rsidRPr="000C3813">
        <w:rPr>
          <w:sz w:val="28"/>
          <w:szCs w:val="28"/>
        </w:rPr>
        <w:t>опубликование объявления в средствах массовой информации.</w:t>
      </w:r>
    </w:p>
    <w:p w:rsidR="00E85019" w:rsidRPr="000D6880" w:rsidRDefault="00E85019" w:rsidP="00E85019">
      <w:pPr>
        <w:jc w:val="both"/>
        <w:rPr>
          <w:i/>
          <w:sz w:val="28"/>
          <w:szCs w:val="28"/>
        </w:rPr>
      </w:pPr>
      <w:r w:rsidRPr="000D6880">
        <w:rPr>
          <w:i/>
          <w:sz w:val="28"/>
          <w:szCs w:val="28"/>
        </w:rPr>
        <w:t>Объявление о проведении учредительного собрания (конференции) должно содержать:</w:t>
      </w:r>
    </w:p>
    <w:p w:rsidR="00E85019" w:rsidRPr="000D6880" w:rsidRDefault="00E85019" w:rsidP="00E85019">
      <w:pPr>
        <w:jc w:val="both"/>
        <w:rPr>
          <w:i/>
          <w:sz w:val="28"/>
          <w:szCs w:val="28"/>
        </w:rPr>
      </w:pPr>
      <w:r w:rsidRPr="000D6880">
        <w:rPr>
          <w:i/>
          <w:sz w:val="28"/>
          <w:szCs w:val="28"/>
        </w:rPr>
        <w:t>- дату, время и место проведения учредительного собрания (конференции);</w:t>
      </w:r>
    </w:p>
    <w:p w:rsidR="00E85019" w:rsidRPr="000D6880" w:rsidRDefault="00E85019" w:rsidP="00E85019">
      <w:pPr>
        <w:jc w:val="both"/>
        <w:rPr>
          <w:i/>
          <w:sz w:val="28"/>
          <w:szCs w:val="28"/>
        </w:rPr>
      </w:pPr>
      <w:r w:rsidRPr="000D6880">
        <w:rPr>
          <w:i/>
          <w:sz w:val="28"/>
          <w:szCs w:val="28"/>
        </w:rPr>
        <w:t>-  предлагаемую повестку дня;</w:t>
      </w:r>
    </w:p>
    <w:p w:rsidR="00E85019" w:rsidRDefault="00E85019" w:rsidP="00E85019">
      <w:pPr>
        <w:jc w:val="both"/>
        <w:rPr>
          <w:sz w:val="28"/>
          <w:szCs w:val="28"/>
        </w:rPr>
      </w:pPr>
      <w:r w:rsidRPr="000D6880">
        <w:rPr>
          <w:i/>
          <w:sz w:val="28"/>
          <w:szCs w:val="28"/>
        </w:rPr>
        <w:t>- иные сведения.</w:t>
      </w:r>
      <w:r w:rsidRPr="000D6880">
        <w:rPr>
          <w:sz w:val="28"/>
          <w:szCs w:val="28"/>
        </w:rPr>
        <w:t xml:space="preserve"> </w:t>
      </w:r>
    </w:p>
    <w:p w:rsidR="00E85019" w:rsidRDefault="00E85019" w:rsidP="00AC7994">
      <w:pPr>
        <w:ind w:right="-2"/>
        <w:jc w:val="both"/>
        <w:rPr>
          <w:b/>
          <w:sz w:val="28"/>
          <w:szCs w:val="28"/>
        </w:rPr>
      </w:pPr>
    </w:p>
    <w:p w:rsidR="00AC7994" w:rsidRPr="00FF4334" w:rsidRDefault="006161A1" w:rsidP="00AC7994">
      <w:pPr>
        <w:ind w:right="-2"/>
        <w:jc w:val="both"/>
        <w:rPr>
          <w:b/>
          <w:sz w:val="32"/>
          <w:szCs w:val="32"/>
        </w:rPr>
      </w:pPr>
      <w:r w:rsidRPr="00FF4334">
        <w:rPr>
          <w:b/>
          <w:sz w:val="32"/>
          <w:szCs w:val="32"/>
        </w:rPr>
        <w:t>7</w:t>
      </w:r>
      <w:r w:rsidR="00F85F91" w:rsidRPr="00FF4334">
        <w:rPr>
          <w:b/>
          <w:sz w:val="32"/>
          <w:szCs w:val="32"/>
        </w:rPr>
        <w:t>.1.</w:t>
      </w:r>
      <w:r w:rsidRPr="00FF4334">
        <w:rPr>
          <w:b/>
          <w:sz w:val="32"/>
          <w:szCs w:val="32"/>
        </w:rPr>
        <w:t xml:space="preserve"> </w:t>
      </w:r>
      <w:r w:rsidR="00AC7994" w:rsidRPr="00FF4334">
        <w:rPr>
          <w:b/>
          <w:sz w:val="32"/>
          <w:szCs w:val="32"/>
        </w:rPr>
        <w:t>Порядок проведения учре</w:t>
      </w:r>
      <w:r w:rsidR="00DF59B7" w:rsidRPr="00FF4334">
        <w:rPr>
          <w:b/>
          <w:sz w:val="32"/>
          <w:szCs w:val="32"/>
        </w:rPr>
        <w:t>дительного  собрания (конференции)</w:t>
      </w:r>
      <w:r w:rsidR="00FF4334" w:rsidRPr="00FF4334">
        <w:rPr>
          <w:b/>
          <w:sz w:val="32"/>
          <w:szCs w:val="32"/>
        </w:rPr>
        <w:t xml:space="preserve"> по созданию ТОС</w:t>
      </w:r>
    </w:p>
    <w:p w:rsidR="006161A1" w:rsidRPr="000C3813" w:rsidRDefault="006161A1" w:rsidP="00AC7994">
      <w:pPr>
        <w:ind w:right="-2"/>
        <w:jc w:val="both"/>
        <w:rPr>
          <w:b/>
          <w:sz w:val="28"/>
          <w:szCs w:val="28"/>
        </w:rPr>
      </w:pPr>
    </w:p>
    <w:p w:rsidR="003B4423" w:rsidRPr="00CB168C" w:rsidRDefault="00C16050" w:rsidP="003B4423">
      <w:pPr>
        <w:rPr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6" o:spid="_x0000_s1026" type="#_x0000_t109" style="position:absolute;margin-left:4.7pt;margin-top:9.2pt;width:105pt;height:68.25pt;z-index:251649536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 w:rsidRPr="00DE33E6">
                    <w:rPr>
                      <w:b/>
                      <w:bCs/>
                    </w:rPr>
                    <w:t>Ре</w:t>
                  </w:r>
                  <w:r>
                    <w:rPr>
                      <w:b/>
                      <w:bCs/>
                    </w:rPr>
                    <w:t xml:space="preserve">гистрация участников </w:t>
                  </w:r>
                </w:p>
              </w:txbxContent>
            </v:textbox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Блок-схема: процесс 28" o:spid="_x0000_s1028" type="#_x0000_t109" style="position:absolute;margin-left:135.95pt;margin-top:9.6pt;width:105pt;height:68.25pt;z-index:251651584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Открытие</w:t>
                  </w:r>
                </w:p>
              </w:txbxContent>
            </v:textbox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Блок-схема: процесс 30" o:spid="_x0000_s1030" type="#_x0000_t109" style="position:absolute;margin-left:269.45pt;margin-top:10pt;width:105pt;height:69.75pt;z-index:251653632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 w:rsidRPr="00DE33E6">
                    <w:rPr>
                      <w:b/>
                      <w:bCs/>
                    </w:rPr>
                    <w:t>Избрание и утверждение президиума, повестки</w:t>
                  </w:r>
                </w:p>
              </w:txbxContent>
            </v:textbox>
          </v:shape>
        </w:pict>
      </w:r>
      <w:r w:rsidRPr="00C16050">
        <w:rPr>
          <w:rFonts w:ascii="Calibri" w:hAnsi="Calibri" w:cs="Calibri"/>
          <w:noProof/>
          <w:sz w:val="22"/>
          <w:szCs w:val="22"/>
        </w:rPr>
        <w:pict>
          <v:shape id="Соединительная линия уступом 27" o:spid="_x0000_s1027" type="#_x0000_t34" style="position:absolute;margin-left:109.7pt;margin-top:10pt;width:26.25pt;height:20.25pt;z-index:251650560;visibility:visible" strokecolor="#8064a2" strokeweight="2pt">
            <v:stroke endarrow="open"/>
            <v:shadow on="t" color="black" opacity="24903f" origin=",.5" offset="0,.55556mm"/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Соединительная линия уступом 29" o:spid="_x0000_s1029" type="#_x0000_t34" style="position:absolute;margin-left:240.95pt;margin-top:14.15pt;width:28.5pt;height:15pt;z-index:251652608;visibility:visible" strokecolor="#8064a2" strokeweight="2pt">
            <v:stroke endarrow="open"/>
            <v:shadow on="t" color="black" opacity="24903f" origin=",.5" offset="0,.55556mm"/>
          </v:shape>
        </w:pict>
      </w:r>
    </w:p>
    <w:p w:rsidR="003B4423" w:rsidRDefault="003B4423" w:rsidP="003B4423">
      <w:pPr>
        <w:rPr>
          <w:b/>
          <w:bCs/>
          <w:i/>
          <w:iCs/>
          <w:sz w:val="28"/>
          <w:szCs w:val="28"/>
        </w:rPr>
      </w:pPr>
    </w:p>
    <w:p w:rsidR="003B4423" w:rsidRDefault="003B4423" w:rsidP="003B4423">
      <w:pPr>
        <w:rPr>
          <w:b/>
          <w:bCs/>
          <w:i/>
          <w:iCs/>
          <w:sz w:val="28"/>
          <w:szCs w:val="28"/>
        </w:rPr>
      </w:pP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31" type="#_x0000_t32" style="position:absolute;margin-left:320.45pt;margin-top:15.35pt;width:0;height:25.5pt;z-index:251654656;visibility:visible" strokecolor="#8064a2" strokeweight="2pt">
            <v:stroke endarrow="open"/>
            <v:shadow on="t" color="black" opacity="24903f" origin=",.5" offset="0,.55556mm"/>
          </v:shape>
        </w:pict>
      </w:r>
    </w:p>
    <w:p w:rsidR="003B4423" w:rsidRDefault="003B4423" w:rsidP="003B4423">
      <w:pPr>
        <w:rPr>
          <w:b/>
          <w:bCs/>
          <w:i/>
          <w:iCs/>
          <w:sz w:val="28"/>
          <w:szCs w:val="28"/>
        </w:rPr>
      </w:pP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Блок-схема: процесс 32" o:spid="_x0000_s1032" type="#_x0000_t109" style="position:absolute;margin-left:269.45pt;margin-top:8.65pt;width:105pt;height:70.5pt;z-index:251655680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 w:rsidRPr="00DE33E6">
                    <w:rPr>
                      <w:b/>
                      <w:bCs/>
                    </w:rPr>
                    <w:t>Избрание счетной комиссии</w:t>
                  </w:r>
                </w:p>
              </w:txbxContent>
            </v:textbox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Блок-схема: процесс 34" o:spid="_x0000_s1034" type="#_x0000_t109" style="position:absolute;margin-left:138.2pt;margin-top:11.3pt;width:105pt;height:69.75pt;z-index:251657728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Проведение </w:t>
                  </w:r>
                </w:p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конференции</w:t>
                  </w:r>
                  <w:r w:rsidRPr="00DE33E6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Блок-схема: процесс 35" o:spid="_x0000_s1035" type="#_x0000_t109" style="position:absolute;margin-left:4.7pt;margin-top:13.95pt;width:105pt;height:67.5pt;z-index:251658752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72315" w:rsidRPr="00DE33E6" w:rsidRDefault="00D72315" w:rsidP="003B4423">
                  <w:pPr>
                    <w:jc w:val="center"/>
                    <w:rPr>
                      <w:b/>
                      <w:bCs/>
                    </w:rPr>
                  </w:pPr>
                  <w:r w:rsidRPr="00DE33E6">
                    <w:rPr>
                      <w:b/>
                      <w:bCs/>
                    </w:rPr>
                    <w:t>Голосование, у</w:t>
                  </w:r>
                  <w:r>
                    <w:rPr>
                      <w:b/>
                      <w:bCs/>
                    </w:rPr>
                    <w:t xml:space="preserve">тверждение протокола </w:t>
                  </w:r>
                </w:p>
              </w:txbxContent>
            </v:textbox>
          </v:shape>
        </w:pict>
      </w:r>
      <w:r w:rsidRPr="00C16050">
        <w:rPr>
          <w:rFonts w:ascii="Calibri" w:hAnsi="Calibri" w:cs="Calibri"/>
          <w:noProof/>
          <w:sz w:val="22"/>
          <w:szCs w:val="22"/>
        </w:rPr>
        <w:pict>
          <v:shape id="Соединительная линия уступом 33" o:spid="_x0000_s1033" type="#_x0000_t34" style="position:absolute;margin-left:243.2pt;margin-top:4.2pt;width:26.25pt;height:18.75pt;flip:x;z-index:251656704;visibility:visible" strokecolor="#8064a2" strokeweight="2pt">
            <v:stroke endarrow="open"/>
            <v:shadow on="t" color="black" opacity="24903f" origin=",.5" offset="0,.55556mm"/>
          </v:shape>
        </w:pict>
      </w:r>
    </w:p>
    <w:p w:rsidR="003B4423" w:rsidRDefault="00C16050" w:rsidP="003B4423">
      <w:pPr>
        <w:rPr>
          <w:b/>
          <w:bCs/>
          <w:i/>
          <w:iCs/>
          <w:sz w:val="28"/>
          <w:szCs w:val="28"/>
        </w:rPr>
      </w:pPr>
      <w:r w:rsidRPr="00C16050">
        <w:rPr>
          <w:rFonts w:ascii="Calibri" w:hAnsi="Calibri" w:cs="Calibri"/>
          <w:noProof/>
          <w:sz w:val="22"/>
          <w:szCs w:val="22"/>
        </w:rPr>
        <w:pict>
          <v:shape id="Соединительная линия уступом 36" o:spid="_x0000_s1036" type="#_x0000_t34" style="position:absolute;margin-left:109.7pt;margin-top:6.85pt;width:28.5pt;height:18pt;rotation:180;flip:y;z-index:251659776;visibility:visible" strokecolor="#8064a2" strokeweight="2pt">
            <v:stroke endarrow="open"/>
            <v:shadow on="t" color="black" opacity="24903f" origin=",.5" offset="0,.55556mm"/>
          </v:shape>
        </w:pict>
      </w:r>
    </w:p>
    <w:p w:rsidR="003B4423" w:rsidRDefault="003B4423" w:rsidP="003B4423">
      <w:pPr>
        <w:rPr>
          <w:b/>
          <w:bCs/>
          <w:i/>
          <w:iCs/>
          <w:sz w:val="28"/>
          <w:szCs w:val="28"/>
        </w:rPr>
      </w:pPr>
    </w:p>
    <w:p w:rsidR="003B4423" w:rsidRDefault="003B4423" w:rsidP="003B4423">
      <w:pPr>
        <w:jc w:val="both"/>
        <w:rPr>
          <w:sz w:val="28"/>
          <w:szCs w:val="28"/>
        </w:rPr>
      </w:pPr>
    </w:p>
    <w:p w:rsidR="003B4423" w:rsidRDefault="003B4423" w:rsidP="003B4423">
      <w:pPr>
        <w:jc w:val="both"/>
        <w:rPr>
          <w:sz w:val="28"/>
          <w:szCs w:val="28"/>
        </w:rPr>
      </w:pPr>
    </w:p>
    <w:p w:rsidR="003B4423" w:rsidRDefault="003B4423" w:rsidP="00F31911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C91D1A" w:rsidRDefault="00E85019" w:rsidP="00C91D1A">
      <w:pPr>
        <w:shd w:val="clear" w:color="auto" w:fill="FFFFFF"/>
        <w:spacing w:before="75" w:after="75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Ф</w:t>
      </w:r>
      <w:r w:rsidR="00BD09F9" w:rsidRPr="00C8098E">
        <w:rPr>
          <w:b/>
          <w:i/>
          <w:sz w:val="28"/>
          <w:szCs w:val="28"/>
        </w:rPr>
        <w:t>орму проведения учредительного мероприятия</w:t>
      </w:r>
      <w:r w:rsidR="00BD09F9" w:rsidRPr="000C3813">
        <w:rPr>
          <w:sz w:val="28"/>
          <w:szCs w:val="28"/>
        </w:rPr>
        <w:t xml:space="preserve"> инициативная группа граждан определяет </w:t>
      </w:r>
      <w:r w:rsidR="00BD09F9">
        <w:rPr>
          <w:sz w:val="28"/>
          <w:szCs w:val="28"/>
        </w:rPr>
        <w:t>н</w:t>
      </w:r>
      <w:r w:rsidR="00653647" w:rsidRPr="000C3813">
        <w:rPr>
          <w:sz w:val="28"/>
          <w:szCs w:val="28"/>
        </w:rPr>
        <w:t>а основании данных о численности граждан</w:t>
      </w:r>
      <w:r w:rsidR="00AF2197">
        <w:rPr>
          <w:sz w:val="28"/>
          <w:szCs w:val="28"/>
        </w:rPr>
        <w:t>,</w:t>
      </w:r>
      <w:r w:rsidR="00653647" w:rsidRPr="000C3813">
        <w:rPr>
          <w:sz w:val="28"/>
          <w:szCs w:val="28"/>
        </w:rPr>
        <w:t xml:space="preserve"> достигших 16-летнего возраста, проживающих на соответствующей территории</w:t>
      </w:r>
      <w:r w:rsidR="00BD09F9">
        <w:rPr>
          <w:sz w:val="28"/>
          <w:szCs w:val="28"/>
        </w:rPr>
        <w:t>.</w:t>
      </w:r>
      <w:r w:rsidR="00653647">
        <w:rPr>
          <w:sz w:val="28"/>
          <w:szCs w:val="28"/>
        </w:rPr>
        <w:t xml:space="preserve"> П</w:t>
      </w:r>
      <w:r w:rsidR="00653647" w:rsidRPr="000C3813">
        <w:rPr>
          <w:sz w:val="28"/>
          <w:szCs w:val="28"/>
        </w:rPr>
        <w:t xml:space="preserve">ри численности граждан, </w:t>
      </w:r>
      <w:r w:rsidR="00D56526">
        <w:rPr>
          <w:sz w:val="28"/>
          <w:szCs w:val="28"/>
        </w:rPr>
        <w:t xml:space="preserve">достигших 16-летнего возраста </w:t>
      </w:r>
      <w:r w:rsidR="00653647" w:rsidRPr="000C3813">
        <w:rPr>
          <w:sz w:val="28"/>
          <w:szCs w:val="28"/>
        </w:rPr>
        <w:t xml:space="preserve">до 100 человек рекомендуется проведение </w:t>
      </w:r>
      <w:r w:rsidR="00653647" w:rsidRPr="00D56526">
        <w:rPr>
          <w:sz w:val="28"/>
          <w:szCs w:val="28"/>
        </w:rPr>
        <w:t xml:space="preserve">учредительного собрания. </w:t>
      </w:r>
      <w:r w:rsidR="00653647">
        <w:rPr>
          <w:sz w:val="28"/>
          <w:szCs w:val="28"/>
        </w:rPr>
        <w:t>П</w:t>
      </w:r>
      <w:r w:rsidR="00653647" w:rsidRPr="000C3813">
        <w:rPr>
          <w:sz w:val="28"/>
          <w:szCs w:val="28"/>
        </w:rPr>
        <w:t xml:space="preserve">ри численности свыше 100 человек рекомендуется проведение </w:t>
      </w:r>
      <w:r w:rsidR="00653647" w:rsidRPr="00D56526">
        <w:rPr>
          <w:sz w:val="28"/>
          <w:szCs w:val="28"/>
        </w:rPr>
        <w:t>учредительной конференции.</w:t>
      </w:r>
      <w:r w:rsidR="0087030D" w:rsidRPr="0087030D">
        <w:rPr>
          <w:b/>
          <w:sz w:val="28"/>
          <w:szCs w:val="28"/>
          <w:u w:val="single"/>
        </w:rPr>
        <w:t xml:space="preserve"> </w:t>
      </w:r>
    </w:p>
    <w:p w:rsidR="0095609B" w:rsidRPr="004441F9" w:rsidRDefault="0095609B" w:rsidP="00CD1A1C">
      <w:pPr>
        <w:shd w:val="clear" w:color="auto" w:fill="FFFFFF"/>
        <w:spacing w:before="75" w:after="75"/>
        <w:jc w:val="both"/>
        <w:rPr>
          <w:rFonts w:ascii="Arial" w:hAnsi="Arial" w:cs="Arial"/>
          <w:sz w:val="28"/>
          <w:szCs w:val="28"/>
        </w:rPr>
      </w:pPr>
      <w:r w:rsidRPr="004441F9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 w:rsidR="00CD1A1C" w:rsidRPr="004441F9">
        <w:rPr>
          <w:sz w:val="28"/>
          <w:szCs w:val="28"/>
        </w:rPr>
        <w:t xml:space="preserve"> </w:t>
      </w:r>
      <w:r w:rsidRPr="004441F9">
        <w:rPr>
          <w:sz w:val="28"/>
          <w:szCs w:val="28"/>
        </w:rPr>
        <w:t>(в ред. Федерального</w:t>
      </w:r>
      <w:r w:rsidRPr="004441F9">
        <w:rPr>
          <w:rStyle w:val="apple-converted-space"/>
          <w:sz w:val="28"/>
          <w:szCs w:val="28"/>
        </w:rPr>
        <w:t> </w:t>
      </w:r>
      <w:r w:rsidRPr="004441F9">
        <w:rPr>
          <w:sz w:val="28"/>
          <w:szCs w:val="28"/>
        </w:rPr>
        <w:t>закона</w:t>
      </w:r>
      <w:r w:rsidRPr="004441F9">
        <w:rPr>
          <w:rStyle w:val="apple-converted-space"/>
          <w:sz w:val="28"/>
          <w:szCs w:val="28"/>
        </w:rPr>
        <w:t> </w:t>
      </w:r>
      <w:r w:rsidRPr="004441F9">
        <w:rPr>
          <w:sz w:val="28"/>
          <w:szCs w:val="28"/>
        </w:rPr>
        <w:t>от 30.11.2011 N 361-ФЗ)</w:t>
      </w:r>
      <w:r w:rsidR="00965A77" w:rsidRPr="004441F9">
        <w:rPr>
          <w:sz w:val="28"/>
          <w:szCs w:val="28"/>
        </w:rPr>
        <w:t>.</w:t>
      </w:r>
    </w:p>
    <w:p w:rsidR="0095609B" w:rsidRDefault="0095609B" w:rsidP="004441F9">
      <w:pPr>
        <w:pStyle w:val="a9"/>
        <w:shd w:val="clear" w:color="auto" w:fill="FFFFFF"/>
        <w:spacing w:after="0" w:afterAutospacing="0" w:line="273" w:lineRule="atLeast"/>
        <w:ind w:firstLine="540"/>
        <w:jc w:val="both"/>
        <w:rPr>
          <w:b/>
          <w:sz w:val="28"/>
          <w:szCs w:val="28"/>
          <w:u w:val="single"/>
        </w:rPr>
      </w:pPr>
      <w:r w:rsidRPr="004441F9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Pr="004441F9">
        <w:rPr>
          <w:sz w:val="28"/>
          <w:szCs w:val="28"/>
        </w:rPr>
        <w:lastRenderedPageBreak/>
        <w:t>соответствующей территории, достигших шестнадцатилетнего возраста</w:t>
      </w:r>
      <w:r w:rsidR="00965A77" w:rsidRPr="004441F9">
        <w:rPr>
          <w:sz w:val="28"/>
          <w:szCs w:val="28"/>
        </w:rPr>
        <w:t xml:space="preserve"> </w:t>
      </w:r>
      <w:r w:rsidRPr="004441F9">
        <w:rPr>
          <w:sz w:val="28"/>
          <w:szCs w:val="28"/>
        </w:rPr>
        <w:t>(в ред. Федерального</w:t>
      </w:r>
      <w:r w:rsidRPr="004441F9">
        <w:rPr>
          <w:rStyle w:val="apple-converted-space"/>
          <w:sz w:val="28"/>
          <w:szCs w:val="28"/>
        </w:rPr>
        <w:t> </w:t>
      </w:r>
      <w:r w:rsidRPr="004441F9">
        <w:rPr>
          <w:sz w:val="28"/>
          <w:szCs w:val="28"/>
        </w:rPr>
        <w:t>закона</w:t>
      </w:r>
      <w:r w:rsidRPr="004441F9">
        <w:rPr>
          <w:rStyle w:val="apple-converted-space"/>
          <w:sz w:val="28"/>
          <w:szCs w:val="28"/>
        </w:rPr>
        <w:t> </w:t>
      </w:r>
      <w:r w:rsidRPr="004441F9">
        <w:rPr>
          <w:sz w:val="28"/>
          <w:szCs w:val="28"/>
        </w:rPr>
        <w:t>от 30.11.2011 N 361-ФЗ)</w:t>
      </w:r>
      <w:r w:rsidR="00965A77" w:rsidRPr="004441F9">
        <w:rPr>
          <w:sz w:val="28"/>
          <w:szCs w:val="28"/>
        </w:rPr>
        <w:t>.</w:t>
      </w:r>
    </w:p>
    <w:p w:rsidR="00F31911" w:rsidRPr="001D0871" w:rsidRDefault="00F31911" w:rsidP="00F31911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1D0871">
        <w:rPr>
          <w:sz w:val="28"/>
          <w:szCs w:val="28"/>
        </w:rPr>
        <w:t xml:space="preserve">Если, например, на территории проживает 1000 человек, то на мероприятии должны присутствовать как минимум 334 человека. При этом делегатов тоже должно быть определенное количество. </w:t>
      </w:r>
      <w:r w:rsidR="00522EC4" w:rsidRPr="001D0871">
        <w:rPr>
          <w:sz w:val="28"/>
          <w:szCs w:val="28"/>
        </w:rPr>
        <w:t>Если</w:t>
      </w:r>
      <w:r w:rsidRPr="001D0871">
        <w:rPr>
          <w:sz w:val="28"/>
          <w:szCs w:val="28"/>
        </w:rPr>
        <w:t>,</w:t>
      </w:r>
      <w:r w:rsidR="00522EC4" w:rsidRPr="001D0871">
        <w:rPr>
          <w:sz w:val="28"/>
          <w:szCs w:val="28"/>
        </w:rPr>
        <w:t xml:space="preserve"> </w:t>
      </w:r>
      <w:r w:rsidRPr="001D0871">
        <w:rPr>
          <w:sz w:val="28"/>
          <w:szCs w:val="28"/>
        </w:rPr>
        <w:t>предположим, выбрано 60 делегатов, то необходимо присутствие не менее 4</w:t>
      </w:r>
      <w:r w:rsidR="00522EC4" w:rsidRPr="001D0871">
        <w:rPr>
          <w:sz w:val="28"/>
          <w:szCs w:val="28"/>
        </w:rPr>
        <w:t>0</w:t>
      </w:r>
      <w:r w:rsidRPr="001D0871">
        <w:rPr>
          <w:sz w:val="28"/>
          <w:szCs w:val="28"/>
        </w:rPr>
        <w:t>. Только при соблюдении этих двух условий конференция считается правомочной.</w:t>
      </w:r>
    </w:p>
    <w:p w:rsidR="00D56526" w:rsidRDefault="00F31911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5C5248">
        <w:rPr>
          <w:sz w:val="28"/>
          <w:szCs w:val="28"/>
        </w:rPr>
        <w:t>Жители, присутствующие на конференции не из числа избранных делегатов, принимают участие в работе конференции с правом совещательного голоса.</w:t>
      </w:r>
      <w:r w:rsidR="00D56526" w:rsidRPr="005C5248">
        <w:rPr>
          <w:sz w:val="28"/>
          <w:szCs w:val="28"/>
        </w:rPr>
        <w:t xml:space="preserve"> Такое же право дается представителям органов местного самоуправления.</w:t>
      </w:r>
    </w:p>
    <w:p w:rsidR="005C5248" w:rsidRDefault="005C5248" w:rsidP="005C5248">
      <w:pPr>
        <w:jc w:val="both"/>
        <w:rPr>
          <w:sz w:val="28"/>
          <w:szCs w:val="28"/>
        </w:rPr>
      </w:pPr>
      <w:r w:rsidRPr="00C8098E">
        <w:rPr>
          <w:b/>
          <w:i/>
          <w:sz w:val="28"/>
          <w:szCs w:val="28"/>
        </w:rPr>
        <w:t>После избрания органов ТОС</w:t>
      </w:r>
      <w:r w:rsidRPr="000C3813">
        <w:rPr>
          <w:sz w:val="28"/>
          <w:szCs w:val="28"/>
        </w:rPr>
        <w:t xml:space="preserve"> полномочия ин</w:t>
      </w:r>
      <w:r>
        <w:rPr>
          <w:sz w:val="28"/>
          <w:szCs w:val="28"/>
        </w:rPr>
        <w:t xml:space="preserve">ициативной группы прекращаются. </w:t>
      </w:r>
      <w:r w:rsidRPr="000C3813">
        <w:rPr>
          <w:sz w:val="28"/>
          <w:szCs w:val="28"/>
        </w:rPr>
        <w:t xml:space="preserve">Либо они прекращаются по истечении 90 дней со дня получения согласия </w:t>
      </w:r>
      <w:r>
        <w:rPr>
          <w:sz w:val="28"/>
          <w:szCs w:val="28"/>
        </w:rPr>
        <w:t>на</w:t>
      </w:r>
      <w:r w:rsidRPr="000C3813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0C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ТОС, если </w:t>
      </w:r>
      <w:r w:rsidRPr="000C3813">
        <w:rPr>
          <w:sz w:val="28"/>
          <w:szCs w:val="28"/>
        </w:rPr>
        <w:t>в рамках этого срока</w:t>
      </w:r>
      <w:r>
        <w:rPr>
          <w:sz w:val="28"/>
          <w:szCs w:val="28"/>
        </w:rPr>
        <w:t xml:space="preserve"> не проведено учредительное  мероприятие.</w:t>
      </w:r>
    </w:p>
    <w:p w:rsidR="005C5248" w:rsidRPr="0087030D" w:rsidRDefault="005C5248" w:rsidP="005C52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0419">
        <w:rPr>
          <w:b/>
          <w:i/>
          <w:sz w:val="28"/>
          <w:szCs w:val="28"/>
        </w:rPr>
        <w:t xml:space="preserve">В дальнейшем </w:t>
      </w:r>
      <w:r w:rsidRPr="0087030D">
        <w:rPr>
          <w:sz w:val="28"/>
          <w:szCs w:val="28"/>
        </w:rPr>
        <w:t>с периодичность</w:t>
      </w:r>
      <w:r w:rsidR="00B94435">
        <w:rPr>
          <w:sz w:val="28"/>
          <w:szCs w:val="28"/>
        </w:rPr>
        <w:t>ю</w:t>
      </w:r>
      <w:r w:rsidRPr="0087030D">
        <w:rPr>
          <w:sz w:val="28"/>
          <w:szCs w:val="28"/>
        </w:rPr>
        <w:t xml:space="preserve"> в 1 год после даты учредительного собрания (конференции) проводятся отчетные собрания (конференции) ТОС. Через 4 или 5 лет, как будет определено в Уставе, </w:t>
      </w:r>
      <w:r w:rsidR="00296EFD">
        <w:rPr>
          <w:sz w:val="28"/>
          <w:szCs w:val="28"/>
        </w:rPr>
        <w:t xml:space="preserve">должно </w:t>
      </w:r>
      <w:r w:rsidRPr="0087030D">
        <w:rPr>
          <w:sz w:val="28"/>
          <w:szCs w:val="28"/>
        </w:rPr>
        <w:t xml:space="preserve">проводиться  отчетно-выборное собрание (конференция). </w:t>
      </w:r>
    </w:p>
    <w:p w:rsidR="00FB5A73" w:rsidRPr="004D63DB" w:rsidRDefault="00FB5A73" w:rsidP="005C5248">
      <w:pPr>
        <w:shd w:val="clear" w:color="auto" w:fill="FFFFFF"/>
        <w:spacing w:before="75" w:after="75"/>
        <w:jc w:val="both"/>
        <w:rPr>
          <w:b/>
          <w:sz w:val="28"/>
          <w:szCs w:val="28"/>
          <w:u w:val="single"/>
        </w:rPr>
      </w:pPr>
    </w:p>
    <w:p w:rsidR="00D56526" w:rsidRPr="004D63DB" w:rsidRDefault="00D56526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4D63DB">
        <w:rPr>
          <w:b/>
          <w:i/>
          <w:sz w:val="28"/>
          <w:szCs w:val="28"/>
        </w:rPr>
        <w:t>Перед открытием собрания (конференции) жителей проводится регистрация</w:t>
      </w:r>
      <w:r w:rsidRPr="004D63DB">
        <w:rPr>
          <w:sz w:val="28"/>
          <w:szCs w:val="28"/>
        </w:rPr>
        <w:t xml:space="preserve"> участников собрания (делегатов конф</w:t>
      </w:r>
      <w:r w:rsidR="00AF2197" w:rsidRPr="004D63DB">
        <w:rPr>
          <w:sz w:val="28"/>
          <w:szCs w:val="28"/>
        </w:rPr>
        <w:t xml:space="preserve">еренции). Регистрация </w:t>
      </w:r>
      <w:r w:rsidRPr="004D63DB">
        <w:rPr>
          <w:sz w:val="28"/>
          <w:szCs w:val="28"/>
        </w:rPr>
        <w:t xml:space="preserve"> осуществляется инициативной группой, со</w:t>
      </w:r>
      <w:r w:rsidR="00AF2197" w:rsidRPr="004D63DB">
        <w:rPr>
          <w:sz w:val="28"/>
          <w:szCs w:val="28"/>
        </w:rPr>
        <w:t>зывающей учредительное собрание</w:t>
      </w:r>
      <w:r w:rsidRPr="004D63DB">
        <w:rPr>
          <w:sz w:val="28"/>
          <w:szCs w:val="28"/>
        </w:rPr>
        <w:t xml:space="preserve"> или конференцию жителей.</w:t>
      </w:r>
      <w:r w:rsidR="00AF2197" w:rsidRPr="004D63DB">
        <w:rPr>
          <w:sz w:val="28"/>
          <w:szCs w:val="28"/>
        </w:rPr>
        <w:t xml:space="preserve"> </w:t>
      </w:r>
      <w:r w:rsidRPr="004D63DB">
        <w:rPr>
          <w:sz w:val="28"/>
          <w:szCs w:val="28"/>
        </w:rPr>
        <w:t>Делегатам для голосования могут быть выданы мандаты.</w:t>
      </w:r>
    </w:p>
    <w:p w:rsidR="00AC7994" w:rsidRPr="004D63DB" w:rsidRDefault="00AC7994" w:rsidP="00D56526">
      <w:pPr>
        <w:shd w:val="clear" w:color="auto" w:fill="FFFFFF"/>
        <w:spacing w:before="75" w:after="75"/>
        <w:jc w:val="both"/>
        <w:rPr>
          <w:b/>
          <w:i/>
          <w:sz w:val="28"/>
          <w:szCs w:val="28"/>
        </w:rPr>
      </w:pPr>
      <w:r w:rsidRPr="004D63DB">
        <w:rPr>
          <w:sz w:val="28"/>
          <w:szCs w:val="28"/>
        </w:rPr>
        <w:t xml:space="preserve">Ввиду того, что подготовку учредительного собрания (конференции) осуществляет инициативная группа, </w:t>
      </w:r>
      <w:r w:rsidRPr="004D63DB">
        <w:rPr>
          <w:b/>
          <w:i/>
          <w:sz w:val="28"/>
          <w:szCs w:val="28"/>
        </w:rPr>
        <w:t>открывает собрание (конференцию) представитель инициативной группы</w:t>
      </w:r>
      <w:r w:rsidR="005400D6" w:rsidRPr="004D63DB">
        <w:rPr>
          <w:b/>
          <w:i/>
          <w:sz w:val="28"/>
          <w:szCs w:val="28"/>
        </w:rPr>
        <w:t xml:space="preserve">. </w:t>
      </w:r>
    </w:p>
    <w:p w:rsidR="00FB5A73" w:rsidRPr="004D63DB" w:rsidRDefault="00FB5A73" w:rsidP="00D56526">
      <w:pPr>
        <w:shd w:val="clear" w:color="auto" w:fill="FFFFFF"/>
        <w:spacing w:before="75" w:after="75"/>
        <w:jc w:val="both"/>
        <w:rPr>
          <w:b/>
          <w:i/>
          <w:sz w:val="28"/>
          <w:szCs w:val="28"/>
        </w:rPr>
      </w:pPr>
    </w:p>
    <w:p w:rsidR="00D56526" w:rsidRPr="004D63DB" w:rsidRDefault="00AC7994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4D63DB">
        <w:rPr>
          <w:sz w:val="28"/>
          <w:szCs w:val="28"/>
        </w:rPr>
        <w:t xml:space="preserve">Участники учредительного собрания (конференции) </w:t>
      </w:r>
      <w:r w:rsidRPr="004D63DB">
        <w:rPr>
          <w:b/>
          <w:i/>
          <w:sz w:val="28"/>
          <w:szCs w:val="28"/>
        </w:rPr>
        <w:t xml:space="preserve">избирают из своего состава председателя и секретаря </w:t>
      </w:r>
      <w:r w:rsidRPr="004D63DB">
        <w:rPr>
          <w:sz w:val="28"/>
          <w:szCs w:val="28"/>
        </w:rPr>
        <w:t xml:space="preserve">в порядке, определяемом собранием (конференцией). </w:t>
      </w:r>
      <w:r w:rsidR="00D56526" w:rsidRPr="004D63DB">
        <w:rPr>
          <w:sz w:val="28"/>
          <w:szCs w:val="28"/>
        </w:rPr>
        <w:t>Далее утверждается повестка учредительного собрания или конференции.</w:t>
      </w:r>
    </w:p>
    <w:p w:rsidR="00FB5A73" w:rsidRPr="004D63DB" w:rsidRDefault="00FB5A73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AC7994" w:rsidRPr="004D63DB" w:rsidRDefault="00AC7994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4D63DB">
        <w:rPr>
          <w:b/>
          <w:i/>
          <w:sz w:val="28"/>
          <w:szCs w:val="28"/>
        </w:rPr>
        <w:t>Председатель ведет собрание (конференцию)</w:t>
      </w:r>
      <w:r w:rsidRPr="004D63DB">
        <w:rPr>
          <w:sz w:val="28"/>
          <w:szCs w:val="28"/>
        </w:rPr>
        <w:t xml:space="preserve"> в соответствии с повесткой, предоставляет слово выступающим</w:t>
      </w:r>
      <w:r w:rsidR="000B440A" w:rsidRPr="004D63DB">
        <w:rPr>
          <w:sz w:val="28"/>
          <w:szCs w:val="28"/>
        </w:rPr>
        <w:t>, проводит голосование, следит за регламентом и порядком в зале</w:t>
      </w:r>
      <w:r w:rsidRPr="004D63DB">
        <w:rPr>
          <w:sz w:val="28"/>
          <w:szCs w:val="28"/>
        </w:rPr>
        <w:t>. Секретарь ведет протокол учредительного</w:t>
      </w:r>
      <w:r w:rsidR="00AF2197" w:rsidRPr="004D63DB">
        <w:rPr>
          <w:sz w:val="28"/>
          <w:szCs w:val="28"/>
        </w:rPr>
        <w:t xml:space="preserve"> собрания (конференции)</w:t>
      </w:r>
      <w:r w:rsidR="004C48A3">
        <w:rPr>
          <w:sz w:val="28"/>
          <w:szCs w:val="28"/>
        </w:rPr>
        <w:t>.</w:t>
      </w:r>
    </w:p>
    <w:p w:rsidR="00FB5A73" w:rsidRPr="004D63DB" w:rsidRDefault="00FB5A73" w:rsidP="00D56526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D56526" w:rsidRPr="004D63DB" w:rsidRDefault="00A65E5C" w:rsidP="00D56526">
      <w:pPr>
        <w:widowControl w:val="0"/>
        <w:jc w:val="both"/>
        <w:rPr>
          <w:sz w:val="28"/>
          <w:szCs w:val="28"/>
        </w:rPr>
      </w:pPr>
      <w:r w:rsidRPr="004D63DB">
        <w:rPr>
          <w:b/>
          <w:i/>
          <w:sz w:val="28"/>
          <w:szCs w:val="28"/>
        </w:rPr>
        <w:t>Для подсчета голосов на собрании</w:t>
      </w:r>
      <w:r w:rsidR="00D56526" w:rsidRPr="004D63DB">
        <w:rPr>
          <w:b/>
          <w:i/>
          <w:sz w:val="28"/>
          <w:szCs w:val="28"/>
        </w:rPr>
        <w:t xml:space="preserve"> </w:t>
      </w:r>
      <w:r w:rsidRPr="004D63DB">
        <w:rPr>
          <w:b/>
          <w:i/>
          <w:sz w:val="28"/>
          <w:szCs w:val="28"/>
        </w:rPr>
        <w:t>(конференции) избирается счетная комиссия</w:t>
      </w:r>
      <w:r w:rsidR="00AF2197" w:rsidRPr="004D63DB">
        <w:rPr>
          <w:sz w:val="28"/>
          <w:szCs w:val="28"/>
        </w:rPr>
        <w:t>, она же</w:t>
      </w:r>
      <w:r w:rsidRPr="004D63DB">
        <w:rPr>
          <w:sz w:val="28"/>
          <w:szCs w:val="28"/>
        </w:rPr>
        <w:t xml:space="preserve"> оформляет и подписывает протокол регистрации делегатов конференции. </w:t>
      </w:r>
    </w:p>
    <w:p w:rsidR="00FB5A73" w:rsidRPr="004D63DB" w:rsidRDefault="00FB5A73" w:rsidP="00D56526">
      <w:pPr>
        <w:widowControl w:val="0"/>
        <w:jc w:val="both"/>
        <w:rPr>
          <w:sz w:val="28"/>
          <w:szCs w:val="28"/>
        </w:rPr>
      </w:pPr>
    </w:p>
    <w:p w:rsidR="00A65E5C" w:rsidRPr="004D63DB" w:rsidRDefault="00AC7994" w:rsidP="00D56526">
      <w:pPr>
        <w:widowControl w:val="0"/>
        <w:jc w:val="both"/>
        <w:rPr>
          <w:sz w:val="28"/>
          <w:szCs w:val="28"/>
        </w:rPr>
      </w:pPr>
      <w:r w:rsidRPr="004D63DB">
        <w:rPr>
          <w:b/>
          <w:i/>
          <w:sz w:val="28"/>
          <w:szCs w:val="28"/>
        </w:rPr>
        <w:t>Решение на собрании (конференции) считается принятым</w:t>
      </w:r>
      <w:r w:rsidRPr="004D63DB">
        <w:rPr>
          <w:sz w:val="28"/>
          <w:szCs w:val="28"/>
        </w:rPr>
        <w:t xml:space="preserve">, если за него проголосовало большинство от числа участников собрания (делегатов, </w:t>
      </w:r>
      <w:r w:rsidRPr="004D63DB">
        <w:rPr>
          <w:sz w:val="28"/>
          <w:szCs w:val="28"/>
        </w:rPr>
        <w:lastRenderedPageBreak/>
        <w:t>присутствующих на конференции).</w:t>
      </w:r>
      <w:r w:rsidR="00A65E5C" w:rsidRPr="004D63DB">
        <w:rPr>
          <w:sz w:val="28"/>
          <w:szCs w:val="28"/>
        </w:rPr>
        <w:t xml:space="preserve"> Решение конференции принимается открытым голосованием простым большинством голосов присутствующих делегатов. На основании устава территориального общественного самоуправления или по решению конференции могут проводиться тайные голосования.</w:t>
      </w:r>
    </w:p>
    <w:p w:rsidR="00FB5A73" w:rsidRPr="004D63DB" w:rsidRDefault="00FB5A73" w:rsidP="00D56526">
      <w:pPr>
        <w:widowControl w:val="0"/>
        <w:jc w:val="both"/>
        <w:rPr>
          <w:sz w:val="28"/>
          <w:szCs w:val="28"/>
        </w:rPr>
      </w:pPr>
    </w:p>
    <w:p w:rsidR="003F0419" w:rsidRPr="004D63DB" w:rsidRDefault="00A65E5C" w:rsidP="003F0419">
      <w:pPr>
        <w:jc w:val="both"/>
        <w:rPr>
          <w:sz w:val="28"/>
          <w:szCs w:val="28"/>
        </w:rPr>
      </w:pPr>
      <w:r w:rsidRPr="004D63DB">
        <w:rPr>
          <w:b/>
          <w:i/>
          <w:sz w:val="28"/>
          <w:szCs w:val="28"/>
        </w:rPr>
        <w:t>Протокол учредительного собрания (конференции</w:t>
      </w:r>
      <w:r w:rsidRPr="004D63DB">
        <w:rPr>
          <w:sz w:val="28"/>
          <w:szCs w:val="28"/>
        </w:rPr>
        <w:t xml:space="preserve">) хранится в органе территориального общественного самоуправления. Орган </w:t>
      </w:r>
      <w:r w:rsidR="00D56526" w:rsidRPr="004D63DB">
        <w:rPr>
          <w:sz w:val="28"/>
          <w:szCs w:val="28"/>
        </w:rPr>
        <w:t xml:space="preserve">ТОС </w:t>
      </w:r>
      <w:r w:rsidRPr="004D63DB">
        <w:rPr>
          <w:sz w:val="28"/>
          <w:szCs w:val="28"/>
        </w:rPr>
        <w:t>в течение месяца доводит до сведения жителей соответствующей территор</w:t>
      </w:r>
      <w:r w:rsidR="00D56526" w:rsidRPr="004D63DB">
        <w:rPr>
          <w:sz w:val="28"/>
          <w:szCs w:val="28"/>
        </w:rPr>
        <w:t>ии информацию о принятых на конф</w:t>
      </w:r>
      <w:r w:rsidR="00AF2197" w:rsidRPr="004D63DB">
        <w:rPr>
          <w:sz w:val="28"/>
          <w:szCs w:val="28"/>
        </w:rPr>
        <w:t>еренции решениях.</w:t>
      </w:r>
    </w:p>
    <w:p w:rsidR="00AF2197" w:rsidRPr="004D63DB" w:rsidRDefault="00AF2197" w:rsidP="007F1724"/>
    <w:p w:rsidR="007F1724" w:rsidRPr="004D63DB" w:rsidRDefault="00AF2197" w:rsidP="00C37FD8">
      <w:pPr>
        <w:jc w:val="both"/>
        <w:rPr>
          <w:sz w:val="28"/>
          <w:szCs w:val="28"/>
        </w:rPr>
      </w:pPr>
      <w:r w:rsidRPr="004D63DB">
        <w:rPr>
          <w:sz w:val="28"/>
          <w:szCs w:val="28"/>
        </w:rPr>
        <w:t>Председатель  АНО "Лига ТОС"</w:t>
      </w:r>
      <w:r w:rsidR="00F963FE">
        <w:rPr>
          <w:sz w:val="28"/>
          <w:szCs w:val="28"/>
        </w:rPr>
        <w:t xml:space="preserve"> </w:t>
      </w:r>
      <w:r w:rsidR="007F1724" w:rsidRPr="00F963FE">
        <w:rPr>
          <w:sz w:val="28"/>
          <w:szCs w:val="28"/>
        </w:rPr>
        <w:t>Ам</w:t>
      </w:r>
      <w:r w:rsidRPr="00F963FE">
        <w:rPr>
          <w:sz w:val="28"/>
          <w:szCs w:val="28"/>
        </w:rPr>
        <w:t>бражевич</w:t>
      </w:r>
      <w:r w:rsidR="00F963FE">
        <w:rPr>
          <w:sz w:val="28"/>
          <w:szCs w:val="28"/>
        </w:rPr>
        <w:t xml:space="preserve"> </w:t>
      </w:r>
      <w:r w:rsidRPr="00F963FE">
        <w:rPr>
          <w:sz w:val="28"/>
          <w:szCs w:val="28"/>
        </w:rPr>
        <w:t xml:space="preserve"> Михаил </w:t>
      </w:r>
      <w:r w:rsidR="00F963FE">
        <w:rPr>
          <w:sz w:val="28"/>
          <w:szCs w:val="28"/>
        </w:rPr>
        <w:t xml:space="preserve"> </w:t>
      </w:r>
      <w:r w:rsidRPr="00F963FE">
        <w:rPr>
          <w:sz w:val="28"/>
          <w:szCs w:val="28"/>
        </w:rPr>
        <w:t>Леонардович</w:t>
      </w:r>
      <w:r w:rsidRPr="004D63DB">
        <w:rPr>
          <w:sz w:val="28"/>
          <w:szCs w:val="28"/>
        </w:rPr>
        <w:t xml:space="preserve">  дает конкретные советы по проведению конференции</w:t>
      </w:r>
      <w:r w:rsidR="00C37FD8">
        <w:rPr>
          <w:sz w:val="28"/>
          <w:szCs w:val="28"/>
        </w:rPr>
        <w:t>:</w:t>
      </w:r>
    </w:p>
    <w:p w:rsidR="0087030D" w:rsidRPr="004D63DB" w:rsidRDefault="00C37FD8" w:rsidP="0087030D">
      <w:pPr>
        <w:shd w:val="clear" w:color="auto" w:fill="FFFFFF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030D" w:rsidRPr="004D63DB">
        <w:rPr>
          <w:sz w:val="28"/>
          <w:szCs w:val="28"/>
        </w:rPr>
        <w:t>ля того</w:t>
      </w:r>
      <w:r>
        <w:rPr>
          <w:sz w:val="28"/>
          <w:szCs w:val="28"/>
        </w:rPr>
        <w:t>,</w:t>
      </w:r>
      <w:r w:rsidR="0087030D" w:rsidRPr="004D63DB">
        <w:rPr>
          <w:sz w:val="28"/>
          <w:szCs w:val="28"/>
        </w:rPr>
        <w:t xml:space="preserve"> чтобы обеспечить явку</w:t>
      </w:r>
      <w:r w:rsidR="003F0419" w:rsidRPr="004D63DB">
        <w:rPr>
          <w:sz w:val="28"/>
          <w:szCs w:val="28"/>
        </w:rPr>
        <w:t>,</w:t>
      </w:r>
      <w:r w:rsidR="0087030D" w:rsidRPr="004D63DB">
        <w:rPr>
          <w:sz w:val="28"/>
          <w:szCs w:val="28"/>
        </w:rPr>
        <w:t xml:space="preserve"> делегатов </w:t>
      </w:r>
      <w:r w:rsidR="003F0419" w:rsidRPr="004D63DB">
        <w:rPr>
          <w:sz w:val="28"/>
          <w:szCs w:val="28"/>
        </w:rPr>
        <w:t xml:space="preserve">необходимо </w:t>
      </w:r>
      <w:r w:rsidR="002F2A85" w:rsidRPr="004D63DB">
        <w:rPr>
          <w:sz w:val="28"/>
          <w:szCs w:val="28"/>
        </w:rPr>
        <w:t xml:space="preserve"> каждого пригласить персонально, человек</w:t>
      </w:r>
      <w:r w:rsidR="0087030D" w:rsidRPr="004D63DB">
        <w:rPr>
          <w:sz w:val="28"/>
          <w:szCs w:val="28"/>
        </w:rPr>
        <w:t xml:space="preserve"> должен прочувствоват</w:t>
      </w:r>
      <w:r w:rsidR="007F1724" w:rsidRPr="004D63DB">
        <w:rPr>
          <w:sz w:val="28"/>
          <w:szCs w:val="28"/>
        </w:rPr>
        <w:t xml:space="preserve">ь важность и значимость своего </w:t>
      </w:r>
      <w:r w:rsidR="0087030D" w:rsidRPr="004D63DB">
        <w:rPr>
          <w:sz w:val="28"/>
          <w:szCs w:val="28"/>
        </w:rPr>
        <w:t>участия в конференции</w:t>
      </w:r>
      <w:r>
        <w:rPr>
          <w:sz w:val="28"/>
          <w:szCs w:val="28"/>
        </w:rPr>
        <w:t>;</w:t>
      </w:r>
      <w:r w:rsidR="007F1724" w:rsidRPr="004D63D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F2A85" w:rsidRPr="004D63DB">
        <w:rPr>
          <w:sz w:val="28"/>
          <w:szCs w:val="28"/>
        </w:rPr>
        <w:t xml:space="preserve">акануне </w:t>
      </w:r>
      <w:r w:rsidR="007F1724" w:rsidRPr="004D63DB">
        <w:rPr>
          <w:sz w:val="28"/>
          <w:szCs w:val="28"/>
        </w:rPr>
        <w:t xml:space="preserve"> конференции делегатам разносят </w:t>
      </w:r>
      <w:r w:rsidR="002F2A85" w:rsidRPr="004D63DB">
        <w:rPr>
          <w:sz w:val="28"/>
          <w:szCs w:val="28"/>
        </w:rPr>
        <w:t>именные пригласительные билеты,</w:t>
      </w:r>
      <w:r w:rsidR="007F1724" w:rsidRPr="004D63DB">
        <w:rPr>
          <w:sz w:val="28"/>
          <w:szCs w:val="28"/>
        </w:rPr>
        <w:t xml:space="preserve"> обзванивают, напоминая о месте и времени проведения конференции. </w:t>
      </w:r>
    </w:p>
    <w:p w:rsidR="007F1724" w:rsidRPr="004D63DB" w:rsidRDefault="007F1724" w:rsidP="00227DFD">
      <w:pPr>
        <w:pStyle w:val="a9"/>
        <w:jc w:val="both"/>
        <w:rPr>
          <w:sz w:val="28"/>
          <w:szCs w:val="28"/>
        </w:rPr>
      </w:pPr>
      <w:r w:rsidRPr="004D63DB">
        <w:rPr>
          <w:sz w:val="28"/>
          <w:szCs w:val="28"/>
        </w:rPr>
        <w:t>В день проведения конференции нужно обязател</w:t>
      </w:r>
      <w:r w:rsidR="002F2A85" w:rsidRPr="004D63DB">
        <w:rPr>
          <w:sz w:val="28"/>
          <w:szCs w:val="28"/>
        </w:rPr>
        <w:t xml:space="preserve">ьно проветрить помещение,  обеспечить нужное </w:t>
      </w:r>
      <w:r w:rsidRPr="004D63DB">
        <w:rPr>
          <w:sz w:val="28"/>
          <w:szCs w:val="28"/>
        </w:rPr>
        <w:t>количество стульев, расставить их, подготовить оборудование (экран, проектор, ноутбук, микрофоны)</w:t>
      </w:r>
      <w:r w:rsidR="000339BF" w:rsidRPr="004D63DB">
        <w:rPr>
          <w:sz w:val="28"/>
          <w:szCs w:val="28"/>
        </w:rPr>
        <w:t xml:space="preserve">, установить переносные стенды, </w:t>
      </w:r>
      <w:r w:rsidRPr="004D63DB">
        <w:rPr>
          <w:sz w:val="28"/>
          <w:szCs w:val="28"/>
        </w:rPr>
        <w:t>обеспечи</w:t>
      </w:r>
      <w:r w:rsidR="000339BF" w:rsidRPr="004D63DB">
        <w:rPr>
          <w:sz w:val="28"/>
          <w:szCs w:val="28"/>
        </w:rPr>
        <w:t>ть канцелярские принадлежности,</w:t>
      </w:r>
      <w:r w:rsidRPr="004D63DB">
        <w:rPr>
          <w:sz w:val="28"/>
          <w:szCs w:val="28"/>
        </w:rPr>
        <w:t xml:space="preserve"> воду для докладчиков.</w:t>
      </w:r>
      <w:r w:rsidR="002F2A85" w:rsidRPr="004D63DB">
        <w:rPr>
          <w:sz w:val="28"/>
          <w:szCs w:val="28"/>
        </w:rPr>
        <w:t xml:space="preserve"> </w:t>
      </w:r>
      <w:r w:rsidR="00F004D0">
        <w:rPr>
          <w:sz w:val="28"/>
          <w:szCs w:val="28"/>
        </w:rPr>
        <w:t>Организация р</w:t>
      </w:r>
      <w:r w:rsidR="002F2A85" w:rsidRPr="004D63DB">
        <w:rPr>
          <w:sz w:val="28"/>
          <w:szCs w:val="28"/>
        </w:rPr>
        <w:t>абот</w:t>
      </w:r>
      <w:r w:rsidR="00F004D0">
        <w:rPr>
          <w:sz w:val="28"/>
          <w:szCs w:val="28"/>
        </w:rPr>
        <w:t>ы</w:t>
      </w:r>
      <w:r w:rsidR="002F2A85" w:rsidRPr="004D63DB">
        <w:rPr>
          <w:sz w:val="28"/>
          <w:szCs w:val="28"/>
        </w:rPr>
        <w:t xml:space="preserve"> </w:t>
      </w:r>
      <w:r w:rsidR="00227DFD" w:rsidRPr="004D63DB">
        <w:rPr>
          <w:sz w:val="28"/>
          <w:szCs w:val="28"/>
        </w:rPr>
        <w:t xml:space="preserve"> гардероба и ту</w:t>
      </w:r>
      <w:r w:rsidR="002F2A85" w:rsidRPr="004D63DB">
        <w:rPr>
          <w:sz w:val="28"/>
          <w:szCs w:val="28"/>
        </w:rPr>
        <w:t>алетных комнат,  наличие аптечки – это тоже важно.</w:t>
      </w:r>
      <w:r w:rsidR="000339BF" w:rsidRPr="004D63DB">
        <w:rPr>
          <w:sz w:val="28"/>
          <w:szCs w:val="28"/>
        </w:rPr>
        <w:t xml:space="preserve"> </w:t>
      </w:r>
    </w:p>
    <w:p w:rsidR="000339BF" w:rsidRPr="004D63DB" w:rsidRDefault="000339BF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В раздаточ</w:t>
      </w:r>
      <w:r w:rsidR="00BD09F9" w:rsidRPr="004D63DB">
        <w:rPr>
          <w:i/>
          <w:sz w:val="28"/>
          <w:szCs w:val="28"/>
        </w:rPr>
        <w:t>ный материал можно включить</w:t>
      </w:r>
      <w:r w:rsidRPr="004D63DB">
        <w:rPr>
          <w:i/>
          <w:sz w:val="28"/>
          <w:szCs w:val="28"/>
        </w:rPr>
        <w:t>:</w:t>
      </w:r>
    </w:p>
    <w:p w:rsidR="000339BF" w:rsidRPr="004D63DB" w:rsidRDefault="00BD09F9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1)</w:t>
      </w:r>
      <w:r w:rsidR="00F963FE">
        <w:rPr>
          <w:i/>
          <w:sz w:val="28"/>
          <w:szCs w:val="28"/>
        </w:rPr>
        <w:t xml:space="preserve"> </w:t>
      </w:r>
      <w:r w:rsidRPr="004D63DB">
        <w:rPr>
          <w:i/>
          <w:sz w:val="28"/>
          <w:szCs w:val="28"/>
        </w:rPr>
        <w:t>мандаты, повестку</w:t>
      </w:r>
      <w:r w:rsidR="000339BF" w:rsidRPr="004D63DB">
        <w:rPr>
          <w:i/>
          <w:sz w:val="28"/>
          <w:szCs w:val="28"/>
        </w:rPr>
        <w:t xml:space="preserve"> дня, выдержки из доклада председателя ТОС;</w:t>
      </w:r>
    </w:p>
    <w:p w:rsidR="000339BF" w:rsidRPr="004D63DB" w:rsidRDefault="002F2A85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2)</w:t>
      </w:r>
      <w:r w:rsidR="00F963FE">
        <w:rPr>
          <w:i/>
          <w:sz w:val="28"/>
          <w:szCs w:val="28"/>
        </w:rPr>
        <w:t xml:space="preserve"> </w:t>
      </w:r>
      <w:r w:rsidR="000339BF" w:rsidRPr="004D63DB">
        <w:rPr>
          <w:i/>
          <w:sz w:val="28"/>
          <w:szCs w:val="28"/>
        </w:rPr>
        <w:t>предлагаемый состав совета ТОС, проект решени</w:t>
      </w:r>
      <w:r w:rsidRPr="004D63DB">
        <w:rPr>
          <w:i/>
          <w:sz w:val="28"/>
          <w:szCs w:val="28"/>
        </w:rPr>
        <w:t xml:space="preserve">я (не все делегаты воспринимают </w:t>
      </w:r>
      <w:r w:rsidR="000339BF" w:rsidRPr="004D63DB">
        <w:rPr>
          <w:i/>
          <w:sz w:val="28"/>
          <w:szCs w:val="28"/>
        </w:rPr>
        <w:t>это положительно, возникают си</w:t>
      </w:r>
      <w:r w:rsidRPr="004D63DB">
        <w:rPr>
          <w:i/>
          <w:sz w:val="28"/>
          <w:szCs w:val="28"/>
        </w:rPr>
        <w:t xml:space="preserve">туации, </w:t>
      </w:r>
      <w:r w:rsidR="00116A42">
        <w:rPr>
          <w:i/>
          <w:sz w:val="28"/>
          <w:szCs w:val="28"/>
        </w:rPr>
        <w:t xml:space="preserve">когда </w:t>
      </w:r>
      <w:r w:rsidRPr="004D63DB">
        <w:rPr>
          <w:i/>
          <w:sz w:val="28"/>
          <w:szCs w:val="28"/>
        </w:rPr>
        <w:t>люди</w:t>
      </w:r>
      <w:r w:rsidR="000339BF" w:rsidRPr="004D63DB">
        <w:rPr>
          <w:i/>
          <w:sz w:val="28"/>
          <w:szCs w:val="28"/>
        </w:rPr>
        <w:t xml:space="preserve"> думают, что без них все решено заранее,</w:t>
      </w:r>
      <w:r w:rsidRPr="004D63DB">
        <w:rPr>
          <w:i/>
          <w:sz w:val="28"/>
          <w:szCs w:val="28"/>
        </w:rPr>
        <w:t xml:space="preserve"> но если большинство делегатов </w:t>
      </w:r>
      <w:r w:rsidR="000339BF" w:rsidRPr="004D63DB">
        <w:rPr>
          <w:i/>
          <w:sz w:val="28"/>
          <w:szCs w:val="28"/>
        </w:rPr>
        <w:t>заинтересовано провести конференцию в короткие сроки, то тогда есть смысл в этом раздаточном материале);</w:t>
      </w:r>
    </w:p>
    <w:p w:rsidR="000339BF" w:rsidRPr="004D63DB" w:rsidRDefault="000339BF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3) ранее изданные информационные листы, газеты, буклеты;</w:t>
      </w:r>
    </w:p>
    <w:p w:rsidR="000339BF" w:rsidRPr="004D63DB" w:rsidRDefault="000339BF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4)</w:t>
      </w:r>
      <w:r w:rsidR="00F963FE">
        <w:rPr>
          <w:i/>
          <w:sz w:val="28"/>
          <w:szCs w:val="28"/>
        </w:rPr>
        <w:t xml:space="preserve"> </w:t>
      </w:r>
      <w:r w:rsidRPr="004D63DB">
        <w:rPr>
          <w:i/>
          <w:sz w:val="28"/>
          <w:szCs w:val="28"/>
        </w:rPr>
        <w:t xml:space="preserve">информационный лист или буклет о деятельности </w:t>
      </w:r>
      <w:r w:rsidR="002F2A85" w:rsidRPr="004D63DB">
        <w:rPr>
          <w:i/>
          <w:sz w:val="28"/>
          <w:szCs w:val="28"/>
        </w:rPr>
        <w:t xml:space="preserve">ТОС, изданный к </w:t>
      </w:r>
      <w:r w:rsidRPr="004D63DB">
        <w:rPr>
          <w:i/>
          <w:sz w:val="28"/>
          <w:szCs w:val="28"/>
        </w:rPr>
        <w:t xml:space="preserve"> конференции (не забыть указать адрес совета ТОС, контакты);</w:t>
      </w:r>
    </w:p>
    <w:p w:rsidR="00BD09F9" w:rsidRPr="004D63DB" w:rsidRDefault="000339BF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5)</w:t>
      </w:r>
      <w:r w:rsidR="00F963FE">
        <w:rPr>
          <w:i/>
          <w:sz w:val="28"/>
          <w:szCs w:val="28"/>
        </w:rPr>
        <w:t xml:space="preserve"> </w:t>
      </w:r>
      <w:r w:rsidRPr="004D63DB">
        <w:rPr>
          <w:i/>
          <w:sz w:val="28"/>
          <w:szCs w:val="28"/>
        </w:rPr>
        <w:t>опросный лист «Ваши предложения по улучшению жизни в микрорайоне», где делегаты могут записать все свои предложен</w:t>
      </w:r>
      <w:r w:rsidR="002F2A85" w:rsidRPr="004D63DB">
        <w:rPr>
          <w:i/>
          <w:sz w:val="28"/>
          <w:szCs w:val="28"/>
        </w:rPr>
        <w:t>ия и пожелания, и тогда нет  необходимости включать</w:t>
      </w:r>
      <w:r w:rsidRPr="004D63DB">
        <w:rPr>
          <w:i/>
          <w:sz w:val="28"/>
          <w:szCs w:val="28"/>
        </w:rPr>
        <w:t xml:space="preserve"> в повестку дня  вопрос</w:t>
      </w:r>
      <w:r w:rsidR="002F2A85" w:rsidRPr="004D63DB">
        <w:rPr>
          <w:i/>
          <w:sz w:val="28"/>
          <w:szCs w:val="28"/>
        </w:rPr>
        <w:t xml:space="preserve"> «Разное», который</w:t>
      </w:r>
      <w:r w:rsidRPr="004D63DB">
        <w:rPr>
          <w:i/>
          <w:sz w:val="28"/>
          <w:szCs w:val="28"/>
        </w:rPr>
        <w:t>, как правило, сильно затягивает проведение конференции;</w:t>
      </w:r>
    </w:p>
    <w:p w:rsidR="000339BF" w:rsidRPr="004D63DB" w:rsidRDefault="00BD09F9" w:rsidP="003E3519">
      <w:pPr>
        <w:pStyle w:val="a9"/>
        <w:jc w:val="both"/>
        <w:rPr>
          <w:i/>
          <w:sz w:val="28"/>
          <w:szCs w:val="28"/>
        </w:rPr>
      </w:pPr>
      <w:r w:rsidRPr="004D63DB">
        <w:rPr>
          <w:i/>
          <w:sz w:val="28"/>
          <w:szCs w:val="28"/>
        </w:rPr>
        <w:t>6) блокнот или бумагу</w:t>
      </w:r>
      <w:r w:rsidR="000339BF" w:rsidRPr="004D63DB">
        <w:rPr>
          <w:i/>
          <w:sz w:val="28"/>
          <w:szCs w:val="28"/>
        </w:rPr>
        <w:t xml:space="preserve"> в файле, ручк</w:t>
      </w:r>
      <w:r w:rsidR="00972C21">
        <w:rPr>
          <w:i/>
          <w:sz w:val="28"/>
          <w:szCs w:val="28"/>
        </w:rPr>
        <w:t>у</w:t>
      </w:r>
      <w:r w:rsidR="000339BF" w:rsidRPr="004D63DB">
        <w:rPr>
          <w:i/>
          <w:sz w:val="28"/>
          <w:szCs w:val="28"/>
        </w:rPr>
        <w:t>.</w:t>
      </w:r>
    </w:p>
    <w:p w:rsidR="0087030D" w:rsidRPr="004D63DB" w:rsidRDefault="0087030D" w:rsidP="0087030D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4D63DB">
        <w:rPr>
          <w:sz w:val="28"/>
          <w:szCs w:val="28"/>
        </w:rPr>
        <w:lastRenderedPageBreak/>
        <w:t>Для делегатов лучше подготовить отдельные места в центре помещения для того</w:t>
      </w:r>
      <w:r w:rsidR="002F2A85" w:rsidRPr="004D63DB">
        <w:rPr>
          <w:sz w:val="28"/>
          <w:szCs w:val="28"/>
        </w:rPr>
        <w:t>,</w:t>
      </w:r>
      <w:r w:rsidRPr="004D63DB">
        <w:rPr>
          <w:sz w:val="28"/>
          <w:szCs w:val="28"/>
        </w:rPr>
        <w:t xml:space="preserve"> чтобы проще было подсчитывать голоса. В противном случае возникнет неразбериха</w:t>
      </w:r>
      <w:r w:rsidR="002F2A85" w:rsidRPr="004D63DB">
        <w:rPr>
          <w:sz w:val="28"/>
          <w:szCs w:val="28"/>
        </w:rPr>
        <w:t>,</w:t>
      </w:r>
      <w:r w:rsidRPr="004D63DB">
        <w:rPr>
          <w:sz w:val="28"/>
          <w:szCs w:val="28"/>
        </w:rPr>
        <w:t xml:space="preserve"> кто делегат, а кто нет, и принятие решений будет затруднено. </w:t>
      </w:r>
    </w:p>
    <w:p w:rsidR="0087030D" w:rsidRPr="004D63DB" w:rsidRDefault="0087030D" w:rsidP="0087030D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4D63DB">
        <w:rPr>
          <w:sz w:val="28"/>
          <w:szCs w:val="28"/>
        </w:rPr>
        <w:t xml:space="preserve">Мандаты могут служить и карточками для голосования, что облегчает подсчет голосов, поэтому </w:t>
      </w:r>
      <w:r w:rsidR="00972C21">
        <w:rPr>
          <w:sz w:val="28"/>
          <w:szCs w:val="28"/>
        </w:rPr>
        <w:t>необходимо</w:t>
      </w:r>
      <w:r w:rsidRPr="004D63DB">
        <w:rPr>
          <w:sz w:val="28"/>
          <w:szCs w:val="28"/>
        </w:rPr>
        <w:t xml:space="preserve"> их подготовить</w:t>
      </w:r>
      <w:r w:rsidR="002F2A85" w:rsidRPr="004D63DB">
        <w:rPr>
          <w:sz w:val="28"/>
          <w:szCs w:val="28"/>
        </w:rPr>
        <w:t>,</w:t>
      </w:r>
      <w:r w:rsidRPr="004D63DB">
        <w:rPr>
          <w:sz w:val="28"/>
          <w:szCs w:val="28"/>
        </w:rPr>
        <w:t xml:space="preserve"> и лучше, если они будут на цветной бумаге.</w:t>
      </w:r>
    </w:p>
    <w:p w:rsidR="0087030D" w:rsidRPr="004D63DB" w:rsidRDefault="00395B82" w:rsidP="0087030D">
      <w:pPr>
        <w:shd w:val="clear" w:color="auto" w:fill="FFFFFF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F2A85" w:rsidRPr="004D63DB">
        <w:rPr>
          <w:sz w:val="28"/>
          <w:szCs w:val="28"/>
        </w:rPr>
        <w:t>ицо, выполняющее функции председателя</w:t>
      </w:r>
      <w:r>
        <w:rPr>
          <w:sz w:val="28"/>
          <w:szCs w:val="28"/>
        </w:rPr>
        <w:t xml:space="preserve"> конференции</w:t>
      </w:r>
      <w:r w:rsidR="006555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5E6D">
        <w:rPr>
          <w:sz w:val="28"/>
          <w:szCs w:val="28"/>
        </w:rPr>
        <w:t>определяют за</w:t>
      </w:r>
      <w:r w:rsidR="00F80C69">
        <w:rPr>
          <w:sz w:val="28"/>
          <w:szCs w:val="28"/>
        </w:rPr>
        <w:t>ранее</w:t>
      </w:r>
      <w:r w:rsidR="002F2A85" w:rsidRPr="004D63DB">
        <w:rPr>
          <w:sz w:val="28"/>
          <w:szCs w:val="28"/>
        </w:rPr>
        <w:t>. Ч</w:t>
      </w:r>
      <w:r w:rsidR="0087030D" w:rsidRPr="004D63DB">
        <w:rPr>
          <w:sz w:val="28"/>
          <w:szCs w:val="28"/>
        </w:rPr>
        <w:t>еловек должен быть хорошо знаком с процедурой п</w:t>
      </w:r>
      <w:r w:rsidR="002F2A85" w:rsidRPr="004D63DB">
        <w:rPr>
          <w:sz w:val="28"/>
          <w:szCs w:val="28"/>
        </w:rPr>
        <w:t>роведения собрания, конференции</w:t>
      </w:r>
      <w:r w:rsidR="0087030D" w:rsidRPr="004D63DB">
        <w:rPr>
          <w:sz w:val="28"/>
          <w:szCs w:val="28"/>
        </w:rPr>
        <w:t xml:space="preserve">, </w:t>
      </w:r>
      <w:r w:rsidR="00231A9F">
        <w:rPr>
          <w:sz w:val="28"/>
          <w:szCs w:val="28"/>
        </w:rPr>
        <w:t xml:space="preserve">должен знать обязанности </w:t>
      </w:r>
      <w:r w:rsidR="0087030D" w:rsidRPr="004D63DB">
        <w:rPr>
          <w:sz w:val="28"/>
          <w:szCs w:val="28"/>
        </w:rPr>
        <w:t xml:space="preserve">секретаря, </w:t>
      </w:r>
      <w:r w:rsidR="00231A9F">
        <w:rPr>
          <w:sz w:val="28"/>
          <w:szCs w:val="28"/>
        </w:rPr>
        <w:t xml:space="preserve">членов </w:t>
      </w:r>
      <w:r w:rsidR="0087030D" w:rsidRPr="004D63DB">
        <w:rPr>
          <w:sz w:val="28"/>
          <w:szCs w:val="28"/>
        </w:rPr>
        <w:t>счётной комиссии.</w:t>
      </w:r>
    </w:p>
    <w:p w:rsidR="0087030D" w:rsidRPr="004D63DB" w:rsidRDefault="0087030D" w:rsidP="0087030D">
      <w:pPr>
        <w:widowControl w:val="0"/>
        <w:jc w:val="both"/>
        <w:rPr>
          <w:sz w:val="28"/>
          <w:szCs w:val="28"/>
        </w:rPr>
      </w:pPr>
      <w:r w:rsidRPr="004D63DB">
        <w:rPr>
          <w:sz w:val="28"/>
          <w:szCs w:val="28"/>
        </w:rPr>
        <w:t>В ходе проведения конференции предложения, пожелания лучше всего собирать в письменном виде. Для этого необходимо заранее подготовить ящик для сбора записок и предложений.</w:t>
      </w:r>
    </w:p>
    <w:p w:rsidR="00F7120A" w:rsidRDefault="007F1724" w:rsidP="007F1724">
      <w:pPr>
        <w:pStyle w:val="a9"/>
        <w:jc w:val="both"/>
        <w:rPr>
          <w:sz w:val="28"/>
          <w:szCs w:val="28"/>
        </w:rPr>
      </w:pPr>
      <w:r w:rsidRPr="004D63DB">
        <w:rPr>
          <w:sz w:val="28"/>
          <w:szCs w:val="28"/>
        </w:rPr>
        <w:t>Председатели ТОС, имеющие богатый опыт проведения конференций, стараются в течение года поддерживать связь с выбранными делегатами, посылая им поздравления с праздниками и мини отчеты о проделанной работе.</w:t>
      </w:r>
    </w:p>
    <w:p w:rsidR="005400D6" w:rsidRDefault="006E3882" w:rsidP="005400D6">
      <w:pPr>
        <w:ind w:right="-2"/>
        <w:jc w:val="both"/>
        <w:rPr>
          <w:b/>
          <w:sz w:val="32"/>
          <w:szCs w:val="32"/>
        </w:rPr>
      </w:pPr>
      <w:r w:rsidRPr="007A7AF2">
        <w:rPr>
          <w:b/>
          <w:sz w:val="32"/>
          <w:szCs w:val="32"/>
        </w:rPr>
        <w:t>7</w:t>
      </w:r>
      <w:r w:rsidR="00F85F91" w:rsidRPr="007A7AF2">
        <w:rPr>
          <w:b/>
          <w:sz w:val="32"/>
          <w:szCs w:val="32"/>
        </w:rPr>
        <w:t>.2.</w:t>
      </w:r>
      <w:r w:rsidRPr="007A7AF2">
        <w:rPr>
          <w:b/>
          <w:sz w:val="32"/>
          <w:szCs w:val="32"/>
        </w:rPr>
        <w:t xml:space="preserve"> </w:t>
      </w:r>
      <w:r w:rsidR="005400D6" w:rsidRPr="007A7AF2">
        <w:rPr>
          <w:b/>
          <w:sz w:val="32"/>
          <w:szCs w:val="32"/>
        </w:rPr>
        <w:t>Иск</w:t>
      </w:r>
      <w:r w:rsidR="00956FDC" w:rsidRPr="007A7AF2">
        <w:rPr>
          <w:b/>
          <w:sz w:val="32"/>
          <w:szCs w:val="32"/>
        </w:rPr>
        <w:t>лючительные полномочия собрания</w:t>
      </w:r>
      <w:r w:rsidR="00AB0920">
        <w:rPr>
          <w:b/>
          <w:sz w:val="32"/>
          <w:szCs w:val="32"/>
        </w:rPr>
        <w:t xml:space="preserve"> (конференции) жителей</w:t>
      </w:r>
    </w:p>
    <w:p w:rsidR="007A7AF2" w:rsidRPr="007A7AF2" w:rsidRDefault="007A7AF2" w:rsidP="005400D6">
      <w:pPr>
        <w:ind w:right="-2"/>
        <w:jc w:val="both"/>
        <w:rPr>
          <w:b/>
          <w:sz w:val="32"/>
          <w:szCs w:val="32"/>
        </w:rPr>
      </w:pPr>
    </w:p>
    <w:p w:rsidR="00A65E5C" w:rsidRPr="000C3813" w:rsidRDefault="00956FDC" w:rsidP="00287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5E5C" w:rsidRPr="000C3813">
        <w:rPr>
          <w:sz w:val="28"/>
          <w:szCs w:val="28"/>
        </w:rPr>
        <w:t>исключительным полномочиям собрания (конференции) жителей относ</w:t>
      </w:r>
      <w:r w:rsidR="00D35BC1">
        <w:rPr>
          <w:sz w:val="28"/>
          <w:szCs w:val="28"/>
        </w:rPr>
        <w:t>я</w:t>
      </w:r>
      <w:r w:rsidR="00A65E5C" w:rsidRPr="000C3813">
        <w:rPr>
          <w:sz w:val="28"/>
          <w:szCs w:val="28"/>
        </w:rPr>
        <w:t>тся:</w:t>
      </w:r>
    </w:p>
    <w:p w:rsidR="00E11C1F" w:rsidRDefault="00956FDC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5E5C" w:rsidRPr="000C3813">
        <w:rPr>
          <w:sz w:val="28"/>
          <w:szCs w:val="28"/>
        </w:rPr>
        <w:t>принятие решения о создании, прекращении деятельности</w:t>
      </w:r>
      <w:r w:rsidR="007F222A">
        <w:rPr>
          <w:sz w:val="28"/>
          <w:szCs w:val="28"/>
        </w:rPr>
        <w:t xml:space="preserve"> ТОС</w:t>
      </w:r>
      <w:r w:rsidR="00A65E5C" w:rsidRPr="000C3813">
        <w:rPr>
          <w:sz w:val="28"/>
          <w:szCs w:val="28"/>
        </w:rPr>
        <w:t>;</w:t>
      </w:r>
    </w:p>
    <w:p w:rsidR="00E11C1F" w:rsidRPr="000C3813" w:rsidRDefault="00956FDC" w:rsidP="0087030D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1C1F" w:rsidRPr="00D7643F">
        <w:rPr>
          <w:rFonts w:ascii="Times New Roman" w:hAnsi="Times New Roman" w:cs="Times New Roman"/>
          <w:sz w:val="28"/>
          <w:szCs w:val="28"/>
        </w:rPr>
        <w:t>установление структуры органов</w:t>
      </w:r>
      <w:r w:rsidR="007F222A">
        <w:rPr>
          <w:rFonts w:ascii="Times New Roman" w:hAnsi="Times New Roman" w:cs="Times New Roman"/>
          <w:sz w:val="28"/>
          <w:szCs w:val="28"/>
        </w:rPr>
        <w:t xml:space="preserve"> ТОС</w:t>
      </w:r>
      <w:r w:rsidR="00E11C1F" w:rsidRPr="00D7643F">
        <w:rPr>
          <w:rFonts w:ascii="Times New Roman" w:hAnsi="Times New Roman" w:cs="Times New Roman"/>
          <w:sz w:val="28"/>
          <w:szCs w:val="28"/>
        </w:rPr>
        <w:t>;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956FDC">
        <w:rPr>
          <w:sz w:val="28"/>
          <w:szCs w:val="28"/>
        </w:rPr>
        <w:t xml:space="preserve">) </w:t>
      </w:r>
      <w:r w:rsidR="00A65E5C" w:rsidRPr="000C3813">
        <w:rPr>
          <w:sz w:val="28"/>
          <w:szCs w:val="28"/>
        </w:rPr>
        <w:t xml:space="preserve">образование и досрочное прекращение полномочий органов </w:t>
      </w:r>
      <w:r w:rsidR="007F222A">
        <w:rPr>
          <w:sz w:val="28"/>
          <w:szCs w:val="28"/>
        </w:rPr>
        <w:t>ТОС</w:t>
      </w:r>
      <w:r w:rsidR="00A65E5C" w:rsidRPr="000C3813">
        <w:rPr>
          <w:sz w:val="28"/>
          <w:szCs w:val="28"/>
        </w:rPr>
        <w:t>;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FDC">
        <w:rPr>
          <w:sz w:val="28"/>
          <w:szCs w:val="28"/>
        </w:rPr>
        <w:t xml:space="preserve">) </w:t>
      </w:r>
      <w:r w:rsidR="00975933">
        <w:rPr>
          <w:sz w:val="28"/>
          <w:szCs w:val="28"/>
        </w:rPr>
        <w:t>утверждение у</w:t>
      </w:r>
      <w:r w:rsidR="00A65E5C" w:rsidRPr="000C3813">
        <w:rPr>
          <w:sz w:val="28"/>
          <w:szCs w:val="28"/>
        </w:rPr>
        <w:t>става и внесение в него изменений;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6FDC">
        <w:rPr>
          <w:sz w:val="28"/>
          <w:szCs w:val="28"/>
        </w:rPr>
        <w:t xml:space="preserve">) </w:t>
      </w:r>
      <w:r w:rsidR="00BD09F9">
        <w:rPr>
          <w:sz w:val="28"/>
          <w:szCs w:val="28"/>
        </w:rPr>
        <w:t>у</w:t>
      </w:r>
      <w:r w:rsidR="00A65E5C" w:rsidRPr="000C3813">
        <w:rPr>
          <w:sz w:val="28"/>
          <w:szCs w:val="28"/>
        </w:rPr>
        <w:t xml:space="preserve">тверждение программ деятельности </w:t>
      </w:r>
      <w:r w:rsidR="007F222A">
        <w:rPr>
          <w:sz w:val="28"/>
          <w:szCs w:val="28"/>
        </w:rPr>
        <w:t xml:space="preserve">ТОС </w:t>
      </w:r>
      <w:r w:rsidR="00A65E5C" w:rsidRPr="000C3813">
        <w:rPr>
          <w:sz w:val="28"/>
          <w:szCs w:val="28"/>
        </w:rPr>
        <w:t xml:space="preserve">по социально-экономическому развитию соответствующей территории, определение основных направлений деятельности территориального общественного самоуправления; 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5E5C" w:rsidRPr="000C3813">
        <w:rPr>
          <w:sz w:val="28"/>
          <w:szCs w:val="28"/>
        </w:rPr>
        <w:t>)</w:t>
      </w:r>
      <w:r w:rsidR="00956FDC">
        <w:rPr>
          <w:sz w:val="28"/>
          <w:szCs w:val="28"/>
        </w:rPr>
        <w:t xml:space="preserve"> </w:t>
      </w:r>
      <w:r w:rsidR="00A65E5C" w:rsidRPr="000C3813">
        <w:rPr>
          <w:sz w:val="28"/>
          <w:szCs w:val="28"/>
        </w:rPr>
        <w:t xml:space="preserve"> утверждение сметы доходов и расходов </w:t>
      </w:r>
      <w:r w:rsidR="007F222A">
        <w:rPr>
          <w:sz w:val="28"/>
          <w:szCs w:val="28"/>
        </w:rPr>
        <w:t xml:space="preserve">ТОС </w:t>
      </w:r>
      <w:r w:rsidR="00A65E5C" w:rsidRPr="000C3813">
        <w:rPr>
          <w:sz w:val="28"/>
          <w:szCs w:val="28"/>
        </w:rPr>
        <w:t>и отчета об их исполнении;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5E5C" w:rsidRPr="000C3813">
        <w:rPr>
          <w:sz w:val="28"/>
          <w:szCs w:val="28"/>
        </w:rPr>
        <w:t>)</w:t>
      </w:r>
      <w:r w:rsidR="00956FDC">
        <w:rPr>
          <w:sz w:val="28"/>
          <w:szCs w:val="28"/>
        </w:rPr>
        <w:t xml:space="preserve"> </w:t>
      </w:r>
      <w:r w:rsidR="00A65E5C" w:rsidRPr="000C3813">
        <w:rPr>
          <w:sz w:val="28"/>
          <w:szCs w:val="28"/>
        </w:rPr>
        <w:t xml:space="preserve"> принятие решений о сборе добровольных взносов граждан на конкретн</w:t>
      </w:r>
      <w:r w:rsidR="00956FDC">
        <w:rPr>
          <w:sz w:val="28"/>
          <w:szCs w:val="28"/>
        </w:rPr>
        <w:t xml:space="preserve">ые цели улучшения социального и коммунально-бытового </w:t>
      </w:r>
      <w:r w:rsidR="00A65E5C" w:rsidRPr="000C3813">
        <w:rPr>
          <w:sz w:val="28"/>
          <w:szCs w:val="28"/>
        </w:rPr>
        <w:t xml:space="preserve">обслуживания населения, а также на цели выполнения программ социально-экономического развития территории; </w:t>
      </w:r>
    </w:p>
    <w:p w:rsidR="00A65E5C" w:rsidRPr="000C3813" w:rsidRDefault="00E11C1F" w:rsidP="00870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5E5C" w:rsidRPr="000C3813">
        <w:rPr>
          <w:sz w:val="28"/>
          <w:szCs w:val="28"/>
        </w:rPr>
        <w:t>) рассмотрение и утверждение отчетов о деятельности органов</w:t>
      </w:r>
      <w:r w:rsidR="007F222A">
        <w:rPr>
          <w:sz w:val="28"/>
          <w:szCs w:val="28"/>
        </w:rPr>
        <w:t xml:space="preserve"> ТОС</w:t>
      </w:r>
      <w:r w:rsidR="00A65E5C" w:rsidRPr="000C3813">
        <w:rPr>
          <w:sz w:val="28"/>
          <w:szCs w:val="28"/>
        </w:rPr>
        <w:t>;</w:t>
      </w:r>
    </w:p>
    <w:p w:rsidR="00841A11" w:rsidRDefault="00E11C1F" w:rsidP="0087030D">
      <w:pPr>
        <w:shd w:val="clear" w:color="auto" w:fill="FFFFFF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5E5C" w:rsidRPr="000C3813">
        <w:rPr>
          <w:sz w:val="28"/>
          <w:szCs w:val="28"/>
        </w:rPr>
        <w:t>) избрание ревизионной комиссии</w:t>
      </w:r>
      <w:r w:rsidR="007F222A">
        <w:rPr>
          <w:sz w:val="28"/>
          <w:szCs w:val="28"/>
        </w:rPr>
        <w:t xml:space="preserve"> ТОС;</w:t>
      </w:r>
    </w:p>
    <w:p w:rsidR="00140909" w:rsidRDefault="00BB221B" w:rsidP="0087030D">
      <w:pPr>
        <w:shd w:val="clear" w:color="auto" w:fill="FFFFFF"/>
        <w:tabs>
          <w:tab w:val="left" w:pos="1579"/>
        </w:tabs>
        <w:ind w:right="5"/>
        <w:jc w:val="both"/>
        <w:rPr>
          <w:iCs/>
          <w:sz w:val="28"/>
          <w:szCs w:val="28"/>
        </w:rPr>
      </w:pPr>
      <w:r w:rsidRPr="006B356B">
        <w:rPr>
          <w:spacing w:val="-2"/>
          <w:sz w:val="28"/>
          <w:szCs w:val="28"/>
        </w:rPr>
        <w:t>К компетенции собрания (конференции) ТОС могут быть отнесены и</w:t>
      </w:r>
      <w:r>
        <w:rPr>
          <w:spacing w:val="-2"/>
          <w:sz w:val="28"/>
          <w:szCs w:val="28"/>
        </w:rPr>
        <w:t xml:space="preserve"> </w:t>
      </w:r>
      <w:r w:rsidRPr="006B356B">
        <w:rPr>
          <w:sz w:val="28"/>
          <w:szCs w:val="28"/>
        </w:rPr>
        <w:t>иные вопросы, если это не противоречит феде</w:t>
      </w:r>
      <w:r>
        <w:rPr>
          <w:sz w:val="28"/>
          <w:szCs w:val="28"/>
        </w:rPr>
        <w:t xml:space="preserve">ральным законам, законам </w:t>
      </w:r>
      <w:r w:rsidRPr="006B356B">
        <w:rPr>
          <w:sz w:val="28"/>
          <w:szCs w:val="28"/>
        </w:rPr>
        <w:t xml:space="preserve">Пермского края, нормативным правовым актам </w:t>
      </w:r>
      <w:r w:rsidRPr="00956FDC">
        <w:rPr>
          <w:iCs/>
          <w:sz w:val="28"/>
          <w:szCs w:val="28"/>
        </w:rPr>
        <w:t>(наименование муниципального образования).</w:t>
      </w:r>
    </w:p>
    <w:p w:rsidR="00140909" w:rsidRDefault="00140909" w:rsidP="0087030D">
      <w:pPr>
        <w:shd w:val="clear" w:color="auto" w:fill="FFFFFF"/>
        <w:tabs>
          <w:tab w:val="left" w:pos="1579"/>
        </w:tabs>
        <w:ind w:right="5"/>
        <w:jc w:val="both"/>
        <w:rPr>
          <w:iCs/>
          <w:sz w:val="28"/>
          <w:szCs w:val="28"/>
        </w:rPr>
      </w:pPr>
    </w:p>
    <w:p w:rsidR="00FB5A73" w:rsidRPr="00956FDC" w:rsidRDefault="00FB5A73" w:rsidP="0087030D">
      <w:pPr>
        <w:shd w:val="clear" w:color="auto" w:fill="FFFFFF"/>
        <w:tabs>
          <w:tab w:val="left" w:pos="1579"/>
        </w:tabs>
        <w:ind w:right="5"/>
        <w:jc w:val="both"/>
        <w:rPr>
          <w:sz w:val="28"/>
          <w:szCs w:val="28"/>
        </w:rPr>
      </w:pPr>
    </w:p>
    <w:p w:rsidR="007056DD" w:rsidRPr="0099579B" w:rsidRDefault="006E3882" w:rsidP="007056DD">
      <w:pPr>
        <w:rPr>
          <w:b/>
          <w:sz w:val="32"/>
          <w:szCs w:val="32"/>
        </w:rPr>
      </w:pPr>
      <w:r w:rsidRPr="0099579B">
        <w:rPr>
          <w:b/>
          <w:sz w:val="32"/>
          <w:szCs w:val="32"/>
        </w:rPr>
        <w:t>8</w:t>
      </w:r>
      <w:r w:rsidR="007056DD" w:rsidRPr="0099579B">
        <w:rPr>
          <w:b/>
          <w:sz w:val="32"/>
          <w:szCs w:val="32"/>
        </w:rPr>
        <w:t>. Устав территориального общественного самоуправления</w:t>
      </w:r>
    </w:p>
    <w:p w:rsidR="008865CA" w:rsidRPr="0099579B" w:rsidRDefault="008865CA" w:rsidP="007056DD">
      <w:pPr>
        <w:rPr>
          <w:b/>
          <w:sz w:val="32"/>
          <w:szCs w:val="32"/>
        </w:rPr>
      </w:pPr>
    </w:p>
    <w:p w:rsidR="007F222A" w:rsidRDefault="007056DD" w:rsidP="007F222A">
      <w:pPr>
        <w:pStyle w:val="13"/>
        <w:jc w:val="both"/>
        <w:rPr>
          <w:sz w:val="28"/>
          <w:szCs w:val="28"/>
        </w:rPr>
      </w:pPr>
      <w:r w:rsidRPr="003F1E1C">
        <w:rPr>
          <w:sz w:val="28"/>
          <w:szCs w:val="28"/>
        </w:rPr>
        <w:t xml:space="preserve">Устав ТОС является основным документом, регулирующим правовой статус ТОС. Этот документ является учредительным, а также определяет порядок </w:t>
      </w:r>
      <w:r w:rsidRPr="003F1E1C">
        <w:rPr>
          <w:sz w:val="28"/>
          <w:szCs w:val="28"/>
        </w:rPr>
        <w:lastRenderedPageBreak/>
        <w:t xml:space="preserve">организации и деятельности </w:t>
      </w:r>
      <w:r>
        <w:rPr>
          <w:sz w:val="28"/>
          <w:szCs w:val="28"/>
        </w:rPr>
        <w:t>каждого</w:t>
      </w:r>
      <w:r w:rsidRPr="003F1E1C">
        <w:rPr>
          <w:sz w:val="28"/>
          <w:szCs w:val="28"/>
        </w:rPr>
        <w:t xml:space="preserve"> ТОС.</w:t>
      </w:r>
      <w:r w:rsidR="007F222A" w:rsidRPr="007F222A">
        <w:rPr>
          <w:sz w:val="28"/>
          <w:szCs w:val="28"/>
        </w:rPr>
        <w:t xml:space="preserve"> </w:t>
      </w:r>
      <w:r w:rsidR="007F222A" w:rsidRPr="003F1E1C">
        <w:rPr>
          <w:sz w:val="28"/>
          <w:szCs w:val="28"/>
        </w:rPr>
        <w:t>Устав ТОС подлежит обязательной регистрации уполномоченным органом местного самоуправ</w:t>
      </w:r>
      <w:r w:rsidR="007F222A">
        <w:rPr>
          <w:sz w:val="28"/>
          <w:szCs w:val="28"/>
        </w:rPr>
        <w:t>ления</w:t>
      </w:r>
      <w:r w:rsidR="007F222A" w:rsidRPr="003F1E1C">
        <w:rPr>
          <w:sz w:val="28"/>
          <w:szCs w:val="28"/>
        </w:rPr>
        <w:t>.</w:t>
      </w:r>
    </w:p>
    <w:p w:rsidR="007F222A" w:rsidRDefault="007F222A" w:rsidP="0087030D">
      <w:pPr>
        <w:rPr>
          <w:sz w:val="28"/>
          <w:szCs w:val="28"/>
        </w:rPr>
      </w:pPr>
    </w:p>
    <w:p w:rsidR="007056DD" w:rsidRPr="003F1E1C" w:rsidRDefault="007056DD" w:rsidP="002E471B">
      <w:pPr>
        <w:jc w:val="both"/>
        <w:rPr>
          <w:sz w:val="28"/>
          <w:szCs w:val="28"/>
        </w:rPr>
      </w:pPr>
      <w:r w:rsidRPr="003F1E1C">
        <w:rPr>
          <w:sz w:val="28"/>
          <w:szCs w:val="28"/>
        </w:rPr>
        <w:t>В соответствии с частью</w:t>
      </w:r>
      <w:r w:rsidR="007F222A">
        <w:rPr>
          <w:sz w:val="28"/>
          <w:szCs w:val="28"/>
        </w:rPr>
        <w:t xml:space="preserve"> 9 статьи 27 закона № 131 ФЗ </w:t>
      </w:r>
      <w:r w:rsidR="00975933">
        <w:rPr>
          <w:sz w:val="28"/>
          <w:szCs w:val="28"/>
        </w:rPr>
        <w:t xml:space="preserve"> в у</w:t>
      </w:r>
      <w:r w:rsidRPr="003F1E1C">
        <w:rPr>
          <w:sz w:val="28"/>
          <w:szCs w:val="28"/>
        </w:rPr>
        <w:t>ставе территориального общественного самоуправления устанавливаются:</w:t>
      </w:r>
    </w:p>
    <w:p w:rsidR="007056DD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056DD" w:rsidRPr="003F1E1C">
        <w:rPr>
          <w:sz w:val="28"/>
          <w:szCs w:val="28"/>
        </w:rPr>
        <w:t xml:space="preserve"> территория, на которой осуществляется</w:t>
      </w:r>
      <w:r w:rsidR="008B2A1A">
        <w:rPr>
          <w:sz w:val="28"/>
          <w:szCs w:val="28"/>
        </w:rPr>
        <w:t xml:space="preserve"> ТОС</w:t>
      </w:r>
      <w:r w:rsidR="007056DD" w:rsidRPr="003F1E1C">
        <w:rPr>
          <w:sz w:val="28"/>
          <w:szCs w:val="28"/>
        </w:rPr>
        <w:t>;</w:t>
      </w:r>
    </w:p>
    <w:p w:rsidR="007056DD" w:rsidRPr="003F1E1C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56DD" w:rsidRPr="003F1E1C">
        <w:rPr>
          <w:sz w:val="28"/>
          <w:szCs w:val="28"/>
        </w:rPr>
        <w:t xml:space="preserve"> цели, задачи, формы и основные направления деятельности территориального общественного самоуправления;</w:t>
      </w:r>
    </w:p>
    <w:p w:rsidR="007056DD" w:rsidRPr="003F1E1C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97F1E">
        <w:rPr>
          <w:sz w:val="28"/>
          <w:szCs w:val="28"/>
        </w:rPr>
        <w:t xml:space="preserve"> </w:t>
      </w:r>
      <w:r w:rsidR="007056DD" w:rsidRPr="003F1E1C"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  <w:r w:rsidR="008B2A1A">
        <w:rPr>
          <w:sz w:val="28"/>
          <w:szCs w:val="28"/>
        </w:rPr>
        <w:t>;</w:t>
      </w:r>
    </w:p>
    <w:p w:rsidR="007056DD" w:rsidRPr="003F1E1C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56DD" w:rsidRPr="003F1E1C">
        <w:rPr>
          <w:sz w:val="28"/>
          <w:szCs w:val="28"/>
        </w:rPr>
        <w:t xml:space="preserve"> порядок принятия решений;</w:t>
      </w:r>
    </w:p>
    <w:p w:rsidR="007056DD" w:rsidRPr="003F1E1C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056DD" w:rsidRPr="003F1E1C">
        <w:rPr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056DD" w:rsidRDefault="007F222A" w:rsidP="002E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056DD" w:rsidRPr="003F1E1C">
        <w:rPr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7056DD" w:rsidRPr="003F1E1C" w:rsidRDefault="007056DD" w:rsidP="002E471B">
      <w:pPr>
        <w:pStyle w:val="13"/>
        <w:jc w:val="both"/>
        <w:rPr>
          <w:sz w:val="28"/>
          <w:szCs w:val="28"/>
        </w:rPr>
      </w:pPr>
      <w:r w:rsidRPr="003F1E1C">
        <w:rPr>
          <w:sz w:val="28"/>
          <w:szCs w:val="28"/>
        </w:rPr>
        <w:t xml:space="preserve">Дополнительные требования к уставу </w:t>
      </w:r>
      <w:r w:rsidR="007F222A">
        <w:rPr>
          <w:sz w:val="28"/>
          <w:szCs w:val="28"/>
        </w:rPr>
        <w:t xml:space="preserve">ТОС </w:t>
      </w:r>
      <w:r w:rsidRPr="003F1E1C">
        <w:rPr>
          <w:sz w:val="28"/>
          <w:szCs w:val="28"/>
        </w:rPr>
        <w:t>органами местног</w:t>
      </w:r>
      <w:r>
        <w:rPr>
          <w:sz w:val="28"/>
          <w:szCs w:val="28"/>
        </w:rPr>
        <w:t>о самоуправления  не допуска</w:t>
      </w:r>
      <w:r w:rsidR="00397F1E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3F1E1C">
        <w:rPr>
          <w:sz w:val="28"/>
          <w:szCs w:val="28"/>
        </w:rPr>
        <w:t>.</w:t>
      </w:r>
    </w:p>
    <w:p w:rsidR="007056DD" w:rsidRPr="003F1E1C" w:rsidRDefault="007056DD" w:rsidP="0087030D">
      <w:pPr>
        <w:pStyle w:val="13"/>
        <w:jc w:val="both"/>
        <w:rPr>
          <w:sz w:val="28"/>
          <w:szCs w:val="28"/>
        </w:rPr>
      </w:pPr>
      <w:r w:rsidRPr="003F1E1C">
        <w:rPr>
          <w:sz w:val="28"/>
          <w:szCs w:val="28"/>
        </w:rPr>
        <w:t>Отсу</w:t>
      </w:r>
      <w:r w:rsidR="00975933">
        <w:rPr>
          <w:sz w:val="28"/>
          <w:szCs w:val="28"/>
        </w:rPr>
        <w:t>тствие какого-либо из разделов у</w:t>
      </w:r>
      <w:r w:rsidRPr="003F1E1C">
        <w:rPr>
          <w:sz w:val="28"/>
          <w:szCs w:val="28"/>
        </w:rPr>
        <w:t>става ТОС может стать основанием для отказа в его регистрации.</w:t>
      </w:r>
    </w:p>
    <w:p w:rsidR="007F222A" w:rsidRDefault="007F222A" w:rsidP="007056DD">
      <w:pPr>
        <w:ind w:right="-2"/>
        <w:jc w:val="both"/>
        <w:rPr>
          <w:b/>
          <w:sz w:val="28"/>
          <w:szCs w:val="28"/>
        </w:rPr>
      </w:pPr>
    </w:p>
    <w:p w:rsidR="007056DD" w:rsidRPr="0099579B" w:rsidRDefault="006E3882" w:rsidP="007056DD">
      <w:pPr>
        <w:ind w:right="-2"/>
        <w:jc w:val="both"/>
        <w:rPr>
          <w:b/>
          <w:sz w:val="32"/>
          <w:szCs w:val="32"/>
        </w:rPr>
      </w:pPr>
      <w:r w:rsidRPr="0099579B">
        <w:rPr>
          <w:b/>
          <w:sz w:val="32"/>
          <w:szCs w:val="32"/>
        </w:rPr>
        <w:t>9</w:t>
      </w:r>
      <w:r w:rsidR="007056DD" w:rsidRPr="0099579B">
        <w:rPr>
          <w:b/>
          <w:sz w:val="32"/>
          <w:szCs w:val="32"/>
        </w:rPr>
        <w:t>.</w:t>
      </w:r>
      <w:r w:rsidRPr="0099579B">
        <w:rPr>
          <w:b/>
          <w:sz w:val="32"/>
          <w:szCs w:val="32"/>
        </w:rPr>
        <w:t xml:space="preserve"> </w:t>
      </w:r>
      <w:r w:rsidR="0099579B" w:rsidRPr="0099579B">
        <w:rPr>
          <w:b/>
          <w:sz w:val="32"/>
          <w:szCs w:val="32"/>
        </w:rPr>
        <w:t>О</w:t>
      </w:r>
      <w:r w:rsidR="00992129" w:rsidRPr="0099579B">
        <w:rPr>
          <w:b/>
          <w:sz w:val="32"/>
          <w:szCs w:val="32"/>
        </w:rPr>
        <w:t>рган</w:t>
      </w:r>
      <w:r w:rsidR="0099579B" w:rsidRPr="0099579B">
        <w:rPr>
          <w:b/>
          <w:sz w:val="32"/>
          <w:szCs w:val="32"/>
        </w:rPr>
        <w:t xml:space="preserve">ы </w:t>
      </w:r>
      <w:r w:rsidR="00992129" w:rsidRPr="0099579B">
        <w:rPr>
          <w:b/>
          <w:sz w:val="32"/>
          <w:szCs w:val="32"/>
        </w:rPr>
        <w:t xml:space="preserve"> ТОС, выборные лица</w:t>
      </w:r>
      <w:r w:rsidR="0099579B" w:rsidRPr="0099579B">
        <w:rPr>
          <w:b/>
          <w:sz w:val="32"/>
          <w:szCs w:val="32"/>
        </w:rPr>
        <w:t xml:space="preserve"> ТОС</w:t>
      </w:r>
    </w:p>
    <w:p w:rsidR="006E3882" w:rsidRPr="003405E1" w:rsidRDefault="006E3882" w:rsidP="007056DD">
      <w:pPr>
        <w:ind w:right="-2"/>
        <w:jc w:val="both"/>
        <w:rPr>
          <w:b/>
          <w:sz w:val="28"/>
          <w:szCs w:val="28"/>
        </w:rPr>
      </w:pPr>
    </w:p>
    <w:p w:rsidR="00992129" w:rsidRPr="00992129" w:rsidRDefault="00992129" w:rsidP="00992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15F">
        <w:rPr>
          <w:rFonts w:ascii="Times New Roman" w:hAnsi="Times New Roman" w:cs="Times New Roman"/>
          <w:b/>
          <w:i/>
          <w:sz w:val="28"/>
          <w:szCs w:val="28"/>
        </w:rPr>
        <w:t>Система территориального общественного самоуправления</w:t>
      </w:r>
      <w:r w:rsidRPr="00992129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92129" w:rsidRPr="00992129" w:rsidRDefault="00992129" w:rsidP="009921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2129">
        <w:rPr>
          <w:rFonts w:ascii="Times New Roman" w:hAnsi="Times New Roman" w:cs="Times New Roman"/>
          <w:sz w:val="28"/>
          <w:szCs w:val="28"/>
        </w:rPr>
        <w:t>1) общие собрания, конференции жителей;</w:t>
      </w:r>
    </w:p>
    <w:p w:rsidR="00992129" w:rsidRPr="00992129" w:rsidRDefault="00992129" w:rsidP="009921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2129">
        <w:rPr>
          <w:rFonts w:ascii="Times New Roman" w:hAnsi="Times New Roman" w:cs="Times New Roman"/>
          <w:sz w:val="28"/>
          <w:szCs w:val="28"/>
        </w:rPr>
        <w:t>2) советы, комитеты и иные органы территориального общественного самоуправления (ТОС);</w:t>
      </w:r>
    </w:p>
    <w:p w:rsidR="00992129" w:rsidRDefault="00992129" w:rsidP="003A647A">
      <w:pPr>
        <w:ind w:firstLine="709"/>
        <w:jc w:val="both"/>
        <w:rPr>
          <w:sz w:val="28"/>
          <w:szCs w:val="28"/>
        </w:rPr>
      </w:pPr>
      <w:r w:rsidRPr="00992129">
        <w:rPr>
          <w:sz w:val="28"/>
          <w:szCs w:val="28"/>
        </w:rPr>
        <w:t xml:space="preserve">3) выборные лица </w:t>
      </w:r>
      <w:r w:rsidR="00D76279">
        <w:rPr>
          <w:sz w:val="28"/>
          <w:szCs w:val="28"/>
        </w:rPr>
        <w:t xml:space="preserve">территориального </w:t>
      </w:r>
      <w:r w:rsidRPr="00992129">
        <w:rPr>
          <w:sz w:val="28"/>
          <w:szCs w:val="28"/>
        </w:rPr>
        <w:t xml:space="preserve">общественного самоуправления. </w:t>
      </w:r>
    </w:p>
    <w:p w:rsidR="006E3882" w:rsidRPr="003F1E1C" w:rsidRDefault="006E3882" w:rsidP="003A647A">
      <w:pPr>
        <w:ind w:firstLine="709"/>
        <w:jc w:val="both"/>
        <w:rPr>
          <w:sz w:val="28"/>
          <w:szCs w:val="28"/>
        </w:rPr>
      </w:pPr>
    </w:p>
    <w:p w:rsidR="007056DD" w:rsidRPr="003F1E1C" w:rsidRDefault="00CE515F" w:rsidP="00CE51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Компетенция органов территориального общественного самоуправления</w:t>
      </w:r>
      <w:r>
        <w:rPr>
          <w:sz w:val="28"/>
          <w:szCs w:val="28"/>
        </w:rPr>
        <w:t>:</w:t>
      </w:r>
    </w:p>
    <w:p w:rsidR="007056DD" w:rsidRPr="003F1E1C" w:rsidRDefault="007F222A" w:rsidP="0099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15F">
        <w:rPr>
          <w:sz w:val="28"/>
          <w:szCs w:val="28"/>
        </w:rPr>
        <w:t>представлять</w:t>
      </w:r>
      <w:r w:rsidR="007056DD" w:rsidRPr="003F1E1C">
        <w:rPr>
          <w:sz w:val="28"/>
          <w:szCs w:val="28"/>
        </w:rPr>
        <w:t xml:space="preserve"> интересы населения, проживающего на соответствующей территории;</w:t>
      </w:r>
    </w:p>
    <w:p w:rsidR="007056DD" w:rsidRPr="003F1E1C" w:rsidRDefault="007F222A" w:rsidP="0099212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515F">
        <w:rPr>
          <w:sz w:val="28"/>
          <w:szCs w:val="28"/>
        </w:rPr>
        <w:t xml:space="preserve">обеспечивать </w:t>
      </w:r>
      <w:r w:rsidR="007056DD" w:rsidRPr="003F1E1C">
        <w:rPr>
          <w:sz w:val="28"/>
          <w:szCs w:val="28"/>
        </w:rPr>
        <w:t>исполнение решений, принятых на собраниях и конференциях граждан;</w:t>
      </w:r>
    </w:p>
    <w:p w:rsidR="007056DD" w:rsidRPr="003F1E1C" w:rsidRDefault="007F222A" w:rsidP="00992129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F59B7">
        <w:rPr>
          <w:sz w:val="28"/>
          <w:szCs w:val="28"/>
        </w:rPr>
        <w:t xml:space="preserve"> </w:t>
      </w:r>
      <w:r w:rsidR="007056DD" w:rsidRPr="003F1E1C">
        <w:rPr>
          <w:sz w:val="28"/>
          <w:szCs w:val="28"/>
        </w:rPr>
        <w:t xml:space="preserve">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>
        <w:rPr>
          <w:sz w:val="28"/>
          <w:szCs w:val="28"/>
        </w:rPr>
        <w:t xml:space="preserve">ТОС </w:t>
      </w:r>
      <w:r w:rsidR="007056DD" w:rsidRPr="003F1E1C">
        <w:rPr>
          <w:sz w:val="28"/>
          <w:szCs w:val="28"/>
        </w:rPr>
        <w:t>и органами местного самоуправления с использованием средств местного бюджета;</w:t>
      </w:r>
    </w:p>
    <w:p w:rsidR="007056DD" w:rsidRDefault="007F222A" w:rsidP="0099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056DD" w:rsidRPr="003F1E1C">
        <w:rPr>
          <w:sz w:val="28"/>
          <w:szCs w:val="28"/>
        </w:rPr>
        <w:t>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932EA" w:rsidRPr="005932EA" w:rsidRDefault="005932EA" w:rsidP="005932EA">
      <w:pPr>
        <w:jc w:val="both"/>
        <w:rPr>
          <w:sz w:val="28"/>
          <w:szCs w:val="28"/>
        </w:rPr>
      </w:pPr>
      <w:r w:rsidRPr="005932EA">
        <w:rPr>
          <w:sz w:val="28"/>
          <w:szCs w:val="28"/>
        </w:rPr>
        <w:lastRenderedPageBreak/>
        <w:t>Члены органов ТОС м</w:t>
      </w:r>
      <w:r w:rsidR="007F222A">
        <w:rPr>
          <w:sz w:val="28"/>
          <w:szCs w:val="28"/>
        </w:rPr>
        <w:t xml:space="preserve">огут активно взаимодействовать </w:t>
      </w:r>
      <w:r w:rsidRPr="005932EA">
        <w:rPr>
          <w:sz w:val="28"/>
          <w:szCs w:val="28"/>
        </w:rPr>
        <w:t xml:space="preserve"> с органами местного самоуправления муниципального образования, муниципальными учреждениями и предприятиями.</w:t>
      </w:r>
    </w:p>
    <w:p w:rsidR="00CE515F" w:rsidRPr="003F1E1C" w:rsidRDefault="00CE515F" w:rsidP="00992129">
      <w:pPr>
        <w:jc w:val="both"/>
        <w:rPr>
          <w:sz w:val="28"/>
          <w:szCs w:val="28"/>
        </w:rPr>
      </w:pPr>
    </w:p>
    <w:p w:rsidR="007056DD" w:rsidRPr="003F1E1C" w:rsidRDefault="007056DD" w:rsidP="00CE515F">
      <w:pPr>
        <w:jc w:val="both"/>
        <w:rPr>
          <w:sz w:val="28"/>
          <w:szCs w:val="28"/>
        </w:rPr>
      </w:pPr>
      <w:r w:rsidRPr="00CE515F">
        <w:rPr>
          <w:b/>
          <w:i/>
          <w:sz w:val="28"/>
          <w:szCs w:val="28"/>
        </w:rPr>
        <w:t>Избрание членов органа ТОС</w:t>
      </w:r>
      <w:r w:rsidRPr="003F1E1C">
        <w:rPr>
          <w:sz w:val="28"/>
          <w:szCs w:val="28"/>
        </w:rPr>
        <w:t xml:space="preserve"> обычно проводится открытым голосованием на собрании (конференции) граждан ТОС большинством голосов присутствующих на собрании (конференции) участников (делегатов), если иное не установлено в </w:t>
      </w:r>
      <w:r w:rsidR="00016A9F">
        <w:rPr>
          <w:sz w:val="28"/>
          <w:szCs w:val="28"/>
        </w:rPr>
        <w:t>у</w:t>
      </w:r>
      <w:r w:rsidRPr="003F1E1C">
        <w:rPr>
          <w:sz w:val="28"/>
          <w:szCs w:val="28"/>
        </w:rPr>
        <w:t>ставе ТОС.</w:t>
      </w:r>
    </w:p>
    <w:p w:rsidR="007F222A" w:rsidRDefault="007056DD" w:rsidP="00CE515F">
      <w:pPr>
        <w:jc w:val="both"/>
        <w:rPr>
          <w:sz w:val="28"/>
          <w:szCs w:val="28"/>
        </w:rPr>
      </w:pPr>
      <w:r w:rsidRPr="00CE515F">
        <w:rPr>
          <w:b/>
          <w:i/>
          <w:sz w:val="28"/>
          <w:szCs w:val="28"/>
        </w:rPr>
        <w:t xml:space="preserve">Членом органа ТОС </w:t>
      </w:r>
      <w:r w:rsidRPr="003F1E1C">
        <w:rPr>
          <w:sz w:val="28"/>
          <w:szCs w:val="28"/>
        </w:rPr>
        <w:t xml:space="preserve">может быть избран гражданин, имеющий право на осуществление ТОС, проживающий на территории ТОС. </w:t>
      </w:r>
    </w:p>
    <w:p w:rsidR="007056DD" w:rsidRPr="003F1E1C" w:rsidRDefault="00975933" w:rsidP="00CE51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Член </w:t>
      </w:r>
      <w:r w:rsidR="001D31FE">
        <w:rPr>
          <w:b/>
          <w:i/>
          <w:sz w:val="28"/>
          <w:szCs w:val="28"/>
        </w:rPr>
        <w:t>контрольно-</w:t>
      </w:r>
      <w:r w:rsidR="00DB1082">
        <w:rPr>
          <w:b/>
          <w:i/>
          <w:sz w:val="28"/>
          <w:szCs w:val="28"/>
        </w:rPr>
        <w:t xml:space="preserve">ревизионной </w:t>
      </w:r>
      <w:r>
        <w:rPr>
          <w:b/>
          <w:i/>
          <w:sz w:val="28"/>
          <w:szCs w:val="28"/>
        </w:rPr>
        <w:t>к</w:t>
      </w:r>
      <w:r w:rsidR="007056DD" w:rsidRPr="00CE515F">
        <w:rPr>
          <w:b/>
          <w:i/>
          <w:sz w:val="28"/>
          <w:szCs w:val="28"/>
        </w:rPr>
        <w:t xml:space="preserve">омиссии (ревизор) ТОС </w:t>
      </w:r>
      <w:r w:rsidR="007056DD" w:rsidRPr="003F1E1C">
        <w:rPr>
          <w:sz w:val="28"/>
          <w:szCs w:val="28"/>
        </w:rPr>
        <w:t>не может быть членом иного органа ТОС.</w:t>
      </w:r>
    </w:p>
    <w:p w:rsidR="007056DD" w:rsidRPr="003F1E1C" w:rsidRDefault="00975933" w:rsidP="00CE51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Совет (к</w:t>
      </w:r>
      <w:r w:rsidR="007056DD" w:rsidRPr="00CE515F">
        <w:rPr>
          <w:b/>
          <w:i/>
          <w:sz w:val="28"/>
          <w:szCs w:val="28"/>
        </w:rPr>
        <w:t>омитет) ТОС</w:t>
      </w:r>
      <w:r w:rsidR="007056DD" w:rsidRPr="003F1E1C">
        <w:rPr>
          <w:sz w:val="28"/>
          <w:szCs w:val="28"/>
        </w:rPr>
        <w:t xml:space="preserve"> является коллегиальным исполнительным органом ТОС, подотчетным собранию (конференции), обеспечивающим организационно</w:t>
      </w:r>
      <w:r w:rsidR="00DD5192">
        <w:rPr>
          <w:sz w:val="28"/>
          <w:szCs w:val="28"/>
        </w:rPr>
        <w:t xml:space="preserve"> </w:t>
      </w:r>
      <w:r w:rsidR="007056DD" w:rsidRPr="003F1E1C">
        <w:rPr>
          <w:sz w:val="28"/>
          <w:szCs w:val="28"/>
        </w:rPr>
        <w:t>- распорядительные функции по реализации собственных инициатив граждан, а также участие граждан в решении вопросов местного значения поселения. Состав органа ТОС, срок полномочий членов органа ТОС и порядок их прекращения граждане определяют самостоятельно.</w:t>
      </w:r>
    </w:p>
    <w:p w:rsidR="007056DD" w:rsidRPr="003F1E1C" w:rsidRDefault="007056DD" w:rsidP="00DB1082">
      <w:pPr>
        <w:jc w:val="both"/>
        <w:rPr>
          <w:sz w:val="28"/>
          <w:szCs w:val="28"/>
        </w:rPr>
      </w:pPr>
      <w:r w:rsidRPr="003F1E1C">
        <w:rPr>
          <w:sz w:val="28"/>
          <w:szCs w:val="28"/>
        </w:rPr>
        <w:t>Полномочия органа ТОС определяются в Уставе ТОС, исходя из положений федерального законодательства.</w:t>
      </w:r>
    </w:p>
    <w:p w:rsidR="003E3519" w:rsidRDefault="007F222A" w:rsidP="00DB108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Должность р</w:t>
      </w:r>
      <w:r w:rsidRPr="00CE515F">
        <w:rPr>
          <w:b/>
          <w:i/>
          <w:sz w:val="28"/>
          <w:szCs w:val="28"/>
        </w:rPr>
        <w:t xml:space="preserve">уководителя органа ТОС </w:t>
      </w:r>
      <w:r w:rsidR="00975933">
        <w:rPr>
          <w:b/>
          <w:i/>
          <w:sz w:val="28"/>
          <w:szCs w:val="28"/>
        </w:rPr>
        <w:t>(п</w:t>
      </w:r>
      <w:r>
        <w:rPr>
          <w:b/>
          <w:i/>
          <w:sz w:val="28"/>
          <w:szCs w:val="28"/>
        </w:rPr>
        <w:t xml:space="preserve">редседателя) </w:t>
      </w:r>
      <w:r w:rsidRPr="003F1E1C">
        <w:rPr>
          <w:sz w:val="28"/>
          <w:szCs w:val="28"/>
        </w:rPr>
        <w:t>может быть предусмотрена</w:t>
      </w:r>
      <w:r>
        <w:rPr>
          <w:sz w:val="28"/>
          <w:szCs w:val="28"/>
        </w:rPr>
        <w:t xml:space="preserve"> в </w:t>
      </w:r>
      <w:r w:rsidR="00016A9F">
        <w:rPr>
          <w:sz w:val="28"/>
          <w:szCs w:val="28"/>
        </w:rPr>
        <w:t>у</w:t>
      </w:r>
      <w:r w:rsidR="007056DD" w:rsidRPr="003F1E1C">
        <w:rPr>
          <w:sz w:val="28"/>
          <w:szCs w:val="28"/>
        </w:rPr>
        <w:t>ставе ТОС для организации деятельности и оперативного управления ТОС</w:t>
      </w:r>
      <w:r>
        <w:rPr>
          <w:sz w:val="28"/>
          <w:szCs w:val="28"/>
        </w:rPr>
        <w:t>.</w:t>
      </w:r>
      <w:r w:rsidR="007056DD" w:rsidRPr="003F1E1C">
        <w:rPr>
          <w:sz w:val="28"/>
          <w:szCs w:val="28"/>
        </w:rPr>
        <w:t xml:space="preserve"> </w:t>
      </w:r>
    </w:p>
    <w:p w:rsidR="00DB1082" w:rsidRPr="00995300" w:rsidRDefault="00DB1082" w:rsidP="00DB1082">
      <w:pPr>
        <w:jc w:val="both"/>
        <w:rPr>
          <w:b/>
          <w:sz w:val="28"/>
          <w:szCs w:val="28"/>
          <w:highlight w:val="green"/>
          <w:u w:val="single"/>
        </w:rPr>
      </w:pPr>
    </w:p>
    <w:p w:rsidR="006643F6" w:rsidRPr="00021239" w:rsidRDefault="006643F6" w:rsidP="00664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b/>
          <w:i/>
          <w:sz w:val="28"/>
          <w:szCs w:val="28"/>
        </w:rPr>
        <w:t>Председатель ТОС</w:t>
      </w:r>
      <w:r w:rsidRPr="00021239">
        <w:rPr>
          <w:rFonts w:ascii="Times New Roman" w:hAnsi="Times New Roman" w:cs="Times New Roman"/>
          <w:sz w:val="28"/>
          <w:szCs w:val="28"/>
        </w:rPr>
        <w:t xml:space="preserve"> - выборное лицо территориального общественного самоуправления, которое осуществляет общее руководство деятельностью органа территориального общественного самоуправления.</w:t>
      </w:r>
    </w:p>
    <w:p w:rsidR="00EC7BFF" w:rsidRPr="00021239" w:rsidRDefault="00EC7BFF" w:rsidP="00CE515F">
      <w:pPr>
        <w:widowControl w:val="0"/>
        <w:jc w:val="both"/>
        <w:rPr>
          <w:sz w:val="28"/>
          <w:szCs w:val="28"/>
        </w:rPr>
      </w:pPr>
      <w:r w:rsidRPr="00021239">
        <w:rPr>
          <w:sz w:val="28"/>
          <w:szCs w:val="28"/>
        </w:rPr>
        <w:t>Председатель избирается членами органа территориального общественного самоуправления из их чис</w:t>
      </w:r>
      <w:r w:rsidR="006643F6" w:rsidRPr="00021239">
        <w:rPr>
          <w:sz w:val="28"/>
          <w:szCs w:val="28"/>
        </w:rPr>
        <w:t xml:space="preserve">ла простым большинством голосов, </w:t>
      </w:r>
      <w:r w:rsidRPr="00021239">
        <w:rPr>
          <w:sz w:val="28"/>
          <w:szCs w:val="28"/>
        </w:rPr>
        <w:t>председатель может быть избран и на конференции, если это предусмотрено уставом ТОС.  Председатель органа территориального общественного самоуправления является и председателем территориального общественного самоуправления.</w:t>
      </w:r>
    </w:p>
    <w:p w:rsidR="00EC7BFF" w:rsidRPr="00021239" w:rsidRDefault="00EC7BFF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>Председатель, а в случае его отсутствия (болезни, отпуска) - заместитель Председателя</w:t>
      </w:r>
      <w:r w:rsidRPr="00021239">
        <w:rPr>
          <w:rFonts w:ascii="Times New Roman" w:hAnsi="Times New Roman" w:cs="Times New Roman"/>
          <w:i/>
          <w:sz w:val="28"/>
          <w:szCs w:val="28"/>
        </w:rPr>
        <w:t>: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а) </w:t>
      </w:r>
      <w:r w:rsidR="00EC7BFF" w:rsidRPr="00021239">
        <w:rPr>
          <w:rFonts w:ascii="Times New Roman" w:hAnsi="Times New Roman" w:cs="Times New Roman"/>
          <w:sz w:val="28"/>
          <w:szCs w:val="28"/>
        </w:rPr>
        <w:t>ведет собрание или конференцию граждан, осуществляющих территориальное общественное самоуправление и заседания органа территориального общественного самоуправления,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б) </w:t>
      </w:r>
      <w:r w:rsidR="00EC7BFF" w:rsidRPr="00021239">
        <w:rPr>
          <w:rFonts w:ascii="Times New Roman" w:hAnsi="Times New Roman" w:cs="Times New Roman"/>
          <w:sz w:val="28"/>
          <w:szCs w:val="28"/>
        </w:rPr>
        <w:t>организует и контролирует выполнение решений и поручений собрания или конференции граждан, органа территориального общественного самоуправления,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в) </w:t>
      </w:r>
      <w:r w:rsidR="00EC7BFF" w:rsidRPr="00021239">
        <w:rPr>
          <w:rFonts w:ascii="Times New Roman" w:hAnsi="Times New Roman" w:cs="Times New Roman"/>
          <w:sz w:val="28"/>
          <w:szCs w:val="28"/>
        </w:rPr>
        <w:t>осуществляет прием и увольнение по трудовым договорам,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г) </w:t>
      </w:r>
      <w:r w:rsidR="00EC7BFF" w:rsidRPr="00021239">
        <w:rPr>
          <w:rFonts w:ascii="Times New Roman" w:hAnsi="Times New Roman" w:cs="Times New Roman"/>
          <w:sz w:val="28"/>
          <w:szCs w:val="28"/>
        </w:rPr>
        <w:t>открывает в банке расчетный счет и другие счета, подписывает финансовые документы,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д) </w:t>
      </w:r>
      <w:r w:rsidR="00EC7BFF" w:rsidRPr="00021239">
        <w:rPr>
          <w:rFonts w:ascii="Times New Roman" w:hAnsi="Times New Roman" w:cs="Times New Roman"/>
          <w:sz w:val="28"/>
          <w:szCs w:val="28"/>
        </w:rPr>
        <w:t>распоряжается финансовыми средствами территориального общественного самоуправления согласно финансовому плану, решениям собрания или конференции граждан и органа территориального общественного самоуправления,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EC7BFF" w:rsidRPr="00021239">
        <w:rPr>
          <w:rFonts w:ascii="Times New Roman" w:hAnsi="Times New Roman" w:cs="Times New Roman"/>
          <w:sz w:val="28"/>
          <w:szCs w:val="28"/>
        </w:rPr>
        <w:t>разрабатывает должностные инструкции,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ж) </w:t>
      </w:r>
      <w:r w:rsidR="00EC7BFF" w:rsidRPr="00021239">
        <w:rPr>
          <w:rFonts w:ascii="Times New Roman" w:hAnsi="Times New Roman" w:cs="Times New Roman"/>
          <w:sz w:val="28"/>
          <w:szCs w:val="28"/>
        </w:rPr>
        <w:t>заключает гражданско-правовые договоры с юридическими и физическими лицами,</w:t>
      </w:r>
    </w:p>
    <w:p w:rsidR="00EC7BFF" w:rsidRPr="00021239" w:rsidRDefault="007F222A" w:rsidP="00CE51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>з)</w:t>
      </w:r>
      <w:r w:rsidR="00EC7BFF" w:rsidRPr="00021239">
        <w:rPr>
          <w:rFonts w:ascii="Times New Roman" w:hAnsi="Times New Roman" w:cs="Times New Roman"/>
          <w:sz w:val="28"/>
          <w:szCs w:val="28"/>
        </w:rPr>
        <w:t>без доверенности представляет территориальное общественное самоуправление во взаимоотношениях с гражданами, органами местного самоуправления и государственной власти, общественными объединениями и другими юридическими лицами,</w:t>
      </w:r>
    </w:p>
    <w:p w:rsidR="00EC7BFF" w:rsidRPr="00021239" w:rsidRDefault="007F222A" w:rsidP="00967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и) </w:t>
      </w:r>
      <w:r w:rsidR="00EC7BFF" w:rsidRPr="00021239">
        <w:rPr>
          <w:rFonts w:ascii="Times New Roman" w:hAnsi="Times New Roman" w:cs="Times New Roman"/>
          <w:sz w:val="28"/>
          <w:szCs w:val="28"/>
        </w:rPr>
        <w:t>информирует граждан, органы местного самоуправления и государственной власти, другие юридические лица о деятельности территориального общественного самоуправления</w:t>
      </w:r>
      <w:r w:rsidR="00CD73EF">
        <w:rPr>
          <w:rFonts w:ascii="Times New Roman" w:hAnsi="Times New Roman" w:cs="Times New Roman"/>
          <w:sz w:val="28"/>
          <w:szCs w:val="28"/>
        </w:rPr>
        <w:t>,</w:t>
      </w:r>
    </w:p>
    <w:p w:rsidR="00EC7BFF" w:rsidRPr="00021239" w:rsidRDefault="007F222A" w:rsidP="00967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к) </w:t>
      </w:r>
      <w:r w:rsidR="00EC7BFF" w:rsidRPr="00021239">
        <w:rPr>
          <w:rFonts w:ascii="Times New Roman" w:hAnsi="Times New Roman" w:cs="Times New Roman"/>
          <w:sz w:val="28"/>
          <w:szCs w:val="28"/>
        </w:rPr>
        <w:t>организует прием граждан и юридических лиц,</w:t>
      </w:r>
    </w:p>
    <w:p w:rsidR="00EC7BFF" w:rsidRPr="00021239" w:rsidRDefault="007F222A" w:rsidP="00967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 xml:space="preserve">л) </w:t>
      </w:r>
      <w:r w:rsidR="00EC7BFF" w:rsidRPr="00021239">
        <w:rPr>
          <w:rFonts w:ascii="Times New Roman" w:hAnsi="Times New Roman" w:cs="Times New Roman"/>
          <w:sz w:val="28"/>
          <w:szCs w:val="28"/>
        </w:rPr>
        <w:t>отвечает за обеспечение учета и сохранности финансовых и архивных документов,</w:t>
      </w:r>
    </w:p>
    <w:p w:rsidR="00EC7BFF" w:rsidRPr="00021239" w:rsidRDefault="007F222A" w:rsidP="00967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1239">
        <w:rPr>
          <w:rFonts w:ascii="Times New Roman" w:hAnsi="Times New Roman" w:cs="Times New Roman"/>
          <w:sz w:val="28"/>
          <w:szCs w:val="28"/>
        </w:rPr>
        <w:t>м)</w:t>
      </w:r>
      <w:r w:rsidR="006E3882">
        <w:rPr>
          <w:rFonts w:ascii="Times New Roman" w:hAnsi="Times New Roman" w:cs="Times New Roman"/>
          <w:sz w:val="28"/>
          <w:szCs w:val="28"/>
        </w:rPr>
        <w:t xml:space="preserve"> </w:t>
      </w:r>
      <w:r w:rsidR="00EC7BFF" w:rsidRPr="00021239">
        <w:rPr>
          <w:rFonts w:ascii="Times New Roman" w:hAnsi="Times New Roman" w:cs="Times New Roman"/>
          <w:sz w:val="28"/>
          <w:szCs w:val="28"/>
        </w:rPr>
        <w:t>отвечает за сохранность печати, штампа, бланков и имущества территориального общественного самоуправления.</w:t>
      </w:r>
    </w:p>
    <w:p w:rsidR="00FB5A73" w:rsidRPr="00021239" w:rsidRDefault="00FB5A73" w:rsidP="00967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DD" w:rsidRPr="00021239" w:rsidRDefault="007056DD" w:rsidP="009673F8">
      <w:pPr>
        <w:jc w:val="both"/>
        <w:rPr>
          <w:sz w:val="28"/>
          <w:szCs w:val="28"/>
        </w:rPr>
      </w:pPr>
      <w:r w:rsidRPr="00021239">
        <w:rPr>
          <w:b/>
          <w:i/>
          <w:sz w:val="28"/>
          <w:szCs w:val="28"/>
        </w:rPr>
        <w:t>Контрольно-ревизионная комиссия (ревизор) ТОС</w:t>
      </w:r>
      <w:r w:rsidRPr="00021239">
        <w:rPr>
          <w:sz w:val="28"/>
          <w:szCs w:val="28"/>
        </w:rPr>
        <w:t xml:space="preserve"> – контрольно- ревизионный орган ТОС, который создается для контроля и проверки финансово</w:t>
      </w:r>
      <w:r w:rsidR="00536292">
        <w:rPr>
          <w:sz w:val="28"/>
          <w:szCs w:val="28"/>
        </w:rPr>
        <w:t xml:space="preserve"> </w:t>
      </w:r>
      <w:r w:rsidRPr="00021239">
        <w:rPr>
          <w:sz w:val="28"/>
          <w:szCs w:val="28"/>
        </w:rPr>
        <w:t>- хозяйственной деятельности ТОС. Комиссия подотчетна только собранию (конференции) граждан.</w:t>
      </w:r>
    </w:p>
    <w:p w:rsidR="00FB5A73" w:rsidRPr="00021239" w:rsidRDefault="00FB5A73" w:rsidP="009673F8">
      <w:pPr>
        <w:jc w:val="both"/>
        <w:rPr>
          <w:sz w:val="28"/>
          <w:szCs w:val="28"/>
        </w:rPr>
      </w:pPr>
    </w:p>
    <w:p w:rsidR="007056DD" w:rsidRPr="00021239" w:rsidRDefault="006643F6" w:rsidP="009673F8">
      <w:pPr>
        <w:jc w:val="both"/>
        <w:rPr>
          <w:sz w:val="28"/>
          <w:szCs w:val="28"/>
        </w:rPr>
      </w:pPr>
      <w:r w:rsidRPr="00021239">
        <w:rPr>
          <w:b/>
          <w:i/>
          <w:sz w:val="28"/>
          <w:szCs w:val="28"/>
        </w:rPr>
        <w:t>Г</w:t>
      </w:r>
      <w:r w:rsidR="007056DD" w:rsidRPr="00021239">
        <w:rPr>
          <w:b/>
          <w:i/>
          <w:sz w:val="28"/>
          <w:szCs w:val="28"/>
        </w:rPr>
        <w:t>руппы (комиссии)</w:t>
      </w:r>
      <w:r w:rsidR="007056DD" w:rsidRPr="00021239">
        <w:rPr>
          <w:sz w:val="28"/>
          <w:szCs w:val="28"/>
        </w:rPr>
        <w:t xml:space="preserve"> </w:t>
      </w:r>
      <w:r w:rsidRPr="00021239">
        <w:rPr>
          <w:b/>
          <w:i/>
          <w:sz w:val="28"/>
          <w:szCs w:val="28"/>
        </w:rPr>
        <w:t xml:space="preserve">при органе ТОС могут создаваться </w:t>
      </w:r>
      <w:r w:rsidR="007056DD" w:rsidRPr="00021239">
        <w:rPr>
          <w:sz w:val="28"/>
          <w:szCs w:val="28"/>
        </w:rPr>
        <w:t>по различным вопросам (по строительству, газификации, социальной, культурно–массовой работе и др.) из числа жителей ТОС.</w:t>
      </w:r>
    </w:p>
    <w:p w:rsidR="00FB5A73" w:rsidRPr="00021239" w:rsidRDefault="00FB5A73" w:rsidP="009673F8">
      <w:pPr>
        <w:jc w:val="both"/>
        <w:rPr>
          <w:sz w:val="28"/>
          <w:szCs w:val="28"/>
        </w:rPr>
      </w:pPr>
    </w:p>
    <w:p w:rsidR="007056DD" w:rsidRPr="00021239" w:rsidRDefault="00995300" w:rsidP="009673F8">
      <w:pPr>
        <w:pStyle w:val="a9"/>
        <w:spacing w:before="0" w:beforeAutospacing="0" w:after="0" w:afterAutospacing="0"/>
        <w:ind w:right="150"/>
        <w:jc w:val="both"/>
        <w:rPr>
          <w:b/>
          <w:i/>
          <w:sz w:val="28"/>
          <w:szCs w:val="28"/>
        </w:rPr>
      </w:pPr>
      <w:r w:rsidRPr="00021239">
        <w:rPr>
          <w:b/>
          <w:i/>
        </w:rPr>
        <w:t>С</w:t>
      </w:r>
      <w:r w:rsidRPr="00021239">
        <w:rPr>
          <w:b/>
          <w:i/>
          <w:sz w:val="28"/>
          <w:szCs w:val="28"/>
        </w:rPr>
        <w:t>тарший</w:t>
      </w:r>
      <w:r w:rsidR="007056DD" w:rsidRPr="00021239">
        <w:rPr>
          <w:b/>
          <w:i/>
          <w:sz w:val="28"/>
          <w:szCs w:val="28"/>
        </w:rPr>
        <w:t xml:space="preserve"> по дому,</w:t>
      </w:r>
      <w:r w:rsidRPr="00021239">
        <w:rPr>
          <w:b/>
          <w:i/>
          <w:sz w:val="28"/>
          <w:szCs w:val="28"/>
        </w:rPr>
        <w:t xml:space="preserve"> старший по подъезду, старший</w:t>
      </w:r>
      <w:r w:rsidR="007056DD" w:rsidRPr="00021239">
        <w:rPr>
          <w:b/>
          <w:i/>
          <w:sz w:val="28"/>
          <w:szCs w:val="28"/>
        </w:rPr>
        <w:t xml:space="preserve"> по улице.</w:t>
      </w:r>
    </w:p>
    <w:p w:rsidR="005932EA" w:rsidRPr="00021239" w:rsidRDefault="007056DD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1" w:name="sub_142"/>
      <w:bookmarkEnd w:id="1"/>
      <w:r w:rsidRPr="00021239">
        <w:rPr>
          <w:sz w:val="28"/>
          <w:szCs w:val="28"/>
        </w:rPr>
        <w:t>Старший по дому, подъезду, улице представляет</w:t>
      </w:r>
      <w:r w:rsidR="00995300" w:rsidRPr="00021239">
        <w:rPr>
          <w:sz w:val="28"/>
          <w:szCs w:val="28"/>
        </w:rPr>
        <w:t xml:space="preserve"> соответствующие </w:t>
      </w:r>
      <w:r w:rsidRPr="00021239">
        <w:rPr>
          <w:sz w:val="28"/>
          <w:szCs w:val="28"/>
        </w:rPr>
        <w:t xml:space="preserve"> интересы</w:t>
      </w:r>
      <w:r w:rsidR="001D5B01" w:rsidRPr="00021239">
        <w:rPr>
          <w:sz w:val="28"/>
          <w:szCs w:val="28"/>
        </w:rPr>
        <w:t xml:space="preserve"> граждан </w:t>
      </w:r>
      <w:r w:rsidRPr="00021239">
        <w:rPr>
          <w:sz w:val="28"/>
          <w:szCs w:val="28"/>
        </w:rPr>
        <w:t xml:space="preserve">в отношениях с органами </w:t>
      </w:r>
      <w:r w:rsidR="001D5B01" w:rsidRPr="00021239">
        <w:rPr>
          <w:sz w:val="28"/>
          <w:szCs w:val="28"/>
        </w:rPr>
        <w:t xml:space="preserve">ТОС </w:t>
      </w:r>
      <w:r w:rsidRPr="00021239">
        <w:rPr>
          <w:sz w:val="28"/>
          <w:szCs w:val="28"/>
        </w:rPr>
        <w:t>и действует от их имени</w:t>
      </w:r>
      <w:bookmarkStart w:id="2" w:name="sub_143"/>
      <w:bookmarkEnd w:id="2"/>
      <w:r w:rsidR="00995300" w:rsidRPr="00021239">
        <w:rPr>
          <w:sz w:val="28"/>
          <w:szCs w:val="28"/>
        </w:rPr>
        <w:t>; п</w:t>
      </w:r>
      <w:r w:rsidRPr="00021239">
        <w:rPr>
          <w:sz w:val="28"/>
          <w:szCs w:val="28"/>
        </w:rPr>
        <w:t>одотчетен и подконтролен собранию жителей дома, подъезда, улицы</w:t>
      </w:r>
      <w:r w:rsidR="005932EA" w:rsidRPr="00021239">
        <w:rPr>
          <w:sz w:val="28"/>
          <w:szCs w:val="28"/>
        </w:rPr>
        <w:t>.</w:t>
      </w:r>
    </w:p>
    <w:p w:rsidR="005932EA" w:rsidRPr="00021239" w:rsidRDefault="005932EA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3" w:name="sub_149"/>
      <w:r w:rsidRPr="00021239">
        <w:rPr>
          <w:sz w:val="28"/>
          <w:szCs w:val="28"/>
        </w:rPr>
        <w:t>Органы ТОС, администрации районов в городе способствуют старшим по дому, подъезду, улице в осуществлении их деятельности, оказывают им методическую помощь.</w:t>
      </w:r>
    </w:p>
    <w:p w:rsidR="007056DD" w:rsidRPr="00021239" w:rsidRDefault="007056DD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4" w:name="sub_144"/>
      <w:bookmarkEnd w:id="3"/>
      <w:bookmarkEnd w:id="4"/>
      <w:r w:rsidRPr="00021239">
        <w:rPr>
          <w:sz w:val="28"/>
          <w:szCs w:val="28"/>
        </w:rPr>
        <w:t>Жители вправе наделить старшего по дому, подъезду, улице следующими полномочиями: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5" w:name="sub_1441"/>
      <w:bookmarkEnd w:id="5"/>
      <w:r w:rsidRPr="00021239">
        <w:rPr>
          <w:sz w:val="28"/>
          <w:szCs w:val="28"/>
        </w:rPr>
        <w:t xml:space="preserve">а) </w:t>
      </w:r>
      <w:r w:rsidR="00995300" w:rsidRPr="00021239">
        <w:rPr>
          <w:sz w:val="28"/>
          <w:szCs w:val="28"/>
        </w:rPr>
        <w:t>с</w:t>
      </w:r>
      <w:r w:rsidR="007056DD" w:rsidRPr="00021239">
        <w:rPr>
          <w:sz w:val="28"/>
          <w:szCs w:val="28"/>
        </w:rPr>
        <w:t>озывать собрани</w:t>
      </w:r>
      <w:r w:rsidR="00995300" w:rsidRPr="00021239">
        <w:rPr>
          <w:sz w:val="28"/>
          <w:szCs w:val="28"/>
        </w:rPr>
        <w:t>я жителей дома, подъезда, улицы;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6" w:name="sub_1442"/>
      <w:bookmarkEnd w:id="6"/>
      <w:r w:rsidRPr="00021239">
        <w:rPr>
          <w:sz w:val="28"/>
          <w:szCs w:val="28"/>
        </w:rPr>
        <w:t xml:space="preserve">б) </w:t>
      </w:r>
      <w:r w:rsidR="005932EA" w:rsidRPr="00021239">
        <w:rPr>
          <w:sz w:val="28"/>
          <w:szCs w:val="28"/>
        </w:rPr>
        <w:t>о</w:t>
      </w:r>
      <w:r w:rsidR="007056DD" w:rsidRPr="00021239">
        <w:rPr>
          <w:sz w:val="28"/>
          <w:szCs w:val="28"/>
        </w:rPr>
        <w:t xml:space="preserve">бращаться в органы </w:t>
      </w:r>
      <w:r w:rsidRPr="00021239">
        <w:rPr>
          <w:sz w:val="28"/>
          <w:szCs w:val="28"/>
        </w:rPr>
        <w:t>ТОС</w:t>
      </w:r>
      <w:r w:rsidR="007056DD" w:rsidRPr="00021239">
        <w:rPr>
          <w:sz w:val="28"/>
          <w:szCs w:val="28"/>
        </w:rPr>
        <w:t xml:space="preserve"> по вопросам, затрагивающим интересы жителей дома, подъезда, улицы</w:t>
      </w:r>
      <w:r w:rsidRPr="00021239">
        <w:rPr>
          <w:sz w:val="28"/>
          <w:szCs w:val="28"/>
        </w:rPr>
        <w:t>;</w:t>
      </w:r>
      <w:r w:rsidR="007056DD" w:rsidRPr="00021239">
        <w:rPr>
          <w:sz w:val="28"/>
          <w:szCs w:val="28"/>
        </w:rPr>
        <w:t xml:space="preserve"> выходить с предложениями по техническому обслуживанию дома, подъезда, благоустройства придомовых терр</w:t>
      </w:r>
      <w:r w:rsidRPr="00021239">
        <w:rPr>
          <w:sz w:val="28"/>
          <w:szCs w:val="28"/>
        </w:rPr>
        <w:t>иторий, текущего ремонта зданий;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bookmarkStart w:id="7" w:name="sub_1443"/>
      <w:bookmarkEnd w:id="7"/>
      <w:r w:rsidRPr="00021239">
        <w:rPr>
          <w:sz w:val="28"/>
          <w:szCs w:val="28"/>
        </w:rPr>
        <w:t>в)</w:t>
      </w:r>
      <w:r w:rsidR="007056DD" w:rsidRPr="00021239">
        <w:rPr>
          <w:sz w:val="28"/>
          <w:szCs w:val="28"/>
        </w:rPr>
        <w:t xml:space="preserve"> аккумулировать личные средства жителей дома, подъезда, улицы с целью уд</w:t>
      </w:r>
      <w:r w:rsidR="005932EA" w:rsidRPr="00021239">
        <w:rPr>
          <w:sz w:val="28"/>
          <w:szCs w:val="28"/>
        </w:rPr>
        <w:t>овлетворения общих потребностей на основании решения собрания жителей дома;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8" w:name="sub_1444"/>
      <w:bookmarkEnd w:id="8"/>
      <w:r w:rsidRPr="00021239">
        <w:rPr>
          <w:sz w:val="28"/>
          <w:szCs w:val="28"/>
        </w:rPr>
        <w:t xml:space="preserve">г) </w:t>
      </w:r>
      <w:r w:rsidR="005932EA" w:rsidRPr="00021239">
        <w:rPr>
          <w:sz w:val="28"/>
          <w:szCs w:val="28"/>
        </w:rPr>
        <w:t>у</w:t>
      </w:r>
      <w:r w:rsidR="007056DD" w:rsidRPr="00021239">
        <w:rPr>
          <w:sz w:val="28"/>
          <w:szCs w:val="28"/>
        </w:rPr>
        <w:t>частвовать в работе совещаний по обсуждению вопросов, связанных с эксплуатацией дома, подъезда, благоустройств</w:t>
      </w:r>
      <w:r w:rsidR="00007558">
        <w:rPr>
          <w:sz w:val="28"/>
          <w:szCs w:val="28"/>
        </w:rPr>
        <w:t>а</w:t>
      </w:r>
      <w:r w:rsidR="007056DD" w:rsidRPr="00021239">
        <w:rPr>
          <w:sz w:val="28"/>
          <w:szCs w:val="28"/>
        </w:rPr>
        <w:t xml:space="preserve"> придо</w:t>
      </w:r>
      <w:r w:rsidR="005932EA" w:rsidRPr="00021239">
        <w:rPr>
          <w:sz w:val="28"/>
          <w:szCs w:val="28"/>
        </w:rPr>
        <w:t>мовой территории;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9" w:name="sub_1445"/>
      <w:bookmarkEnd w:id="9"/>
      <w:r w:rsidRPr="00021239">
        <w:rPr>
          <w:sz w:val="28"/>
          <w:szCs w:val="28"/>
        </w:rPr>
        <w:t xml:space="preserve">д) </w:t>
      </w:r>
      <w:r w:rsidR="005932EA" w:rsidRPr="00021239">
        <w:rPr>
          <w:sz w:val="28"/>
          <w:szCs w:val="28"/>
        </w:rPr>
        <w:t>о</w:t>
      </w:r>
      <w:r w:rsidR="007056DD" w:rsidRPr="00021239">
        <w:rPr>
          <w:sz w:val="28"/>
          <w:szCs w:val="28"/>
        </w:rPr>
        <w:t>рганизовывать жителей на проведение работ по благоустройству подъез</w:t>
      </w:r>
      <w:r w:rsidR="005932EA" w:rsidRPr="00021239">
        <w:rPr>
          <w:sz w:val="28"/>
          <w:szCs w:val="28"/>
        </w:rPr>
        <w:t>да, дома, придомовых территорий;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10" w:name="sub_1446"/>
      <w:bookmarkStart w:id="11" w:name="sub_1447"/>
      <w:bookmarkEnd w:id="10"/>
      <w:bookmarkEnd w:id="11"/>
      <w:r w:rsidRPr="00021239">
        <w:rPr>
          <w:sz w:val="28"/>
          <w:szCs w:val="28"/>
        </w:rPr>
        <w:lastRenderedPageBreak/>
        <w:t xml:space="preserve">и) </w:t>
      </w:r>
      <w:r w:rsidR="005932EA" w:rsidRPr="00021239">
        <w:rPr>
          <w:sz w:val="28"/>
          <w:szCs w:val="28"/>
        </w:rPr>
        <w:t>с</w:t>
      </w:r>
      <w:r w:rsidR="007056DD" w:rsidRPr="00021239">
        <w:rPr>
          <w:sz w:val="28"/>
          <w:szCs w:val="28"/>
        </w:rPr>
        <w:t>огласовывать акты приемки работ, произведе</w:t>
      </w:r>
      <w:r w:rsidR="005932EA" w:rsidRPr="00021239">
        <w:rPr>
          <w:sz w:val="28"/>
          <w:szCs w:val="28"/>
        </w:rPr>
        <w:t>нных в доме, подъезде, на улице;</w:t>
      </w:r>
    </w:p>
    <w:p w:rsidR="007056DD" w:rsidRPr="00021239" w:rsidRDefault="001D5B01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12" w:name="sub_1448"/>
      <w:bookmarkEnd w:id="12"/>
      <w:r w:rsidRPr="00021239">
        <w:rPr>
          <w:sz w:val="28"/>
          <w:szCs w:val="28"/>
        </w:rPr>
        <w:t xml:space="preserve">к) </w:t>
      </w:r>
      <w:r w:rsidR="005932EA" w:rsidRPr="00021239">
        <w:rPr>
          <w:sz w:val="28"/>
          <w:szCs w:val="28"/>
        </w:rPr>
        <w:t>о</w:t>
      </w:r>
      <w:r w:rsidR="007056DD" w:rsidRPr="00021239">
        <w:rPr>
          <w:sz w:val="28"/>
          <w:szCs w:val="28"/>
        </w:rPr>
        <w:t>казывать содействие органам пожарного надзора в осуществлении мероприятий по обеспечению противопожарного состояния жилых домов,</w:t>
      </w:r>
    </w:p>
    <w:p w:rsidR="007056DD" w:rsidRPr="00021239" w:rsidRDefault="007056DD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13" w:name="sub_1449"/>
      <w:bookmarkEnd w:id="13"/>
      <w:r w:rsidRPr="00021239">
        <w:rPr>
          <w:sz w:val="28"/>
          <w:szCs w:val="28"/>
        </w:rPr>
        <w:t>органам социальной защиты по оказанию помощи малоимущим гражданам,</w:t>
      </w:r>
      <w:bookmarkStart w:id="14" w:name="sub_14410"/>
      <w:bookmarkEnd w:id="14"/>
      <w:r w:rsidRPr="00021239">
        <w:rPr>
          <w:sz w:val="28"/>
          <w:szCs w:val="28"/>
        </w:rPr>
        <w:t xml:space="preserve"> учреждениям здравоохранения в проведении профилактических и противоэпидемиологических мероприятий,</w:t>
      </w:r>
      <w:bookmarkStart w:id="15" w:name="sub_14411"/>
      <w:bookmarkEnd w:id="15"/>
      <w:r w:rsidRPr="00021239">
        <w:rPr>
          <w:sz w:val="28"/>
          <w:szCs w:val="28"/>
        </w:rPr>
        <w:t xml:space="preserve"> органам внутренних дел по укреплению общественного порядка.</w:t>
      </w:r>
    </w:p>
    <w:p w:rsidR="007056DD" w:rsidRPr="00021239" w:rsidRDefault="007056DD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16" w:name="sub_145"/>
      <w:bookmarkEnd w:id="16"/>
      <w:r w:rsidRPr="00021239">
        <w:rPr>
          <w:sz w:val="28"/>
          <w:szCs w:val="28"/>
        </w:rPr>
        <w:t>Старший по дому, подъезду, улице избирается на собрании жителей дома, подъезда, улицы простым большинством голосов от числа присутствующих, если в собрании принимают участие более половины жителей дома, подъезда, улицы, достигших 16-летнего возраста.</w:t>
      </w:r>
      <w:r w:rsidR="005932EA" w:rsidRPr="00021239">
        <w:rPr>
          <w:sz w:val="28"/>
          <w:szCs w:val="28"/>
        </w:rPr>
        <w:t xml:space="preserve"> Старшим по дому, подъезду, улицы может быть избран дееспособный гражданин, достигший 16-летнего возраста, постоянно проживающий в данном доме, подъезде, улице.</w:t>
      </w:r>
    </w:p>
    <w:p w:rsidR="007056DD" w:rsidRPr="00021239" w:rsidRDefault="007056DD" w:rsidP="009673F8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021239">
        <w:rPr>
          <w:sz w:val="28"/>
          <w:szCs w:val="28"/>
        </w:rPr>
        <w:t>В работе собрания с правом совещательного голоса могут принимать</w:t>
      </w:r>
      <w:r w:rsidR="001D5B01" w:rsidRPr="00021239">
        <w:rPr>
          <w:sz w:val="28"/>
          <w:szCs w:val="28"/>
        </w:rPr>
        <w:t xml:space="preserve"> участие представители органов ТОС</w:t>
      </w:r>
      <w:r w:rsidRPr="00021239">
        <w:rPr>
          <w:sz w:val="28"/>
          <w:szCs w:val="28"/>
        </w:rPr>
        <w:t>, местного самоуправления, жилищно-эксплуатационной организации.</w:t>
      </w:r>
      <w:bookmarkStart w:id="17" w:name="sub_146"/>
      <w:r w:rsidR="005932EA" w:rsidRPr="00021239">
        <w:rPr>
          <w:sz w:val="28"/>
          <w:szCs w:val="28"/>
        </w:rPr>
        <w:t xml:space="preserve"> </w:t>
      </w:r>
    </w:p>
    <w:p w:rsidR="007056DD" w:rsidRDefault="007056DD" w:rsidP="00021239">
      <w:pPr>
        <w:pStyle w:val="30"/>
        <w:spacing w:after="0"/>
        <w:ind w:left="0"/>
        <w:jc w:val="both"/>
        <w:rPr>
          <w:sz w:val="28"/>
          <w:szCs w:val="28"/>
        </w:rPr>
      </w:pPr>
      <w:bookmarkStart w:id="18" w:name="sub_147"/>
      <w:bookmarkEnd w:id="17"/>
      <w:bookmarkEnd w:id="18"/>
      <w:r w:rsidRPr="00021239">
        <w:rPr>
          <w:sz w:val="28"/>
          <w:szCs w:val="28"/>
        </w:rPr>
        <w:t>Протокол собрания составляется в 2-х экземплярах, которые подписываются предс</w:t>
      </w:r>
      <w:r w:rsidR="001D5B01" w:rsidRPr="00021239">
        <w:rPr>
          <w:sz w:val="28"/>
          <w:szCs w:val="28"/>
        </w:rPr>
        <w:t>едателем и секретарем собрания. Первый</w:t>
      </w:r>
      <w:r w:rsidRPr="00021239">
        <w:rPr>
          <w:sz w:val="28"/>
          <w:szCs w:val="28"/>
        </w:rPr>
        <w:t xml:space="preserve"> экземпляр протокола направляется в органы территориального</w:t>
      </w:r>
      <w:r w:rsidR="001D5B01" w:rsidRPr="00021239">
        <w:rPr>
          <w:sz w:val="28"/>
          <w:szCs w:val="28"/>
        </w:rPr>
        <w:t xml:space="preserve"> общественного самоуправления, второй</w:t>
      </w:r>
      <w:r w:rsidRPr="00021239">
        <w:rPr>
          <w:sz w:val="28"/>
          <w:szCs w:val="28"/>
        </w:rPr>
        <w:t xml:space="preserve"> экземпляр протокола хранится у ст</w:t>
      </w:r>
      <w:r w:rsidR="005932EA" w:rsidRPr="00021239">
        <w:rPr>
          <w:sz w:val="28"/>
          <w:szCs w:val="28"/>
        </w:rPr>
        <w:t>аршего по дому, подъезду, улице.</w:t>
      </w:r>
      <w:r w:rsidR="00051060" w:rsidRPr="00021239">
        <w:rPr>
          <w:sz w:val="28"/>
          <w:szCs w:val="28"/>
        </w:rPr>
        <w:t xml:space="preserve"> </w:t>
      </w:r>
    </w:p>
    <w:p w:rsidR="005932EA" w:rsidRPr="00216F39" w:rsidRDefault="005932EA" w:rsidP="005932EA">
      <w:pPr>
        <w:pStyle w:val="a9"/>
        <w:spacing w:before="0" w:beforeAutospacing="0" w:after="0" w:afterAutospacing="0"/>
        <w:ind w:right="150"/>
        <w:rPr>
          <w:sz w:val="28"/>
          <w:szCs w:val="28"/>
        </w:rPr>
      </w:pPr>
    </w:p>
    <w:p w:rsidR="00E85019" w:rsidRPr="0003238C" w:rsidRDefault="009A32EE" w:rsidP="00E85019">
      <w:pPr>
        <w:ind w:right="-2"/>
        <w:jc w:val="both"/>
        <w:rPr>
          <w:b/>
          <w:sz w:val="32"/>
          <w:szCs w:val="32"/>
        </w:rPr>
      </w:pPr>
      <w:bookmarkStart w:id="19" w:name="sub_148"/>
      <w:bookmarkEnd w:id="19"/>
      <w:r w:rsidRPr="0003238C">
        <w:rPr>
          <w:b/>
          <w:sz w:val="32"/>
          <w:szCs w:val="32"/>
        </w:rPr>
        <w:t>10</w:t>
      </w:r>
      <w:r w:rsidR="00E85019" w:rsidRPr="0003238C">
        <w:rPr>
          <w:b/>
          <w:sz w:val="32"/>
          <w:szCs w:val="32"/>
        </w:rPr>
        <w:t>.</w:t>
      </w:r>
      <w:r w:rsidRPr="0003238C">
        <w:rPr>
          <w:b/>
          <w:sz w:val="32"/>
          <w:szCs w:val="32"/>
        </w:rPr>
        <w:t xml:space="preserve"> </w:t>
      </w:r>
      <w:r w:rsidR="00E85019" w:rsidRPr="0003238C">
        <w:rPr>
          <w:b/>
          <w:sz w:val="32"/>
          <w:szCs w:val="32"/>
        </w:rPr>
        <w:t>Контрольно-ревизионн</w:t>
      </w:r>
      <w:r w:rsidR="00557D6E">
        <w:rPr>
          <w:b/>
          <w:sz w:val="32"/>
          <w:szCs w:val="32"/>
        </w:rPr>
        <w:t>ая комиссия</w:t>
      </w:r>
      <w:r w:rsidR="00E85019" w:rsidRPr="0003238C">
        <w:rPr>
          <w:b/>
          <w:sz w:val="32"/>
          <w:szCs w:val="32"/>
        </w:rPr>
        <w:t xml:space="preserve"> ТОС</w:t>
      </w:r>
    </w:p>
    <w:p w:rsidR="00E85019" w:rsidRPr="00DB77D0" w:rsidRDefault="00E85019" w:rsidP="00E85019">
      <w:pPr>
        <w:pStyle w:val="a9"/>
        <w:spacing w:before="0" w:beforeAutospacing="0" w:after="0" w:afterAutospacing="0"/>
        <w:ind w:left="150" w:right="150" w:firstLine="450"/>
      </w:pPr>
      <w:r w:rsidRPr="00DB77D0">
        <w:t> </w:t>
      </w:r>
    </w:p>
    <w:p w:rsidR="00E85019" w:rsidRDefault="00E85019" w:rsidP="00E85019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20" w:name="sub_131"/>
      <w:r w:rsidRPr="00DF59B7">
        <w:rPr>
          <w:b/>
          <w:i/>
          <w:sz w:val="28"/>
          <w:szCs w:val="28"/>
        </w:rPr>
        <w:t>Контрольно-ревизионная комиссия территориального</w:t>
      </w:r>
      <w:r w:rsidR="001D5B01">
        <w:rPr>
          <w:b/>
          <w:i/>
          <w:sz w:val="28"/>
          <w:szCs w:val="28"/>
        </w:rPr>
        <w:t xml:space="preserve"> общественного самоуправления (к</w:t>
      </w:r>
      <w:r w:rsidRPr="00DF59B7">
        <w:rPr>
          <w:b/>
          <w:i/>
          <w:sz w:val="28"/>
          <w:szCs w:val="28"/>
        </w:rPr>
        <w:t>омиссия)</w:t>
      </w:r>
      <w:r w:rsidRPr="00216F39">
        <w:rPr>
          <w:sz w:val="28"/>
          <w:szCs w:val="28"/>
        </w:rPr>
        <w:t xml:space="preserve"> является органом территориального общественного самоуправления, </w:t>
      </w:r>
      <w:r w:rsidRPr="00DF59B7">
        <w:rPr>
          <w:sz w:val="28"/>
          <w:szCs w:val="28"/>
        </w:rPr>
        <w:t>созданным для контроля и проверки финансово-х</w:t>
      </w:r>
      <w:r w:rsidR="001D5B01">
        <w:rPr>
          <w:sz w:val="28"/>
          <w:szCs w:val="28"/>
        </w:rPr>
        <w:t>озяйственной деятельности совета ТОС</w:t>
      </w:r>
      <w:r w:rsidRPr="00216F39">
        <w:rPr>
          <w:sz w:val="28"/>
          <w:szCs w:val="28"/>
        </w:rPr>
        <w:t>.</w:t>
      </w:r>
      <w:bookmarkStart w:id="21" w:name="sub_132"/>
      <w:bookmarkEnd w:id="20"/>
      <w:bookmarkEnd w:id="21"/>
      <w:r>
        <w:rPr>
          <w:sz w:val="28"/>
          <w:szCs w:val="28"/>
        </w:rPr>
        <w:t xml:space="preserve"> </w:t>
      </w:r>
      <w:r w:rsidR="001D5B01">
        <w:rPr>
          <w:sz w:val="28"/>
          <w:szCs w:val="28"/>
        </w:rPr>
        <w:t>Комиссия избирается собранием,</w:t>
      </w:r>
      <w:r w:rsidRPr="00216F39">
        <w:rPr>
          <w:sz w:val="28"/>
          <w:szCs w:val="28"/>
        </w:rPr>
        <w:t xml:space="preserve"> конференцией граждан и подотчетна только собранию, конференции.</w:t>
      </w:r>
      <w:bookmarkStart w:id="22" w:name="sub_133"/>
      <w:bookmarkEnd w:id="22"/>
      <w:r>
        <w:rPr>
          <w:sz w:val="28"/>
          <w:szCs w:val="28"/>
        </w:rPr>
        <w:t xml:space="preserve"> </w:t>
      </w:r>
      <w:r w:rsidR="001D5B01">
        <w:rPr>
          <w:sz w:val="28"/>
          <w:szCs w:val="28"/>
        </w:rPr>
        <w:t>Число членов к</w:t>
      </w:r>
      <w:r w:rsidRPr="00216F39">
        <w:rPr>
          <w:sz w:val="28"/>
          <w:szCs w:val="28"/>
        </w:rPr>
        <w:t>омиссии определяется уставом территориального общественного самоуправления, но не может быть менее трех человек.</w:t>
      </w:r>
      <w:bookmarkStart w:id="23" w:name="sub_134"/>
      <w:bookmarkEnd w:id="23"/>
      <w:r>
        <w:rPr>
          <w:sz w:val="28"/>
          <w:szCs w:val="28"/>
        </w:rPr>
        <w:t xml:space="preserve"> </w:t>
      </w:r>
      <w:r w:rsidRPr="00216F39">
        <w:rPr>
          <w:sz w:val="28"/>
          <w:szCs w:val="28"/>
        </w:rPr>
        <w:t>Комиссия осуществляет текущую проверку финансово-хозяйственной деятель</w:t>
      </w:r>
      <w:r w:rsidR="001D5B01">
        <w:rPr>
          <w:sz w:val="28"/>
          <w:szCs w:val="28"/>
        </w:rPr>
        <w:t>ности с</w:t>
      </w:r>
      <w:r w:rsidRPr="00216F39">
        <w:rPr>
          <w:sz w:val="28"/>
          <w:szCs w:val="28"/>
        </w:rPr>
        <w:t xml:space="preserve">овета </w:t>
      </w:r>
      <w:r w:rsidR="001D5B01">
        <w:rPr>
          <w:sz w:val="28"/>
          <w:szCs w:val="28"/>
        </w:rPr>
        <w:t xml:space="preserve">ТОС </w:t>
      </w:r>
      <w:r w:rsidRPr="00216F39">
        <w:rPr>
          <w:sz w:val="28"/>
          <w:szCs w:val="28"/>
        </w:rPr>
        <w:t>по поручению собрания, конференции граждан и по собственной инициативе.</w:t>
      </w:r>
    </w:p>
    <w:p w:rsidR="00557D6E" w:rsidRPr="00216F39" w:rsidRDefault="00557D6E" w:rsidP="00E85019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140909" w:rsidRDefault="00E85019" w:rsidP="00D72315">
      <w:pPr>
        <w:pStyle w:val="a9"/>
        <w:spacing w:before="0" w:beforeAutospacing="0" w:after="0" w:afterAutospacing="0"/>
        <w:ind w:right="150"/>
        <w:jc w:val="both"/>
        <w:rPr>
          <w:b/>
          <w:sz w:val="32"/>
          <w:szCs w:val="32"/>
        </w:rPr>
      </w:pPr>
      <w:r w:rsidRPr="00DF59B7">
        <w:rPr>
          <w:b/>
          <w:i/>
          <w:sz w:val="28"/>
          <w:szCs w:val="28"/>
        </w:rPr>
        <w:t xml:space="preserve">Ревизия </w:t>
      </w:r>
      <w:r w:rsidRPr="00DF59B7">
        <w:rPr>
          <w:sz w:val="28"/>
          <w:szCs w:val="28"/>
        </w:rPr>
        <w:t>финансово-хозяйственной деятельности территориального общественного самоуправления</w:t>
      </w:r>
      <w:r w:rsidRPr="00DF59B7">
        <w:rPr>
          <w:b/>
          <w:i/>
          <w:sz w:val="28"/>
          <w:szCs w:val="28"/>
        </w:rPr>
        <w:t xml:space="preserve"> </w:t>
      </w:r>
      <w:r w:rsidR="001D5B01">
        <w:rPr>
          <w:sz w:val="28"/>
          <w:szCs w:val="28"/>
        </w:rPr>
        <w:t>проводится к</w:t>
      </w:r>
      <w:r w:rsidRPr="00DF59B7">
        <w:rPr>
          <w:sz w:val="28"/>
          <w:szCs w:val="28"/>
        </w:rPr>
        <w:t>омиссией не реже одного раза в год.</w:t>
      </w:r>
      <w:bookmarkStart w:id="24" w:name="sub_135"/>
      <w:r w:rsidRPr="00DF59B7">
        <w:rPr>
          <w:b/>
          <w:i/>
          <w:sz w:val="28"/>
          <w:szCs w:val="28"/>
        </w:rPr>
        <w:t xml:space="preserve"> </w:t>
      </w:r>
      <w:r w:rsidRPr="00216F39">
        <w:rPr>
          <w:sz w:val="28"/>
          <w:szCs w:val="28"/>
        </w:rPr>
        <w:t>Результаты ревизий и проверок, о</w:t>
      </w:r>
      <w:r w:rsidR="001D5B01">
        <w:rPr>
          <w:sz w:val="28"/>
          <w:szCs w:val="28"/>
        </w:rPr>
        <w:t>тчеты к</w:t>
      </w:r>
      <w:r w:rsidRPr="00216F39">
        <w:rPr>
          <w:sz w:val="28"/>
          <w:szCs w:val="28"/>
        </w:rPr>
        <w:t>омиссии рассматриваются на собраниях, конференциях граждан и доводятся до населения, проживающего на данной территории.</w:t>
      </w:r>
      <w:bookmarkStart w:id="25" w:name="sub_136"/>
      <w:bookmarkEnd w:id="24"/>
      <w:bookmarkEnd w:id="25"/>
      <w:r>
        <w:rPr>
          <w:sz w:val="28"/>
          <w:szCs w:val="28"/>
        </w:rPr>
        <w:t xml:space="preserve"> </w:t>
      </w:r>
    </w:p>
    <w:p w:rsidR="00140909" w:rsidRDefault="00140909" w:rsidP="00DF59B7">
      <w:pPr>
        <w:ind w:right="-2"/>
        <w:jc w:val="both"/>
        <w:rPr>
          <w:b/>
          <w:sz w:val="32"/>
          <w:szCs w:val="32"/>
        </w:rPr>
      </w:pPr>
    </w:p>
    <w:p w:rsidR="007056DD" w:rsidRPr="005B012E" w:rsidRDefault="007056DD" w:rsidP="00DF59B7">
      <w:pPr>
        <w:ind w:right="-2"/>
        <w:jc w:val="both"/>
        <w:rPr>
          <w:b/>
          <w:sz w:val="32"/>
          <w:szCs w:val="32"/>
        </w:rPr>
      </w:pPr>
      <w:r w:rsidRPr="005B012E">
        <w:rPr>
          <w:b/>
          <w:sz w:val="32"/>
          <w:szCs w:val="32"/>
        </w:rPr>
        <w:t>1</w:t>
      </w:r>
      <w:r w:rsidR="009A32EE" w:rsidRPr="005B012E">
        <w:rPr>
          <w:b/>
          <w:sz w:val="32"/>
          <w:szCs w:val="32"/>
        </w:rPr>
        <w:t>1</w:t>
      </w:r>
      <w:r w:rsidRPr="005B012E">
        <w:rPr>
          <w:b/>
          <w:sz w:val="32"/>
          <w:szCs w:val="32"/>
        </w:rPr>
        <w:t>. </w:t>
      </w:r>
      <w:r w:rsidR="005B012E" w:rsidRPr="005B012E">
        <w:rPr>
          <w:b/>
          <w:sz w:val="32"/>
          <w:szCs w:val="32"/>
        </w:rPr>
        <w:t>Ф</w:t>
      </w:r>
      <w:r w:rsidR="003405E1" w:rsidRPr="005B012E">
        <w:rPr>
          <w:b/>
          <w:sz w:val="32"/>
          <w:szCs w:val="32"/>
        </w:rPr>
        <w:t>инансовая основа ТОС</w:t>
      </w:r>
    </w:p>
    <w:p w:rsidR="00494E90" w:rsidRDefault="00494E90" w:rsidP="00DF59B7">
      <w:pPr>
        <w:pStyle w:val="a9"/>
        <w:spacing w:before="0" w:beforeAutospacing="0" w:after="0" w:afterAutospacing="0"/>
        <w:ind w:right="150"/>
        <w:jc w:val="both"/>
        <w:rPr>
          <w:b/>
          <w:i/>
          <w:sz w:val="28"/>
          <w:szCs w:val="28"/>
        </w:rPr>
      </w:pPr>
      <w:bookmarkStart w:id="26" w:name="sub_161"/>
    </w:p>
    <w:p w:rsidR="00CB3339" w:rsidRPr="003405E1" w:rsidRDefault="007056DD" w:rsidP="00DF59B7">
      <w:pPr>
        <w:pStyle w:val="a9"/>
        <w:spacing w:before="0" w:beforeAutospacing="0" w:after="0" w:afterAutospacing="0"/>
        <w:ind w:right="150"/>
        <w:jc w:val="both"/>
        <w:rPr>
          <w:b/>
          <w:i/>
          <w:sz w:val="28"/>
          <w:szCs w:val="28"/>
        </w:rPr>
      </w:pPr>
      <w:r w:rsidRPr="003405E1">
        <w:rPr>
          <w:b/>
          <w:i/>
          <w:sz w:val="28"/>
          <w:szCs w:val="28"/>
        </w:rPr>
        <w:t>Территориальное общественное самоуправление осуществляет свою деятельность за счет</w:t>
      </w:r>
      <w:r w:rsidR="00CB3339" w:rsidRPr="003405E1">
        <w:rPr>
          <w:b/>
          <w:i/>
          <w:sz w:val="28"/>
          <w:szCs w:val="28"/>
        </w:rPr>
        <w:t>:</w:t>
      </w:r>
    </w:p>
    <w:p w:rsidR="00CB3339" w:rsidRDefault="001D5B01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56DD" w:rsidRPr="00A31483">
        <w:rPr>
          <w:sz w:val="28"/>
          <w:szCs w:val="28"/>
        </w:rPr>
        <w:t>добровольных взносов и пожер</w:t>
      </w:r>
      <w:r w:rsidR="00CB3339">
        <w:rPr>
          <w:sz w:val="28"/>
          <w:szCs w:val="28"/>
        </w:rPr>
        <w:t>твований организаций, граждан</w:t>
      </w:r>
      <w:r w:rsidR="00D72315">
        <w:rPr>
          <w:sz w:val="28"/>
          <w:szCs w:val="28"/>
        </w:rPr>
        <w:t>;</w:t>
      </w:r>
      <w:r w:rsidR="00CB3339">
        <w:rPr>
          <w:sz w:val="28"/>
          <w:szCs w:val="28"/>
        </w:rPr>
        <w:t xml:space="preserve"> </w:t>
      </w:r>
    </w:p>
    <w:p w:rsidR="00CB3339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A31483">
        <w:rPr>
          <w:sz w:val="28"/>
          <w:szCs w:val="28"/>
        </w:rPr>
        <w:lastRenderedPageBreak/>
        <w:t xml:space="preserve"> </w:t>
      </w:r>
      <w:r w:rsidR="001D5B01">
        <w:rPr>
          <w:sz w:val="28"/>
          <w:szCs w:val="28"/>
        </w:rPr>
        <w:t xml:space="preserve">2) </w:t>
      </w:r>
      <w:r w:rsidRPr="00A31483">
        <w:rPr>
          <w:sz w:val="28"/>
          <w:szCs w:val="28"/>
        </w:rPr>
        <w:t>средств, выделяемых органами государственной власти и местного самоуправления</w:t>
      </w:r>
      <w:r w:rsidR="00D72315">
        <w:rPr>
          <w:sz w:val="28"/>
          <w:szCs w:val="28"/>
        </w:rPr>
        <w:t>;</w:t>
      </w:r>
      <w:r w:rsidRPr="00A31483">
        <w:rPr>
          <w:sz w:val="28"/>
          <w:szCs w:val="28"/>
        </w:rPr>
        <w:t xml:space="preserve"> </w:t>
      </w:r>
    </w:p>
    <w:p w:rsidR="007056DD" w:rsidRPr="00A31483" w:rsidRDefault="001D5B01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56DD" w:rsidRPr="00A31483">
        <w:rPr>
          <w:sz w:val="28"/>
          <w:szCs w:val="28"/>
        </w:rPr>
        <w:t xml:space="preserve">средств, полученных от </w:t>
      </w:r>
      <w:r w:rsidR="007056DD">
        <w:rPr>
          <w:sz w:val="28"/>
          <w:szCs w:val="28"/>
        </w:rPr>
        <w:t>коммерческо-хозяйственной работы.</w:t>
      </w:r>
    </w:p>
    <w:p w:rsidR="00975933" w:rsidRDefault="00975933" w:rsidP="00DF59B7">
      <w:pPr>
        <w:pStyle w:val="a9"/>
        <w:spacing w:before="0" w:beforeAutospacing="0" w:after="0" w:afterAutospacing="0"/>
        <w:ind w:right="150"/>
        <w:jc w:val="both"/>
        <w:rPr>
          <w:b/>
          <w:i/>
          <w:sz w:val="28"/>
          <w:szCs w:val="28"/>
        </w:rPr>
      </w:pPr>
      <w:bookmarkStart w:id="27" w:name="sub_162"/>
      <w:bookmarkEnd w:id="26"/>
      <w:bookmarkEnd w:id="27"/>
    </w:p>
    <w:p w:rsidR="007056DD" w:rsidRPr="00A31483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9673F8">
        <w:rPr>
          <w:b/>
          <w:i/>
          <w:sz w:val="28"/>
          <w:szCs w:val="28"/>
        </w:rPr>
        <w:t xml:space="preserve">В собственности </w:t>
      </w:r>
      <w:r w:rsidR="009673F8" w:rsidRPr="009673F8">
        <w:rPr>
          <w:b/>
          <w:i/>
          <w:sz w:val="28"/>
          <w:szCs w:val="28"/>
        </w:rPr>
        <w:t xml:space="preserve">ТОС, </w:t>
      </w:r>
      <w:r w:rsidRPr="009673F8">
        <w:rPr>
          <w:b/>
          <w:i/>
          <w:sz w:val="28"/>
          <w:szCs w:val="28"/>
        </w:rPr>
        <w:t>являющегося юридическим лицом</w:t>
      </w:r>
      <w:r w:rsidRPr="00A31483">
        <w:rPr>
          <w:sz w:val="28"/>
          <w:szCs w:val="28"/>
        </w:rPr>
        <w:t>, может находиться</w:t>
      </w:r>
      <w:bookmarkStart w:id="28" w:name="sub_1621"/>
      <w:bookmarkEnd w:id="28"/>
      <w:r w:rsidR="00CB33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31483">
        <w:rPr>
          <w:sz w:val="28"/>
          <w:szCs w:val="28"/>
        </w:rPr>
        <w:t>мущество и финансовые средства, приобретенные в результате хозяйственной деятельности</w:t>
      </w:r>
      <w:bookmarkStart w:id="29" w:name="sub_1622"/>
      <w:bookmarkEnd w:id="29"/>
      <w:r w:rsidRPr="00A31483">
        <w:rPr>
          <w:sz w:val="28"/>
          <w:szCs w:val="28"/>
        </w:rPr>
        <w:t xml:space="preserve">, переданные </w:t>
      </w:r>
      <w:r w:rsidR="001D5B01">
        <w:rPr>
          <w:sz w:val="28"/>
          <w:szCs w:val="28"/>
        </w:rPr>
        <w:t xml:space="preserve">ТОС </w:t>
      </w:r>
      <w:r w:rsidRPr="00A31483">
        <w:rPr>
          <w:sz w:val="28"/>
          <w:szCs w:val="28"/>
        </w:rPr>
        <w:t>органами государственной власти, местного самоуправления, гражданами и организациями.</w:t>
      </w:r>
    </w:p>
    <w:p w:rsidR="007056DD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30" w:name="sub_163"/>
      <w:bookmarkEnd w:id="30"/>
      <w:r w:rsidRPr="009673F8">
        <w:rPr>
          <w:b/>
          <w:i/>
          <w:sz w:val="28"/>
          <w:szCs w:val="28"/>
        </w:rPr>
        <w:t xml:space="preserve">Правом владения, пользования и распоряжения </w:t>
      </w:r>
      <w:r w:rsidRPr="001D5B01">
        <w:rPr>
          <w:sz w:val="28"/>
          <w:szCs w:val="28"/>
        </w:rPr>
        <w:t>со</w:t>
      </w:r>
      <w:r w:rsidR="001D5B01">
        <w:rPr>
          <w:sz w:val="28"/>
          <w:szCs w:val="28"/>
        </w:rPr>
        <w:t xml:space="preserve">бственностью ТОС </w:t>
      </w:r>
      <w:r w:rsidRPr="00A31483">
        <w:rPr>
          <w:sz w:val="28"/>
          <w:szCs w:val="28"/>
        </w:rPr>
        <w:t xml:space="preserve"> от имени населения обладают собрания, конференции г</w:t>
      </w:r>
      <w:r w:rsidR="001D5B01">
        <w:rPr>
          <w:sz w:val="28"/>
          <w:szCs w:val="28"/>
        </w:rPr>
        <w:t>раждан либо органы ТОС в соответствии с уставом</w:t>
      </w:r>
      <w:r w:rsidRPr="00A31483">
        <w:rPr>
          <w:sz w:val="28"/>
          <w:szCs w:val="28"/>
        </w:rPr>
        <w:t>.</w:t>
      </w:r>
    </w:p>
    <w:p w:rsidR="007056DD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31" w:name="sub_164"/>
      <w:bookmarkEnd w:id="31"/>
      <w:r w:rsidRPr="009673F8">
        <w:rPr>
          <w:b/>
          <w:i/>
          <w:sz w:val="28"/>
          <w:szCs w:val="28"/>
        </w:rPr>
        <w:t>Территориальное общественное самоуправление</w:t>
      </w:r>
      <w:r w:rsidRPr="00A31483">
        <w:rPr>
          <w:sz w:val="28"/>
          <w:szCs w:val="28"/>
        </w:rPr>
        <w:t xml:space="preserve"> </w:t>
      </w:r>
      <w:r w:rsidRPr="009673F8">
        <w:rPr>
          <w:b/>
          <w:i/>
          <w:sz w:val="28"/>
          <w:szCs w:val="28"/>
        </w:rPr>
        <w:t>может аккумулировать</w:t>
      </w:r>
      <w:r w:rsidRPr="00A31483">
        <w:rPr>
          <w:sz w:val="28"/>
          <w:szCs w:val="28"/>
        </w:rPr>
        <w:t xml:space="preserve">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</w:r>
    </w:p>
    <w:p w:rsidR="007056DD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32" w:name="sub_165"/>
      <w:bookmarkEnd w:id="32"/>
      <w:r w:rsidRPr="009673F8">
        <w:rPr>
          <w:b/>
          <w:i/>
          <w:sz w:val="28"/>
          <w:szCs w:val="28"/>
        </w:rPr>
        <w:t>Передача муниципального имущества</w:t>
      </w:r>
      <w:r w:rsidRPr="00A31483">
        <w:rPr>
          <w:sz w:val="28"/>
          <w:szCs w:val="28"/>
        </w:rPr>
        <w:t xml:space="preserve"> </w:t>
      </w:r>
      <w:r w:rsidRPr="009673F8">
        <w:rPr>
          <w:b/>
          <w:i/>
          <w:sz w:val="28"/>
          <w:szCs w:val="28"/>
        </w:rPr>
        <w:t xml:space="preserve">города </w:t>
      </w:r>
      <w:r w:rsidR="009673F8" w:rsidRPr="009673F8">
        <w:rPr>
          <w:b/>
          <w:i/>
          <w:sz w:val="28"/>
          <w:szCs w:val="28"/>
        </w:rPr>
        <w:t>и средств бюджета</w:t>
      </w:r>
      <w:r w:rsidR="009673F8" w:rsidRPr="00A31483">
        <w:rPr>
          <w:sz w:val="28"/>
          <w:szCs w:val="28"/>
        </w:rPr>
        <w:t xml:space="preserve"> </w:t>
      </w:r>
      <w:r w:rsidRPr="00A31483">
        <w:rPr>
          <w:sz w:val="28"/>
          <w:szCs w:val="28"/>
        </w:rPr>
        <w:t xml:space="preserve">территориальному общественному самоуправлению осуществляется на договорной основе. Условия и порядок передачи имущества, финансовых средств определяется правовым актом </w:t>
      </w:r>
      <w:bookmarkStart w:id="33" w:name="sub_166"/>
      <w:bookmarkEnd w:id="33"/>
      <w:r>
        <w:rPr>
          <w:sz w:val="28"/>
          <w:szCs w:val="28"/>
        </w:rPr>
        <w:t>органов местного самоуправления.</w:t>
      </w:r>
    </w:p>
    <w:p w:rsidR="007056DD" w:rsidRPr="00A31483" w:rsidRDefault="00DF59B7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6DD" w:rsidRPr="00A31483">
        <w:rPr>
          <w:sz w:val="28"/>
          <w:szCs w:val="28"/>
        </w:rPr>
        <w:t xml:space="preserve">рганы </w:t>
      </w:r>
      <w:r>
        <w:rPr>
          <w:sz w:val="28"/>
          <w:szCs w:val="28"/>
        </w:rPr>
        <w:t>ТОС</w:t>
      </w:r>
      <w:r w:rsidR="00494E90">
        <w:rPr>
          <w:sz w:val="28"/>
          <w:szCs w:val="28"/>
        </w:rPr>
        <w:t xml:space="preserve"> обязаны давать отчет</w:t>
      </w:r>
      <w:r w:rsidR="007056DD" w:rsidRPr="00A31483">
        <w:rPr>
          <w:sz w:val="28"/>
          <w:szCs w:val="28"/>
        </w:rPr>
        <w:t xml:space="preserve"> о фин</w:t>
      </w:r>
      <w:r w:rsidR="001D5B01">
        <w:rPr>
          <w:sz w:val="28"/>
          <w:szCs w:val="28"/>
        </w:rPr>
        <w:t xml:space="preserve">ансовых результатах </w:t>
      </w:r>
      <w:r w:rsidR="00494E90">
        <w:rPr>
          <w:sz w:val="28"/>
          <w:szCs w:val="28"/>
        </w:rPr>
        <w:t>на собрании, конференции</w:t>
      </w:r>
      <w:r>
        <w:rPr>
          <w:sz w:val="28"/>
          <w:szCs w:val="28"/>
        </w:rPr>
        <w:t xml:space="preserve"> п</w:t>
      </w:r>
      <w:r w:rsidRPr="00A31483">
        <w:rPr>
          <w:sz w:val="28"/>
          <w:szCs w:val="28"/>
        </w:rPr>
        <w:t>о окончании финансового года</w:t>
      </w:r>
      <w:r w:rsidR="00494E90">
        <w:rPr>
          <w:sz w:val="28"/>
          <w:szCs w:val="28"/>
        </w:rPr>
        <w:t>.</w:t>
      </w:r>
    </w:p>
    <w:p w:rsidR="007056DD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bookmarkStart w:id="34" w:name="sub_167"/>
      <w:bookmarkEnd w:id="34"/>
      <w:r w:rsidRPr="00A31483">
        <w:rPr>
          <w:sz w:val="28"/>
          <w:szCs w:val="28"/>
        </w:rPr>
        <w:t>В случае использования имущества, бюджетных средств, переданных органами государственной власти и местного самоупр</w:t>
      </w:r>
      <w:r w:rsidR="00494E90">
        <w:rPr>
          <w:sz w:val="28"/>
          <w:szCs w:val="28"/>
        </w:rPr>
        <w:t>авления, органы ТОС представляют</w:t>
      </w:r>
      <w:r w:rsidRPr="00A31483">
        <w:rPr>
          <w:sz w:val="28"/>
          <w:szCs w:val="28"/>
        </w:rPr>
        <w:t xml:space="preserve"> отчет</w:t>
      </w:r>
      <w:r w:rsidR="00494E90">
        <w:rPr>
          <w:sz w:val="28"/>
          <w:szCs w:val="28"/>
        </w:rPr>
        <w:t>ы</w:t>
      </w:r>
      <w:r w:rsidRPr="00A31483">
        <w:rPr>
          <w:sz w:val="28"/>
          <w:szCs w:val="28"/>
        </w:rPr>
        <w:t xml:space="preserve"> в порядке и сроки, установленные этими органами.</w:t>
      </w:r>
    </w:p>
    <w:p w:rsidR="00E06786" w:rsidRDefault="00E06786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367CC3" w:rsidRPr="00367CC3" w:rsidRDefault="00367CC3" w:rsidP="00367CC3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E06786" w:rsidRPr="00367CC3" w:rsidRDefault="00C16050" w:rsidP="00E06786">
      <w:pPr>
        <w:ind w:left="360"/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roundrect id="Скругленный прямоугольник 54" o:spid="_x0000_s1087" style="position:absolute;left:0;text-align:left;margin-left:96.1pt;margin-top:4.9pt;width:213pt;height:60pt;z-index:251642368;visibility:visible;v-text-anchor:middle" arcsize="10923f" fillcolor="#8064a2" strokecolor="white" strokeweight="3pt">
            <v:shadow on="t" color="black" opacity="24903f" origin=",.5" offset="0,.55556mm"/>
            <v:textbox style="mso-next-textbox:#Скругленный прямоугольник 54">
              <w:txbxContent>
                <w:p w:rsidR="00D72315" w:rsidRPr="00A54D07" w:rsidRDefault="00D72315" w:rsidP="00E0678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54D07">
                    <w:rPr>
                      <w:b/>
                      <w:bCs/>
                      <w:color w:val="000000"/>
                      <w:sz w:val="28"/>
                      <w:szCs w:val="28"/>
                    </w:rPr>
                    <w:t>Финансовые средства ТОС</w:t>
                  </w:r>
                </w:p>
              </w:txbxContent>
            </v:textbox>
          </v:roundrect>
        </w:pict>
      </w:r>
    </w:p>
    <w:p w:rsidR="00E06786" w:rsidRPr="00367CC3" w:rsidRDefault="00E06786" w:rsidP="00E06786">
      <w:pPr>
        <w:ind w:left="360"/>
        <w:jc w:val="both"/>
        <w:rPr>
          <w:sz w:val="28"/>
          <w:szCs w:val="28"/>
          <w:highlight w:val="green"/>
        </w:rPr>
      </w:pPr>
    </w:p>
    <w:p w:rsidR="00E06786" w:rsidRPr="00367CC3" w:rsidRDefault="00C16050" w:rsidP="00E06786">
      <w:pPr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8" o:spid="_x0000_s1090" type="#_x0000_t67" style="position:absolute;left:0;text-align:left;margin-left:304.2pt;margin-top:8.9pt;width:24.65pt;height:42.8pt;rotation:-32;z-index:251643392;visibility:visible;v-text-anchor:middle" adj="15380" fillcolor="#8064a2" strokecolor="#3f3151" strokeweight="2pt"/>
        </w:pict>
      </w: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shape id="Стрелка вниз 55" o:spid="_x0000_s1088" type="#_x0000_t67" style="position:absolute;left:0;text-align:left;margin-left:78.85pt;margin-top:8.9pt;width:24.65pt;height:41.95pt;rotation:44;z-index:251644416;visibility:visible;v-text-anchor:middle" adj="15254" fillcolor="#8064a2" strokecolor="#3f3151" strokeweight="2pt"/>
        </w:pict>
      </w:r>
    </w:p>
    <w:p w:rsidR="00E06786" w:rsidRPr="00367CC3" w:rsidRDefault="00C16050" w:rsidP="00E06786">
      <w:pPr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shape id="Стрелка вниз 57" o:spid="_x0000_s1089" type="#_x0000_t67" style="position:absolute;left:0;text-align:left;margin-left:193.6pt;margin-top:10.9pt;width:24.75pt;height:42.75pt;z-index:251645440;visibility:visible;v-text-anchor:middle" adj="15347" fillcolor="#8064a2" strokecolor="#3f3151" strokeweight="2pt"/>
        </w:pict>
      </w:r>
    </w:p>
    <w:p w:rsidR="00E06786" w:rsidRPr="00367CC3" w:rsidRDefault="00C16050" w:rsidP="00E06786">
      <w:pPr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oval id="Овал 61" o:spid="_x0000_s1093" style="position:absolute;left:0;text-align:left;margin-left:-22.4pt;margin-top:11.6pt;width:139.5pt;height:79.5pt;z-index:251647488;visibility:visible;v-text-anchor:middle" fillcolor="#8064a2" strokecolor="white" strokeweight="3pt">
            <v:shadow on="t" color="black" opacity="24903f" origin=",.5" offset="0,.55556mm"/>
            <v:textbox style="mso-next-textbox:#Овал 61">
              <w:txbxContent>
                <w:p w:rsidR="00D72315" w:rsidRPr="00A54D07" w:rsidRDefault="00D72315" w:rsidP="00E067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4D07">
                    <w:rPr>
                      <w:b/>
                      <w:bCs/>
                      <w:color w:val="000000"/>
                    </w:rPr>
                    <w:t>Передаваемые органами МСУ</w:t>
                  </w:r>
                </w:p>
              </w:txbxContent>
            </v:textbox>
          </v:oval>
        </w:pict>
      </w:r>
    </w:p>
    <w:p w:rsidR="00E06786" w:rsidRPr="00367CC3" w:rsidRDefault="00C16050" w:rsidP="00E06786">
      <w:pPr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oval id="Овал 59" o:spid="_x0000_s1091" style="position:absolute;left:0;text-align:left;margin-left:288.35pt;margin-top:2.55pt;width:129.75pt;height:76.5pt;z-index:251646464;visibility:visible;v-text-anchor:middle" fillcolor="#8064a2" strokecolor="white" strokeweight="3pt">
            <v:shadow on="t" color="black" opacity="24903f" origin=",.5" offset="0,.55556mm"/>
            <v:textbox style="mso-next-textbox:#Овал 59">
              <w:txbxContent>
                <w:p w:rsidR="00D72315" w:rsidRPr="00A54D07" w:rsidRDefault="00D72315" w:rsidP="00E067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4D07">
                    <w:rPr>
                      <w:b/>
                      <w:bCs/>
                      <w:color w:val="000000"/>
                    </w:rPr>
                    <w:t>Собственные</w:t>
                  </w:r>
                </w:p>
              </w:txbxContent>
            </v:textbox>
          </v:oval>
        </w:pict>
      </w:r>
    </w:p>
    <w:p w:rsidR="00E06786" w:rsidRPr="00367CC3" w:rsidRDefault="00C16050" w:rsidP="00E06786">
      <w:pPr>
        <w:jc w:val="both"/>
        <w:rPr>
          <w:sz w:val="28"/>
          <w:szCs w:val="28"/>
          <w:highlight w:val="green"/>
        </w:rPr>
      </w:pPr>
      <w:r w:rsidRPr="00C16050">
        <w:rPr>
          <w:rFonts w:ascii="Calibri" w:hAnsi="Calibri" w:cs="Calibri"/>
          <w:noProof/>
          <w:sz w:val="22"/>
          <w:szCs w:val="22"/>
          <w:highlight w:val="green"/>
        </w:rPr>
        <w:pict>
          <v:oval id="Овал 60" o:spid="_x0000_s1092" style="position:absolute;left:0;text-align:left;margin-left:139.95pt;margin-top:12.1pt;width:134.5pt;height:72.75pt;z-index:251648512;visibility:visible;v-text-anchor:middle" fillcolor="#8064a2" strokecolor="white" strokeweight="3pt">
            <v:shadow on="t" color="black" opacity="24903f" origin=",.5" offset="0,.55556mm"/>
            <v:textbox style="mso-next-textbox:#Овал 60">
              <w:txbxContent>
                <w:p w:rsidR="00D72315" w:rsidRPr="00A54D07" w:rsidRDefault="00D72315" w:rsidP="00E067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Привлечённые</w:t>
                  </w:r>
                </w:p>
              </w:txbxContent>
            </v:textbox>
          </v:oval>
        </w:pict>
      </w:r>
    </w:p>
    <w:p w:rsidR="00E06786" w:rsidRPr="00367CC3" w:rsidRDefault="00E06786" w:rsidP="00E06786">
      <w:pPr>
        <w:jc w:val="both"/>
        <w:rPr>
          <w:sz w:val="28"/>
          <w:szCs w:val="28"/>
          <w:highlight w:val="green"/>
        </w:rPr>
      </w:pPr>
    </w:p>
    <w:p w:rsidR="00704F55" w:rsidRPr="000E1ACE" w:rsidRDefault="00704F55" w:rsidP="00367CC3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704F55" w:rsidRPr="000E1ACE" w:rsidRDefault="00704F55" w:rsidP="00367CC3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704F55" w:rsidRPr="000E1ACE" w:rsidRDefault="00704F55" w:rsidP="00367CC3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704F55" w:rsidRPr="000E1ACE" w:rsidRDefault="00704F55" w:rsidP="00367CC3">
      <w:pPr>
        <w:pStyle w:val="a9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:rsidR="00140909" w:rsidRDefault="00140909" w:rsidP="00367CC3">
      <w:pPr>
        <w:pStyle w:val="a9"/>
        <w:spacing w:before="0" w:beforeAutospacing="0" w:after="0" w:afterAutospacing="0"/>
        <w:ind w:right="150"/>
        <w:jc w:val="both"/>
        <w:rPr>
          <w:b/>
          <w:sz w:val="32"/>
          <w:szCs w:val="32"/>
        </w:rPr>
      </w:pPr>
    </w:p>
    <w:p w:rsidR="00140909" w:rsidRDefault="00140909" w:rsidP="00367CC3">
      <w:pPr>
        <w:pStyle w:val="a9"/>
        <w:spacing w:before="0" w:beforeAutospacing="0" w:after="0" w:afterAutospacing="0"/>
        <w:ind w:right="150"/>
        <w:jc w:val="both"/>
        <w:rPr>
          <w:b/>
          <w:sz w:val="32"/>
          <w:szCs w:val="32"/>
        </w:rPr>
      </w:pPr>
    </w:p>
    <w:p w:rsidR="00140909" w:rsidRDefault="00140909" w:rsidP="00367CC3">
      <w:pPr>
        <w:pStyle w:val="a9"/>
        <w:spacing w:before="0" w:beforeAutospacing="0" w:after="0" w:afterAutospacing="0"/>
        <w:ind w:right="150"/>
        <w:jc w:val="both"/>
        <w:rPr>
          <w:b/>
          <w:sz w:val="32"/>
          <w:szCs w:val="32"/>
        </w:rPr>
      </w:pPr>
    </w:p>
    <w:p w:rsidR="00367CC3" w:rsidRPr="007F1965" w:rsidRDefault="00367CC3" w:rsidP="00367CC3">
      <w:pPr>
        <w:pStyle w:val="a9"/>
        <w:spacing w:before="0" w:beforeAutospacing="0" w:after="0" w:afterAutospacing="0"/>
        <w:ind w:right="150"/>
        <w:jc w:val="both"/>
        <w:rPr>
          <w:b/>
          <w:sz w:val="32"/>
          <w:szCs w:val="32"/>
        </w:rPr>
      </w:pPr>
      <w:r w:rsidRPr="007F1965">
        <w:rPr>
          <w:b/>
          <w:sz w:val="32"/>
          <w:szCs w:val="32"/>
        </w:rPr>
        <w:t>1</w:t>
      </w:r>
      <w:r w:rsidR="009A32EE" w:rsidRPr="007F1965">
        <w:rPr>
          <w:b/>
          <w:sz w:val="32"/>
          <w:szCs w:val="32"/>
        </w:rPr>
        <w:t>2</w:t>
      </w:r>
      <w:r w:rsidRPr="007F1965">
        <w:rPr>
          <w:b/>
          <w:sz w:val="32"/>
          <w:szCs w:val="32"/>
        </w:rPr>
        <w:t xml:space="preserve">. </w:t>
      </w:r>
      <w:r w:rsidR="007F1965" w:rsidRPr="007F1965">
        <w:rPr>
          <w:b/>
          <w:sz w:val="32"/>
          <w:szCs w:val="32"/>
        </w:rPr>
        <w:t>Л</w:t>
      </w:r>
      <w:r w:rsidRPr="007F1965">
        <w:rPr>
          <w:b/>
          <w:sz w:val="32"/>
          <w:szCs w:val="32"/>
        </w:rPr>
        <w:t>иквидация ТОС</w:t>
      </w:r>
    </w:p>
    <w:p w:rsidR="00E06786" w:rsidRPr="00367CC3" w:rsidRDefault="00E06786" w:rsidP="00E06786">
      <w:pPr>
        <w:rPr>
          <w:sz w:val="28"/>
          <w:szCs w:val="28"/>
          <w:highlight w:val="green"/>
        </w:rPr>
      </w:pPr>
    </w:p>
    <w:p w:rsidR="007056DD" w:rsidRPr="002A75D7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DF59B7">
        <w:rPr>
          <w:b/>
          <w:i/>
          <w:sz w:val="28"/>
          <w:szCs w:val="28"/>
        </w:rPr>
        <w:t xml:space="preserve">Деятельность </w:t>
      </w:r>
      <w:r w:rsidR="00DF59B7" w:rsidRPr="00DF59B7">
        <w:rPr>
          <w:b/>
          <w:i/>
          <w:sz w:val="28"/>
          <w:szCs w:val="28"/>
        </w:rPr>
        <w:t xml:space="preserve">ТОС </w:t>
      </w:r>
      <w:r w:rsidRPr="00DF59B7">
        <w:rPr>
          <w:b/>
          <w:i/>
          <w:sz w:val="28"/>
          <w:szCs w:val="28"/>
        </w:rPr>
        <w:t>прекращается</w:t>
      </w:r>
      <w:r w:rsidRPr="00DF59B7">
        <w:rPr>
          <w:sz w:val="28"/>
          <w:szCs w:val="28"/>
        </w:rPr>
        <w:t xml:space="preserve"> в соответствии с законодательством на основании решения собрания, конференции граждан либо на основании решения суда</w:t>
      </w:r>
      <w:r w:rsidRPr="002A75D7">
        <w:rPr>
          <w:sz w:val="28"/>
          <w:szCs w:val="28"/>
        </w:rPr>
        <w:t xml:space="preserve"> в случае нарушения требований законодательства.</w:t>
      </w:r>
    </w:p>
    <w:p w:rsidR="00494E90" w:rsidRDefault="00494E90" w:rsidP="00DF59B7">
      <w:pPr>
        <w:pStyle w:val="a9"/>
        <w:spacing w:before="0" w:beforeAutospacing="0" w:after="0" w:afterAutospacing="0"/>
        <w:ind w:right="150"/>
        <w:jc w:val="both"/>
        <w:rPr>
          <w:b/>
          <w:i/>
          <w:sz w:val="28"/>
          <w:szCs w:val="28"/>
        </w:rPr>
      </w:pPr>
      <w:bookmarkStart w:id="35" w:name="sub_182"/>
      <w:bookmarkEnd w:id="35"/>
    </w:p>
    <w:p w:rsidR="007056DD" w:rsidRDefault="007056DD" w:rsidP="00DF59B7">
      <w:pPr>
        <w:pStyle w:val="a9"/>
        <w:spacing w:before="0" w:beforeAutospacing="0" w:after="0" w:afterAutospacing="0"/>
        <w:ind w:right="150"/>
        <w:jc w:val="both"/>
        <w:rPr>
          <w:sz w:val="28"/>
          <w:szCs w:val="28"/>
        </w:rPr>
      </w:pPr>
      <w:r w:rsidRPr="00DF59B7">
        <w:rPr>
          <w:b/>
          <w:i/>
          <w:sz w:val="28"/>
          <w:szCs w:val="28"/>
        </w:rPr>
        <w:t>П</w:t>
      </w:r>
      <w:r w:rsidR="00DF59B7" w:rsidRPr="00DF59B7">
        <w:rPr>
          <w:b/>
          <w:i/>
          <w:sz w:val="28"/>
          <w:szCs w:val="28"/>
        </w:rPr>
        <w:t>ри ликвидации ТОС</w:t>
      </w:r>
      <w:r w:rsidRPr="002A75D7">
        <w:rPr>
          <w:sz w:val="28"/>
          <w:szCs w:val="28"/>
        </w:rPr>
        <w:t xml:space="preserve">, </w:t>
      </w:r>
      <w:r w:rsidRPr="00DF59B7">
        <w:rPr>
          <w:b/>
          <w:i/>
          <w:sz w:val="28"/>
          <w:szCs w:val="28"/>
        </w:rPr>
        <w:t>являющегося юридическим лицом</w:t>
      </w:r>
      <w:r w:rsidRPr="002A75D7">
        <w:rPr>
          <w:sz w:val="28"/>
          <w:szCs w:val="28"/>
        </w:rPr>
        <w:t>, финансовые средства и имущество, оставшиеся после удовлетворения требований кредиторов, направляются на цели, предусмотре</w:t>
      </w:r>
      <w:r w:rsidR="00494E90">
        <w:rPr>
          <w:sz w:val="28"/>
          <w:szCs w:val="28"/>
        </w:rPr>
        <w:t>нные уставом ТОС</w:t>
      </w:r>
      <w:r w:rsidRPr="002A75D7">
        <w:rPr>
          <w:sz w:val="28"/>
          <w:szCs w:val="28"/>
        </w:rPr>
        <w:t>, либо на цели, определяемые решением собрания, конференции граждан о ликвидации территориального общественного самоуправления, а в спорных случаях - в соответствии с решением суда.</w:t>
      </w:r>
    </w:p>
    <w:p w:rsidR="007056DD" w:rsidRDefault="007056DD" w:rsidP="00DF59B7">
      <w:pPr>
        <w:pStyle w:val="a9"/>
        <w:spacing w:before="0" w:beforeAutospacing="0" w:after="0" w:afterAutospacing="0"/>
        <w:ind w:left="150" w:right="150" w:firstLine="450"/>
        <w:jc w:val="both"/>
      </w:pPr>
    </w:p>
    <w:p w:rsidR="007056DD" w:rsidRDefault="007056DD" w:rsidP="007056DD">
      <w:pPr>
        <w:ind w:left="66" w:right="-2"/>
        <w:jc w:val="both"/>
        <w:rPr>
          <w:b/>
          <w:sz w:val="28"/>
          <w:szCs w:val="28"/>
        </w:rPr>
      </w:pPr>
      <w:r w:rsidRPr="003405E1">
        <w:rPr>
          <w:b/>
          <w:sz w:val="28"/>
          <w:szCs w:val="28"/>
        </w:rPr>
        <w:t>1</w:t>
      </w:r>
      <w:r w:rsidR="009A32EE">
        <w:rPr>
          <w:b/>
          <w:sz w:val="28"/>
          <w:szCs w:val="28"/>
        </w:rPr>
        <w:t>3</w:t>
      </w:r>
      <w:r w:rsidRPr="003405E1">
        <w:rPr>
          <w:b/>
          <w:sz w:val="28"/>
          <w:szCs w:val="28"/>
        </w:rPr>
        <w:t xml:space="preserve">. </w:t>
      </w:r>
      <w:r w:rsidR="007F1965">
        <w:rPr>
          <w:b/>
          <w:sz w:val="28"/>
          <w:szCs w:val="28"/>
        </w:rPr>
        <w:t>Р</w:t>
      </w:r>
      <w:r w:rsidRPr="003405E1">
        <w:rPr>
          <w:b/>
          <w:sz w:val="28"/>
          <w:szCs w:val="28"/>
        </w:rPr>
        <w:t>еестр</w:t>
      </w:r>
      <w:r w:rsidR="007F1965">
        <w:rPr>
          <w:b/>
          <w:sz w:val="28"/>
          <w:szCs w:val="28"/>
        </w:rPr>
        <w:t>ы</w:t>
      </w:r>
      <w:r w:rsidRPr="003405E1">
        <w:rPr>
          <w:b/>
          <w:sz w:val="28"/>
          <w:szCs w:val="28"/>
        </w:rPr>
        <w:t xml:space="preserve"> ТОС</w:t>
      </w:r>
    </w:p>
    <w:p w:rsidR="00221BD9" w:rsidRDefault="00221BD9" w:rsidP="007056DD">
      <w:pPr>
        <w:ind w:left="66" w:right="-2"/>
        <w:jc w:val="both"/>
        <w:rPr>
          <w:b/>
          <w:sz w:val="28"/>
          <w:szCs w:val="28"/>
        </w:rPr>
      </w:pPr>
    </w:p>
    <w:p w:rsidR="00B826D5" w:rsidRPr="001C561A" w:rsidRDefault="00B826D5" w:rsidP="00B826D5">
      <w:pPr>
        <w:pStyle w:val="30"/>
        <w:spacing w:after="0"/>
        <w:ind w:left="0"/>
        <w:jc w:val="both"/>
        <w:rPr>
          <w:sz w:val="28"/>
          <w:szCs w:val="28"/>
        </w:rPr>
      </w:pPr>
      <w:r w:rsidRPr="00DF59B7">
        <w:rPr>
          <w:b/>
          <w:i/>
          <w:sz w:val="28"/>
          <w:szCs w:val="28"/>
        </w:rPr>
        <w:t>Исполнительные органы МСУ ведут реестр уставов ТОС</w:t>
      </w:r>
      <w:r>
        <w:rPr>
          <w:sz w:val="28"/>
          <w:szCs w:val="28"/>
        </w:rPr>
        <w:t xml:space="preserve">. Реестр представляет собой базу данных учета органов ТОС, созданных без образования юридического лица, </w:t>
      </w:r>
      <w:r w:rsidR="00494E90">
        <w:rPr>
          <w:sz w:val="28"/>
          <w:szCs w:val="28"/>
        </w:rPr>
        <w:t xml:space="preserve">в электронном и бумажном </w:t>
      </w:r>
      <w:r w:rsidR="00494E90" w:rsidRPr="00494E90">
        <w:rPr>
          <w:sz w:val="28"/>
          <w:szCs w:val="28"/>
        </w:rPr>
        <w:t>виде</w:t>
      </w:r>
      <w:r w:rsidR="002F66CA">
        <w:rPr>
          <w:sz w:val="28"/>
          <w:szCs w:val="28"/>
        </w:rPr>
        <w:t>.</w:t>
      </w:r>
    </w:p>
    <w:p w:rsidR="00494E90" w:rsidRDefault="007056DD" w:rsidP="006643F6">
      <w:pPr>
        <w:pStyle w:val="30"/>
        <w:spacing w:after="0"/>
        <w:ind w:left="0"/>
        <w:jc w:val="both"/>
        <w:rPr>
          <w:i/>
          <w:sz w:val="28"/>
          <w:szCs w:val="28"/>
        </w:rPr>
      </w:pPr>
      <w:bookmarkStart w:id="36" w:name="_Toc228090066"/>
      <w:r w:rsidRPr="00DF59B7">
        <w:rPr>
          <w:i/>
          <w:sz w:val="28"/>
          <w:szCs w:val="28"/>
        </w:rPr>
        <w:t>После регистрации устава ТОС уполномоченному лицу направляются следующие документы:</w:t>
      </w:r>
    </w:p>
    <w:p w:rsidR="007056DD" w:rsidRPr="00DF59B7" w:rsidRDefault="00494E90" w:rsidP="006643F6">
      <w:pPr>
        <w:pStyle w:val="30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E2161F">
        <w:rPr>
          <w:i/>
          <w:sz w:val="28"/>
          <w:szCs w:val="28"/>
        </w:rPr>
        <w:t xml:space="preserve"> </w:t>
      </w:r>
      <w:r w:rsidR="007056DD" w:rsidRPr="00DF59B7">
        <w:rPr>
          <w:i/>
          <w:sz w:val="28"/>
          <w:szCs w:val="28"/>
        </w:rPr>
        <w:t>зарегистрированный устав ТОС с печатью и подписью должностного лица, ответственного за регистрацию;</w:t>
      </w:r>
    </w:p>
    <w:p w:rsidR="007056DD" w:rsidRPr="00DF59B7" w:rsidRDefault="00494E90" w:rsidP="006643F6">
      <w:pPr>
        <w:pStyle w:val="30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="007056DD" w:rsidRPr="00DF59B7">
        <w:rPr>
          <w:i/>
          <w:sz w:val="28"/>
          <w:szCs w:val="28"/>
        </w:rPr>
        <w:t>копия нормативно правого акта о регистрации устава ТОС;</w:t>
      </w:r>
    </w:p>
    <w:p w:rsidR="007056DD" w:rsidRDefault="00494E90" w:rsidP="006643F6">
      <w:pPr>
        <w:pStyle w:val="30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r w:rsidR="00E2161F">
        <w:rPr>
          <w:i/>
          <w:sz w:val="28"/>
          <w:szCs w:val="28"/>
        </w:rPr>
        <w:t xml:space="preserve"> </w:t>
      </w:r>
      <w:r w:rsidR="007056DD" w:rsidRPr="00DF59B7">
        <w:rPr>
          <w:i/>
          <w:sz w:val="28"/>
          <w:szCs w:val="28"/>
        </w:rPr>
        <w:t>копия решения представительного органа местного самоуправления об установлении границ ТОС.</w:t>
      </w:r>
    </w:p>
    <w:p w:rsidR="00221BD9" w:rsidRPr="00DF59B7" w:rsidRDefault="00221BD9" w:rsidP="006643F6">
      <w:pPr>
        <w:pStyle w:val="30"/>
        <w:spacing w:after="0"/>
        <w:ind w:left="0"/>
        <w:jc w:val="both"/>
        <w:rPr>
          <w:i/>
          <w:sz w:val="28"/>
          <w:szCs w:val="28"/>
        </w:rPr>
      </w:pPr>
    </w:p>
    <w:p w:rsidR="007056DD" w:rsidRDefault="007056DD" w:rsidP="006643F6">
      <w:pPr>
        <w:pStyle w:val="30"/>
        <w:spacing w:after="0"/>
        <w:ind w:left="0"/>
        <w:jc w:val="both"/>
        <w:rPr>
          <w:sz w:val="28"/>
          <w:szCs w:val="28"/>
        </w:rPr>
      </w:pPr>
      <w:r w:rsidRPr="00DF59B7">
        <w:rPr>
          <w:b/>
          <w:i/>
          <w:sz w:val="28"/>
          <w:szCs w:val="28"/>
        </w:rPr>
        <w:t xml:space="preserve">При изменении границ ТОС </w:t>
      </w:r>
      <w:r>
        <w:rPr>
          <w:sz w:val="28"/>
          <w:szCs w:val="28"/>
        </w:rPr>
        <w:t>вносятся соответствующие изменения в устав ТОС. Перерегистрация устава ТОС осуществляется в то</w:t>
      </w:r>
      <w:r w:rsidR="00494E90">
        <w:rPr>
          <w:sz w:val="28"/>
          <w:szCs w:val="28"/>
        </w:rPr>
        <w:t>м же порядке, что его регистрация.</w:t>
      </w:r>
    </w:p>
    <w:p w:rsidR="007056DD" w:rsidRDefault="007056DD" w:rsidP="006643F6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остальных случаях (при внесении иных дополнений и изменений) перерегистрация осуществляется не позднее 20 дней со дня поступления </w:t>
      </w:r>
      <w:r w:rsidR="000C4E5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документов:</w:t>
      </w:r>
    </w:p>
    <w:p w:rsidR="007056DD" w:rsidRDefault="00494E90" w:rsidP="006643F6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5933">
        <w:rPr>
          <w:sz w:val="28"/>
          <w:szCs w:val="28"/>
        </w:rPr>
        <w:t>заявления о регистрации у</w:t>
      </w:r>
      <w:r w:rsidR="007056DD">
        <w:rPr>
          <w:sz w:val="28"/>
          <w:szCs w:val="28"/>
        </w:rPr>
        <w:t>става ТОС;</w:t>
      </w:r>
    </w:p>
    <w:p w:rsidR="007056DD" w:rsidRDefault="00494E90" w:rsidP="006643F6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56DD">
        <w:rPr>
          <w:sz w:val="28"/>
          <w:szCs w:val="28"/>
        </w:rPr>
        <w:t>протокола собрания (конференции), на котором принят устав ТОС;</w:t>
      </w:r>
    </w:p>
    <w:p w:rsidR="007056DD" w:rsidRDefault="00494E90" w:rsidP="006643F6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252C8">
        <w:rPr>
          <w:sz w:val="28"/>
          <w:szCs w:val="28"/>
        </w:rPr>
        <w:t xml:space="preserve"> </w:t>
      </w:r>
      <w:r w:rsidR="007056DD">
        <w:rPr>
          <w:sz w:val="28"/>
          <w:szCs w:val="28"/>
        </w:rPr>
        <w:t>устав</w:t>
      </w:r>
      <w:r w:rsidR="000C4E55">
        <w:rPr>
          <w:sz w:val="28"/>
          <w:szCs w:val="28"/>
        </w:rPr>
        <w:t>а</w:t>
      </w:r>
      <w:r w:rsidR="007056DD">
        <w:rPr>
          <w:sz w:val="28"/>
          <w:szCs w:val="28"/>
        </w:rPr>
        <w:t xml:space="preserve"> ТОС в 2 экз.</w:t>
      </w:r>
    </w:p>
    <w:p w:rsidR="00494E90" w:rsidRDefault="00494E90" w:rsidP="006643F6">
      <w:pPr>
        <w:pStyle w:val="30"/>
        <w:spacing w:after="0"/>
        <w:ind w:left="0"/>
        <w:jc w:val="both"/>
        <w:rPr>
          <w:b/>
          <w:sz w:val="28"/>
          <w:szCs w:val="28"/>
        </w:rPr>
      </w:pPr>
    </w:p>
    <w:p w:rsidR="003405E1" w:rsidRPr="003405E1" w:rsidRDefault="003405E1" w:rsidP="006643F6">
      <w:pPr>
        <w:pStyle w:val="30"/>
        <w:spacing w:after="0"/>
        <w:ind w:left="0"/>
        <w:jc w:val="both"/>
        <w:rPr>
          <w:b/>
          <w:sz w:val="28"/>
          <w:szCs w:val="28"/>
        </w:rPr>
      </w:pPr>
      <w:r w:rsidRPr="003405E1">
        <w:rPr>
          <w:b/>
          <w:sz w:val="28"/>
          <w:szCs w:val="28"/>
        </w:rPr>
        <w:t>ПРИЛОЖЕНИЯ</w:t>
      </w:r>
    </w:p>
    <w:bookmarkEnd w:id="36"/>
    <w:p w:rsidR="009A32EE" w:rsidRDefault="009A32EE" w:rsidP="00B826D5">
      <w:pPr>
        <w:shd w:val="clear" w:color="auto" w:fill="FFFFFF"/>
        <w:ind w:left="10" w:right="14"/>
        <w:jc w:val="both"/>
        <w:rPr>
          <w:b/>
          <w:sz w:val="28"/>
          <w:szCs w:val="28"/>
        </w:rPr>
      </w:pPr>
    </w:p>
    <w:p w:rsidR="00B826D5" w:rsidRPr="00314248" w:rsidRDefault="00B826D5" w:rsidP="00B826D5">
      <w:pPr>
        <w:shd w:val="clear" w:color="auto" w:fill="FFFFFF"/>
        <w:ind w:left="10" w:right="14"/>
        <w:jc w:val="both"/>
        <w:rPr>
          <w:b/>
        </w:rPr>
      </w:pPr>
      <w:r>
        <w:rPr>
          <w:b/>
          <w:sz w:val="28"/>
          <w:szCs w:val="28"/>
        </w:rPr>
        <w:t>Акт ТОС -</w:t>
      </w:r>
      <w:r w:rsidRPr="00314248">
        <w:rPr>
          <w:b/>
          <w:sz w:val="28"/>
          <w:szCs w:val="28"/>
        </w:rPr>
        <w:t xml:space="preserve"> </w:t>
      </w:r>
      <w:r w:rsidRPr="00314248">
        <w:rPr>
          <w:sz w:val="28"/>
          <w:szCs w:val="28"/>
        </w:rPr>
        <w:t>ненормативный документ, оформленный в соответствии с решением собрания (конференции) граждан, носящий индивидуально-определенный характер территории ТОС.</w:t>
      </w:r>
    </w:p>
    <w:p w:rsidR="00B826D5" w:rsidRPr="00314248" w:rsidRDefault="00B826D5" w:rsidP="00B826D5">
      <w:pPr>
        <w:shd w:val="clear" w:color="auto" w:fill="FFFFFF"/>
        <w:ind w:left="10" w:right="10"/>
        <w:jc w:val="both"/>
      </w:pPr>
      <w:r w:rsidRPr="00314248">
        <w:rPr>
          <w:sz w:val="28"/>
          <w:szCs w:val="28"/>
        </w:rPr>
        <w:t xml:space="preserve">Акты ТОС не являются нормативными правовыми актами, распространяются на территорию ТОС и на граждан, участвующих в ТОС, имеют рекомендательное значение. Порядок их издания регулируется федеральными </w:t>
      </w:r>
      <w:r w:rsidR="00975933">
        <w:rPr>
          <w:sz w:val="28"/>
          <w:szCs w:val="28"/>
        </w:rPr>
        <w:t>законами, у</w:t>
      </w:r>
      <w:r w:rsidRPr="00314248">
        <w:rPr>
          <w:sz w:val="28"/>
          <w:szCs w:val="28"/>
        </w:rPr>
        <w:t>ставом и нормативными акта</w:t>
      </w:r>
      <w:r w:rsidR="00975933">
        <w:rPr>
          <w:sz w:val="28"/>
          <w:szCs w:val="28"/>
        </w:rPr>
        <w:t>ми муниципального образования, у</w:t>
      </w:r>
      <w:r w:rsidRPr="00314248">
        <w:rPr>
          <w:sz w:val="28"/>
          <w:szCs w:val="28"/>
        </w:rPr>
        <w:t>ставом ТОС.</w:t>
      </w:r>
    </w:p>
    <w:p w:rsidR="00B826D5" w:rsidRP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6D5">
        <w:rPr>
          <w:rFonts w:ascii="Times New Roman" w:hAnsi="Times New Roman" w:cs="Times New Roman"/>
          <w:sz w:val="28"/>
          <w:szCs w:val="28"/>
        </w:rPr>
        <w:t>Решения ТОС не должны противоречить федеральным нормативным правовым актам, нормативн</w:t>
      </w:r>
      <w:r w:rsidR="00975933">
        <w:rPr>
          <w:rFonts w:ascii="Times New Roman" w:hAnsi="Times New Roman" w:cs="Times New Roman"/>
          <w:sz w:val="28"/>
          <w:szCs w:val="28"/>
        </w:rPr>
        <w:t xml:space="preserve">ым правовым актам субъекта РФ </w:t>
      </w:r>
      <w:r w:rsidRPr="00B826D5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 муниципального образования, на территории которого оно создано.</w:t>
      </w:r>
    </w:p>
    <w:p w:rsid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85D5B">
        <w:rPr>
          <w:rFonts w:ascii="Times New Roman" w:hAnsi="Times New Roman" w:cs="Times New Roman"/>
          <w:b/>
          <w:sz w:val="28"/>
          <w:szCs w:val="28"/>
        </w:rPr>
        <w:t>опросы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58FA">
        <w:rPr>
          <w:rFonts w:ascii="Times New Roman" w:hAnsi="Times New Roman" w:cs="Times New Roman"/>
          <w:sz w:val="28"/>
          <w:szCs w:val="28"/>
        </w:rPr>
        <w:t xml:space="preserve">вопросы непосредственного обеспечения жизнедеятельности населения муниципального образования, решение которых </w:t>
      </w:r>
      <w:r w:rsidRPr="00CA58F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A85D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w:anchor="Par299" w:tooltip="Ссылка на текущий документ" w:history="1">
        <w:r w:rsidRPr="00A85D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5D5B">
        <w:rPr>
          <w:rFonts w:ascii="Times New Roman" w:hAnsi="Times New Roman" w:cs="Times New Roman"/>
          <w:sz w:val="28"/>
          <w:szCs w:val="28"/>
        </w:rPr>
        <w:t>т 6.10.2003 года № 131-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Pr="00CA58FA">
        <w:rPr>
          <w:rFonts w:ascii="Times New Roman" w:hAnsi="Times New Roman" w:cs="Times New Roman"/>
          <w:sz w:val="28"/>
          <w:szCs w:val="28"/>
        </w:rPr>
        <w:t>осуществляется населением и (или) органами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самостоятельно.</w:t>
      </w:r>
    </w:p>
    <w:p w:rsidR="00B826D5" w:rsidRDefault="00B826D5" w:rsidP="00B82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Инициативная группа -</w:t>
      </w:r>
      <w:r w:rsidRPr="006643F6">
        <w:rPr>
          <w:b/>
          <w:bCs/>
          <w:sz w:val="28"/>
          <w:szCs w:val="28"/>
        </w:rPr>
        <w:t xml:space="preserve"> </w:t>
      </w:r>
      <w:r w:rsidRPr="006643F6">
        <w:rPr>
          <w:bCs/>
          <w:sz w:val="28"/>
          <w:szCs w:val="28"/>
        </w:rPr>
        <w:t>группа жителей, по собственной инициативе осуществляющая организацию учреди</w:t>
      </w:r>
      <w:r w:rsidR="00975933">
        <w:rPr>
          <w:bCs/>
          <w:sz w:val="28"/>
          <w:szCs w:val="28"/>
        </w:rPr>
        <w:t>тельного собрания (конференции)</w:t>
      </w:r>
      <w:r w:rsidRPr="006643F6">
        <w:rPr>
          <w:bCs/>
          <w:sz w:val="28"/>
          <w:szCs w:val="28"/>
        </w:rPr>
        <w:t xml:space="preserve"> по созданию территориального общественного самоуправления.</w:t>
      </w:r>
    </w:p>
    <w:p w:rsidR="00B826D5" w:rsidRDefault="00B826D5" w:rsidP="00B826D5">
      <w:pPr>
        <w:shd w:val="clear" w:color="auto" w:fill="FFFFFF"/>
        <w:ind w:left="5" w:right="1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43F6">
        <w:rPr>
          <w:b/>
          <w:bCs/>
          <w:sz w:val="28"/>
          <w:szCs w:val="28"/>
        </w:rPr>
        <w:t xml:space="preserve">рган ТОС </w:t>
      </w:r>
      <w:r w:rsidRPr="006643F6">
        <w:rPr>
          <w:sz w:val="28"/>
          <w:szCs w:val="28"/>
        </w:rPr>
        <w:t>- орган управления, сформир</w:t>
      </w:r>
      <w:r w:rsidR="00975933">
        <w:rPr>
          <w:sz w:val="28"/>
          <w:szCs w:val="28"/>
        </w:rPr>
        <w:t>ованный в порядке определенном у</w:t>
      </w:r>
      <w:r w:rsidRPr="006643F6">
        <w:rPr>
          <w:sz w:val="28"/>
          <w:szCs w:val="28"/>
        </w:rPr>
        <w:t>ставом ТОС, для решения текущих (оперативных) вопросов п</w:t>
      </w:r>
      <w:r>
        <w:rPr>
          <w:sz w:val="28"/>
          <w:szCs w:val="28"/>
        </w:rPr>
        <w:t>о управлению  деятельност</w:t>
      </w:r>
      <w:r w:rsidR="009C6D36">
        <w:rPr>
          <w:sz w:val="28"/>
          <w:szCs w:val="28"/>
        </w:rPr>
        <w:t>ью</w:t>
      </w:r>
      <w:r>
        <w:rPr>
          <w:sz w:val="28"/>
          <w:szCs w:val="28"/>
        </w:rPr>
        <w:t xml:space="preserve"> ТОС.</w:t>
      </w:r>
      <w:r w:rsidRPr="00B826D5">
        <w:rPr>
          <w:b/>
          <w:sz w:val="28"/>
          <w:szCs w:val="28"/>
        </w:rPr>
        <w:t xml:space="preserve"> </w:t>
      </w:r>
    </w:p>
    <w:p w:rsidR="00B826D5" w:rsidRP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6D5">
        <w:rPr>
          <w:rFonts w:ascii="Times New Roman" w:hAnsi="Times New Roman" w:cs="Times New Roman"/>
          <w:b/>
          <w:sz w:val="28"/>
          <w:szCs w:val="28"/>
        </w:rPr>
        <w:t xml:space="preserve">Опрос – </w:t>
      </w:r>
      <w:r w:rsidRPr="00B826D5">
        <w:rPr>
          <w:rFonts w:ascii="Times New Roman" w:hAnsi="Times New Roman" w:cs="Times New Roman"/>
          <w:sz w:val="28"/>
          <w:szCs w:val="28"/>
        </w:rPr>
        <w:t>определение мнения населения на самоуправляемой территории по вопросам местного значения с целью принятия решения органом ТОС или МСУ.</w:t>
      </w:r>
      <w:r w:rsidRPr="00B82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органа ТОС – </w:t>
      </w:r>
      <w:r>
        <w:rPr>
          <w:rFonts w:ascii="Times New Roman" w:hAnsi="Times New Roman" w:cs="Times New Roman"/>
          <w:sz w:val="28"/>
          <w:szCs w:val="28"/>
        </w:rPr>
        <w:t>документ, имеющий перечень мероприятий с ответственными лицами – членами органа ТОС, составленный и утверждённый  на определённый период времени.</w:t>
      </w:r>
    </w:p>
    <w:p w:rsidR="00B826D5" w:rsidRPr="006643F6" w:rsidRDefault="00B826D5" w:rsidP="00B82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  <w:rPr>
          <w:sz w:val="28"/>
          <w:szCs w:val="28"/>
        </w:rPr>
      </w:pPr>
      <w:r w:rsidRPr="006643F6">
        <w:rPr>
          <w:b/>
          <w:sz w:val="28"/>
          <w:szCs w:val="28"/>
        </w:rPr>
        <w:t>Ревизионная комиссия</w:t>
      </w:r>
      <w:r w:rsidRPr="006643F6">
        <w:rPr>
          <w:sz w:val="28"/>
          <w:szCs w:val="28"/>
        </w:rPr>
        <w:t xml:space="preserve"> – выборный орган</w:t>
      </w:r>
      <w:r w:rsidR="00975933">
        <w:rPr>
          <w:sz w:val="28"/>
          <w:szCs w:val="28"/>
        </w:rPr>
        <w:t xml:space="preserve"> ТОС, обладающий полномочиями </w:t>
      </w:r>
      <w:r w:rsidRPr="006643F6">
        <w:rPr>
          <w:sz w:val="28"/>
          <w:szCs w:val="28"/>
        </w:rPr>
        <w:t xml:space="preserve"> кон</w:t>
      </w:r>
      <w:r w:rsidR="00975933">
        <w:rPr>
          <w:sz w:val="28"/>
          <w:szCs w:val="28"/>
        </w:rPr>
        <w:t xml:space="preserve">троля </w:t>
      </w:r>
      <w:r w:rsidRPr="006643F6">
        <w:rPr>
          <w:sz w:val="28"/>
          <w:szCs w:val="28"/>
        </w:rPr>
        <w:t>органов ТОС и его формирований по вопросам финансово экономической деятельности и законности принимаемых ими решений.</w:t>
      </w:r>
    </w:p>
    <w:p w:rsid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доходов и расходов – </w:t>
      </w:r>
      <w:r>
        <w:rPr>
          <w:rFonts w:ascii="Times New Roman" w:hAnsi="Times New Roman" w:cs="Times New Roman"/>
          <w:sz w:val="28"/>
          <w:szCs w:val="28"/>
        </w:rPr>
        <w:t>это финансовые средства, которые получает ТОС для реализации собственных полномочий и инициатив; составление, со</w:t>
      </w:r>
      <w:r w:rsidR="00975933">
        <w:rPr>
          <w:rFonts w:ascii="Times New Roman" w:hAnsi="Times New Roman" w:cs="Times New Roman"/>
          <w:sz w:val="28"/>
          <w:szCs w:val="28"/>
        </w:rPr>
        <w:t>гласование и исполнение сметы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органы ТОС.</w:t>
      </w:r>
    </w:p>
    <w:p w:rsidR="00B826D5" w:rsidRPr="006643F6" w:rsidRDefault="00B826D5" w:rsidP="00B826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643F6">
        <w:rPr>
          <w:b/>
          <w:bCs/>
          <w:sz w:val="28"/>
          <w:szCs w:val="28"/>
        </w:rPr>
        <w:t xml:space="preserve">обрания (конференции) граждан по вопросам ТОС </w:t>
      </w:r>
      <w:r w:rsidRPr="006643F6">
        <w:rPr>
          <w:sz w:val="28"/>
          <w:szCs w:val="28"/>
        </w:rPr>
        <w:t>- форма непосредственного осуществления населением ТОС, представляющая собой созываемое и прово</w:t>
      </w:r>
      <w:r w:rsidR="00975933">
        <w:rPr>
          <w:sz w:val="28"/>
          <w:szCs w:val="28"/>
        </w:rPr>
        <w:t>димое в порядке, установленном у</w:t>
      </w:r>
      <w:r w:rsidRPr="006643F6">
        <w:rPr>
          <w:sz w:val="28"/>
          <w:szCs w:val="28"/>
        </w:rPr>
        <w:t>ставом муни</w:t>
      </w:r>
      <w:r w:rsidR="00975933">
        <w:rPr>
          <w:sz w:val="28"/>
          <w:szCs w:val="28"/>
        </w:rPr>
        <w:t>ципального образования и (или) у</w:t>
      </w:r>
      <w:r w:rsidRPr="006643F6">
        <w:rPr>
          <w:sz w:val="28"/>
          <w:szCs w:val="28"/>
        </w:rPr>
        <w:t>ставом ТОС, собрание граждан, проживающих на территории ТОС, для учреждения ТОС, обсуждения и решения вопросов местного значения в границах территории ТОС.</w:t>
      </w:r>
    </w:p>
    <w:p w:rsidR="00B826D5" w:rsidRDefault="00B826D5" w:rsidP="00B826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– </w:t>
      </w:r>
      <w:r>
        <w:rPr>
          <w:rFonts w:ascii="Times New Roman" w:hAnsi="Times New Roman" w:cs="Times New Roman"/>
          <w:sz w:val="28"/>
          <w:szCs w:val="28"/>
        </w:rPr>
        <w:t>сбор правоспособного населения определённой территории для решения местных вопросов.</w:t>
      </w:r>
    </w:p>
    <w:p w:rsidR="00B826D5" w:rsidRDefault="00B826D5" w:rsidP="00B826D5">
      <w:pPr>
        <w:shd w:val="clear" w:color="auto" w:fill="FFFFFF"/>
        <w:ind w:left="5"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Собственность ТОС – </w:t>
      </w:r>
      <w:r>
        <w:rPr>
          <w:sz w:val="28"/>
          <w:szCs w:val="28"/>
        </w:rPr>
        <w:t>это коллективная неделимая собственность населения самоуправляющейся территории (локального территориального коллектива, сообщества) используемая для реализации задач и достижения целей ТОС.</w:t>
      </w:r>
    </w:p>
    <w:p w:rsidR="00B826D5" w:rsidRPr="00645FFF" w:rsidRDefault="00B826D5" w:rsidP="00B826D5">
      <w:pPr>
        <w:pStyle w:val="a3"/>
        <w:jc w:val="both"/>
        <w:rPr>
          <w:sz w:val="28"/>
          <w:szCs w:val="28"/>
        </w:rPr>
      </w:pPr>
      <w:r w:rsidRPr="00645FFF">
        <w:rPr>
          <w:b/>
          <w:sz w:val="28"/>
          <w:szCs w:val="28"/>
        </w:rPr>
        <w:t>Субсидии -</w:t>
      </w:r>
      <w:r w:rsidRPr="00645FFF">
        <w:rPr>
          <w:sz w:val="28"/>
          <w:szCs w:val="28"/>
        </w:rPr>
        <w:t xml:space="preserve"> средства, передаваемые потребителям на безвозмездной</w:t>
      </w:r>
      <w:r>
        <w:rPr>
          <w:sz w:val="28"/>
          <w:szCs w:val="28"/>
        </w:rPr>
        <w:t xml:space="preserve"> </w:t>
      </w:r>
      <w:r w:rsidRPr="00645FFF">
        <w:rPr>
          <w:sz w:val="28"/>
          <w:szCs w:val="28"/>
        </w:rPr>
        <w:t>(безвозвратной) основе за счет государственного или местного бюджета.</w:t>
      </w:r>
    </w:p>
    <w:p w:rsidR="007056DD" w:rsidRPr="006643F6" w:rsidRDefault="007056DD" w:rsidP="006643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  <w:rPr>
          <w:sz w:val="28"/>
          <w:szCs w:val="28"/>
        </w:rPr>
      </w:pPr>
      <w:r w:rsidRPr="006643F6">
        <w:rPr>
          <w:b/>
          <w:bCs/>
          <w:sz w:val="28"/>
          <w:szCs w:val="28"/>
        </w:rPr>
        <w:t xml:space="preserve">Территориальное общественное самоуправление </w:t>
      </w:r>
      <w:r w:rsidRPr="006643F6">
        <w:rPr>
          <w:sz w:val="28"/>
          <w:szCs w:val="28"/>
        </w:rPr>
        <w:t xml:space="preserve">(далее - ТОС) - форма участия граждан в осуществлении местного самоуправления, </w:t>
      </w:r>
      <w:r w:rsidRPr="006643F6">
        <w:rPr>
          <w:spacing w:val="-1"/>
          <w:sz w:val="28"/>
          <w:szCs w:val="28"/>
        </w:rPr>
        <w:t xml:space="preserve">самоорганизация граждан по месту их жительства на части территории поселения </w:t>
      </w:r>
      <w:r w:rsidRPr="006643F6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значения;</w:t>
      </w:r>
    </w:p>
    <w:p w:rsidR="007056DD" w:rsidRPr="006643F6" w:rsidRDefault="006643F6" w:rsidP="006643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7056DD" w:rsidRPr="006643F6">
        <w:rPr>
          <w:b/>
          <w:bCs/>
          <w:sz w:val="28"/>
          <w:szCs w:val="28"/>
        </w:rPr>
        <w:t xml:space="preserve">ерритория ТОС </w:t>
      </w:r>
      <w:r w:rsidR="007056DD" w:rsidRPr="006643F6">
        <w:rPr>
          <w:sz w:val="28"/>
          <w:szCs w:val="28"/>
        </w:rPr>
        <w:t>- территория проживания граждан, в границах которой осуществляется или предполагается осуществление ТОС;</w:t>
      </w:r>
    </w:p>
    <w:p w:rsidR="007056DD" w:rsidRPr="00314248" w:rsidRDefault="007056DD" w:rsidP="006643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contextualSpacing/>
        <w:jc w:val="both"/>
      </w:pPr>
      <w:r w:rsidRPr="006643F6">
        <w:rPr>
          <w:b/>
          <w:bCs/>
          <w:sz w:val="28"/>
          <w:szCs w:val="28"/>
        </w:rPr>
        <w:t xml:space="preserve">Устав ТОС </w:t>
      </w:r>
      <w:r w:rsidRPr="006643F6">
        <w:rPr>
          <w:sz w:val="28"/>
          <w:szCs w:val="28"/>
        </w:rPr>
        <w:t>- учредительный документ территориального общественного самоуправления, принятый гражданами на учредительном собрании (конференции) ТОС и зарегистриров</w:t>
      </w:r>
      <w:r w:rsidR="00975933">
        <w:rPr>
          <w:sz w:val="28"/>
          <w:szCs w:val="28"/>
        </w:rPr>
        <w:t>анный в порядке, установленном у</w:t>
      </w:r>
      <w:r w:rsidRPr="006643F6">
        <w:rPr>
          <w:sz w:val="28"/>
          <w:szCs w:val="28"/>
        </w:rPr>
        <w:t>ставом муниципального образования.</w:t>
      </w:r>
      <w:r w:rsidR="006643F6">
        <w:rPr>
          <w:sz w:val="28"/>
          <w:szCs w:val="28"/>
        </w:rPr>
        <w:t xml:space="preserve"> </w:t>
      </w:r>
      <w:r w:rsidRPr="00314248">
        <w:rPr>
          <w:sz w:val="28"/>
          <w:szCs w:val="28"/>
        </w:rPr>
        <w:t xml:space="preserve">Уставом муниципального образования определяются формы ТОС, порядок </w:t>
      </w:r>
      <w:r w:rsidRPr="00314248">
        <w:rPr>
          <w:spacing w:val="-1"/>
          <w:sz w:val="28"/>
          <w:szCs w:val="28"/>
        </w:rPr>
        <w:t xml:space="preserve">создания и деятельности ТОС, а также </w:t>
      </w:r>
      <w:r w:rsidRPr="00314248">
        <w:rPr>
          <w:spacing w:val="-1"/>
          <w:sz w:val="28"/>
          <w:szCs w:val="28"/>
        </w:rPr>
        <w:lastRenderedPageBreak/>
        <w:t>гарантии участия населения в ТОС.</w:t>
      </w:r>
    </w:p>
    <w:p w:rsidR="007056DD" w:rsidRPr="00314248" w:rsidRDefault="007056DD" w:rsidP="006643F6">
      <w:pPr>
        <w:shd w:val="clear" w:color="auto" w:fill="FFFFFF"/>
        <w:ind w:left="10" w:right="14"/>
        <w:jc w:val="both"/>
        <w:rPr>
          <w:sz w:val="28"/>
          <w:szCs w:val="28"/>
        </w:rPr>
      </w:pPr>
      <w:r w:rsidRPr="00314248">
        <w:rPr>
          <w:sz w:val="28"/>
          <w:szCs w:val="28"/>
        </w:rPr>
        <w:t>Регулирование организации и деятельности ТОС осуществляется актами ТОС соответствующей территории. К таким актам относятся решен</w:t>
      </w:r>
      <w:r w:rsidR="00975933">
        <w:rPr>
          <w:sz w:val="28"/>
          <w:szCs w:val="28"/>
        </w:rPr>
        <w:t>ия собраний (конференций) ТОС, у</w:t>
      </w:r>
      <w:r w:rsidRPr="00314248">
        <w:rPr>
          <w:sz w:val="28"/>
          <w:szCs w:val="28"/>
        </w:rPr>
        <w:t>став ТОС, решения органов ТОС.</w:t>
      </w:r>
    </w:p>
    <w:p w:rsidR="003405E1" w:rsidRDefault="003405E1" w:rsidP="006643F6">
      <w:pPr>
        <w:jc w:val="both"/>
        <w:rPr>
          <w:b/>
          <w:bCs/>
          <w:i/>
          <w:iCs/>
          <w:sz w:val="28"/>
          <w:szCs w:val="28"/>
        </w:rPr>
      </w:pPr>
    </w:p>
    <w:p w:rsidR="00BA1C84" w:rsidRPr="003405E1" w:rsidRDefault="00BA1C84" w:rsidP="006643F6">
      <w:pPr>
        <w:jc w:val="both"/>
        <w:rPr>
          <w:b/>
          <w:bCs/>
          <w:iCs/>
          <w:sz w:val="28"/>
          <w:szCs w:val="28"/>
        </w:rPr>
      </w:pPr>
      <w:r w:rsidRPr="003405E1">
        <w:rPr>
          <w:b/>
          <w:bCs/>
          <w:iCs/>
          <w:sz w:val="28"/>
          <w:szCs w:val="28"/>
        </w:rPr>
        <w:t>Норматив</w:t>
      </w:r>
      <w:r w:rsidR="003405E1">
        <w:rPr>
          <w:b/>
          <w:bCs/>
          <w:iCs/>
          <w:sz w:val="28"/>
          <w:szCs w:val="28"/>
        </w:rPr>
        <w:t>но-правовая база</w:t>
      </w:r>
    </w:p>
    <w:p w:rsidR="00BA1C84" w:rsidRPr="003405E1" w:rsidRDefault="00BA1C84" w:rsidP="00BA1C84">
      <w:pPr>
        <w:ind w:firstLine="708"/>
        <w:jc w:val="both"/>
        <w:rPr>
          <w:b/>
          <w:bCs/>
          <w:iCs/>
          <w:sz w:val="28"/>
          <w:szCs w:val="28"/>
        </w:rPr>
      </w:pPr>
    </w:p>
    <w:p w:rsidR="00BA1C84" w:rsidRPr="003405E1" w:rsidRDefault="00BE7DC5" w:rsidP="00BE7DC5">
      <w:pPr>
        <w:jc w:val="both"/>
        <w:rPr>
          <w:i/>
          <w:sz w:val="28"/>
          <w:szCs w:val="28"/>
        </w:rPr>
      </w:pPr>
      <w:r w:rsidRPr="00367CC3">
        <w:rPr>
          <w:b/>
          <w:sz w:val="28"/>
          <w:szCs w:val="28"/>
        </w:rPr>
        <w:t>1.</w:t>
      </w:r>
      <w:r w:rsidR="00BA1C84" w:rsidRPr="00367CC3">
        <w:rPr>
          <w:b/>
          <w:sz w:val="28"/>
          <w:szCs w:val="28"/>
        </w:rPr>
        <w:t>К</w:t>
      </w:r>
      <w:r w:rsidR="00B826D5" w:rsidRPr="00367CC3">
        <w:rPr>
          <w:b/>
          <w:sz w:val="28"/>
          <w:szCs w:val="28"/>
        </w:rPr>
        <w:t>онституция Российск</w:t>
      </w:r>
      <w:r w:rsidR="003405E1" w:rsidRPr="00367CC3">
        <w:rPr>
          <w:b/>
          <w:sz w:val="28"/>
          <w:szCs w:val="28"/>
        </w:rPr>
        <w:t>ой Федерации</w:t>
      </w:r>
      <w:r w:rsidR="003405E1">
        <w:rPr>
          <w:sz w:val="28"/>
          <w:szCs w:val="28"/>
        </w:rPr>
        <w:t xml:space="preserve">. </w:t>
      </w:r>
      <w:r w:rsidR="003405E1" w:rsidRPr="003405E1">
        <w:rPr>
          <w:i/>
          <w:sz w:val="28"/>
          <w:szCs w:val="28"/>
        </w:rPr>
        <w:t>Закрепляет</w:t>
      </w:r>
      <w:r w:rsidR="00BA1C84" w:rsidRPr="003405E1">
        <w:rPr>
          <w:i/>
          <w:sz w:val="28"/>
          <w:szCs w:val="28"/>
        </w:rPr>
        <w:t xml:space="preserve"> основы образования представительных, исполнительных, судебных органов власти и системы местного самоуправления.</w:t>
      </w:r>
    </w:p>
    <w:p w:rsidR="00BA1C84" w:rsidRPr="003405E1" w:rsidRDefault="00BE7DC5" w:rsidP="00BE7DC5">
      <w:pPr>
        <w:jc w:val="both"/>
        <w:rPr>
          <w:i/>
          <w:sz w:val="28"/>
          <w:szCs w:val="28"/>
        </w:rPr>
      </w:pPr>
      <w:r w:rsidRPr="00367CC3">
        <w:rPr>
          <w:b/>
          <w:sz w:val="28"/>
          <w:szCs w:val="28"/>
        </w:rPr>
        <w:t>2.</w:t>
      </w:r>
      <w:r w:rsidR="00BA1C84" w:rsidRPr="00367CC3">
        <w:rPr>
          <w:b/>
          <w:sz w:val="28"/>
          <w:szCs w:val="28"/>
        </w:rPr>
        <w:t>Федеральный закон</w:t>
      </w:r>
      <w:r w:rsidR="00BA1C84" w:rsidRPr="00BE7DC5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3405E1">
        <w:rPr>
          <w:sz w:val="28"/>
          <w:szCs w:val="28"/>
        </w:rPr>
        <w:t xml:space="preserve">. </w:t>
      </w:r>
      <w:r w:rsidR="003405E1" w:rsidRPr="003405E1">
        <w:rPr>
          <w:i/>
          <w:sz w:val="28"/>
          <w:szCs w:val="28"/>
        </w:rPr>
        <w:t>У</w:t>
      </w:r>
      <w:r w:rsidR="00BA1C84" w:rsidRPr="003405E1">
        <w:rPr>
          <w:i/>
          <w:sz w:val="28"/>
          <w:szCs w:val="28"/>
        </w:rPr>
        <w:t>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BA1C84" w:rsidRPr="003405E1" w:rsidRDefault="00BE7DC5" w:rsidP="00BE7DC5">
      <w:pPr>
        <w:jc w:val="both"/>
        <w:rPr>
          <w:i/>
          <w:sz w:val="28"/>
          <w:szCs w:val="28"/>
        </w:rPr>
      </w:pPr>
      <w:r w:rsidRPr="00834E39">
        <w:rPr>
          <w:b/>
          <w:sz w:val="28"/>
          <w:szCs w:val="28"/>
        </w:rPr>
        <w:t>3.</w:t>
      </w:r>
      <w:r w:rsidR="00BA1C84" w:rsidRPr="00834E39">
        <w:rPr>
          <w:b/>
          <w:sz w:val="28"/>
          <w:szCs w:val="28"/>
        </w:rPr>
        <w:t>Федеральный закон</w:t>
      </w:r>
      <w:r w:rsidR="00BA1C84" w:rsidRPr="00BE7DC5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2.01.1996 N 7-ФЗ </w:t>
      </w:r>
      <w:r w:rsidR="00BA1C84" w:rsidRPr="00BE7DC5">
        <w:rPr>
          <w:sz w:val="28"/>
          <w:szCs w:val="28"/>
        </w:rPr>
        <w:t>«О неком</w:t>
      </w:r>
      <w:r w:rsidR="003405E1">
        <w:rPr>
          <w:sz w:val="28"/>
          <w:szCs w:val="28"/>
        </w:rPr>
        <w:t xml:space="preserve">мерческих организациях». </w:t>
      </w:r>
      <w:r w:rsidR="003405E1" w:rsidRPr="003405E1">
        <w:rPr>
          <w:i/>
          <w:sz w:val="28"/>
          <w:szCs w:val="28"/>
        </w:rPr>
        <w:t>О</w:t>
      </w:r>
      <w:r w:rsidR="00BA1C84" w:rsidRPr="003405E1">
        <w:rPr>
          <w:i/>
          <w:sz w:val="28"/>
          <w:szCs w:val="28"/>
        </w:rPr>
        <w:t>пределяет правовое положение, порядок создания, деятельности, реорганизации и ликвидации некоммерческих организаций, формирования и использования имущества таких организаций, права и обязанности их учредителей (участников).</w:t>
      </w:r>
    </w:p>
    <w:p w:rsidR="00BA1C84" w:rsidRPr="003405E1" w:rsidRDefault="00BE7DC5" w:rsidP="00BE7DC5">
      <w:pPr>
        <w:jc w:val="both"/>
        <w:rPr>
          <w:i/>
          <w:sz w:val="28"/>
          <w:szCs w:val="28"/>
        </w:rPr>
      </w:pPr>
      <w:r w:rsidRPr="00367CC3">
        <w:rPr>
          <w:b/>
          <w:sz w:val="28"/>
          <w:szCs w:val="28"/>
        </w:rPr>
        <w:t>4.</w:t>
      </w:r>
      <w:r w:rsidR="00BA1C84" w:rsidRPr="00367CC3">
        <w:rPr>
          <w:b/>
          <w:sz w:val="28"/>
          <w:szCs w:val="28"/>
        </w:rPr>
        <w:t>Федеральный закон</w:t>
      </w:r>
      <w:r w:rsidR="00BA1C84" w:rsidRPr="00BE7DC5">
        <w:rPr>
          <w:sz w:val="28"/>
          <w:szCs w:val="28"/>
        </w:rPr>
        <w:t xml:space="preserve"> от 30 декабря 2006 г. N 275-ФЗ "О порядке формирования и использования целевого капит</w:t>
      </w:r>
      <w:r w:rsidR="003405E1">
        <w:rPr>
          <w:sz w:val="28"/>
          <w:szCs w:val="28"/>
        </w:rPr>
        <w:t xml:space="preserve">ала некоммерческих организаций". </w:t>
      </w:r>
      <w:r w:rsidR="003405E1" w:rsidRPr="003405E1">
        <w:rPr>
          <w:i/>
          <w:sz w:val="28"/>
          <w:szCs w:val="28"/>
        </w:rPr>
        <w:t>Р</w:t>
      </w:r>
      <w:r w:rsidR="00BA1C84" w:rsidRPr="003405E1">
        <w:rPr>
          <w:i/>
          <w:sz w:val="28"/>
          <w:szCs w:val="28"/>
        </w:rPr>
        <w:t>егулирует отношения, возникающие при формировании, пополнении и расформировании целевого капитала некоммерческих организаций, при доверительном управлении имуществом, составляющим целевой капитал некоммерческих организаций, при использовании доходов, полученных от доверительного управления имуществом, составляющим целевой капитал некоммерческих организаций, а также определяет особенности правового положения некоммерческих организаций, формирующих целевой капитал.</w:t>
      </w:r>
    </w:p>
    <w:p w:rsidR="00BA1C84" w:rsidRPr="003405E1" w:rsidRDefault="009B7F59" w:rsidP="00BE7DC5">
      <w:pPr>
        <w:jc w:val="both"/>
        <w:rPr>
          <w:i/>
          <w:sz w:val="28"/>
          <w:szCs w:val="28"/>
        </w:rPr>
      </w:pPr>
      <w:r w:rsidRPr="00367CC3">
        <w:rPr>
          <w:b/>
          <w:sz w:val="28"/>
          <w:szCs w:val="28"/>
        </w:rPr>
        <w:t>5.</w:t>
      </w:r>
      <w:r w:rsidR="00BA1C84" w:rsidRPr="00367CC3">
        <w:rPr>
          <w:b/>
          <w:sz w:val="28"/>
          <w:szCs w:val="28"/>
        </w:rPr>
        <w:t>Постановление Правительства</w:t>
      </w:r>
      <w:r w:rsidR="00BA1C84" w:rsidRPr="00BE7DC5">
        <w:rPr>
          <w:sz w:val="28"/>
          <w:szCs w:val="28"/>
        </w:rPr>
        <w:t xml:space="preserve"> РФ от 11 июля 2012 г. №705 "Об утверждении положения о федеральном государственном надзоре за деятельнос</w:t>
      </w:r>
      <w:r w:rsidR="003405E1">
        <w:rPr>
          <w:sz w:val="28"/>
          <w:szCs w:val="28"/>
        </w:rPr>
        <w:t xml:space="preserve">тью некоммерческих организаций". </w:t>
      </w:r>
      <w:r w:rsidR="003405E1" w:rsidRPr="003405E1">
        <w:rPr>
          <w:i/>
          <w:sz w:val="28"/>
          <w:szCs w:val="28"/>
        </w:rPr>
        <w:t>У</w:t>
      </w:r>
      <w:r w:rsidR="00BA1C84" w:rsidRPr="003405E1">
        <w:rPr>
          <w:i/>
          <w:sz w:val="28"/>
          <w:szCs w:val="28"/>
        </w:rPr>
        <w:t>станавливает порядок осуществления федерального государственного надзора за деятельностью некоммерческих организаций.</w:t>
      </w:r>
    </w:p>
    <w:p w:rsidR="00BA1C84" w:rsidRPr="009B7F59" w:rsidRDefault="009B7F59" w:rsidP="009B7F59">
      <w:pPr>
        <w:jc w:val="both"/>
        <w:rPr>
          <w:sz w:val="28"/>
          <w:szCs w:val="28"/>
        </w:rPr>
      </w:pPr>
      <w:r w:rsidRPr="00367CC3">
        <w:rPr>
          <w:b/>
          <w:sz w:val="28"/>
          <w:szCs w:val="28"/>
        </w:rPr>
        <w:t>6.</w:t>
      </w:r>
      <w:r w:rsidR="00BA1C84" w:rsidRPr="00367CC3">
        <w:rPr>
          <w:b/>
          <w:sz w:val="28"/>
          <w:szCs w:val="28"/>
        </w:rPr>
        <w:t>Постановление Правительства</w:t>
      </w:r>
      <w:r w:rsidR="00BA1C84" w:rsidRPr="009B7F59">
        <w:rPr>
          <w:sz w:val="28"/>
          <w:szCs w:val="28"/>
        </w:rPr>
        <w:t xml:space="preserve"> Российской Федерации от 15 апреля 2006 г. N 212 "О мерах по реализации отдельных положений федеральных законов, регулирующих деятельность некоммерческих организаций".</w:t>
      </w:r>
    </w:p>
    <w:p w:rsidR="00BA1C84" w:rsidRPr="009B7F59" w:rsidRDefault="009B7F59" w:rsidP="009B7F59">
      <w:pPr>
        <w:jc w:val="both"/>
        <w:rPr>
          <w:sz w:val="28"/>
          <w:szCs w:val="28"/>
        </w:rPr>
      </w:pPr>
      <w:r w:rsidRPr="00367CC3">
        <w:rPr>
          <w:b/>
          <w:sz w:val="28"/>
          <w:szCs w:val="28"/>
        </w:rPr>
        <w:t>7.</w:t>
      </w:r>
      <w:r w:rsidR="00BA1C84" w:rsidRPr="00367CC3">
        <w:rPr>
          <w:b/>
          <w:sz w:val="28"/>
          <w:szCs w:val="28"/>
        </w:rPr>
        <w:t xml:space="preserve">Приказ Министерства юстиции </w:t>
      </w:r>
      <w:r w:rsidR="00BA1C84" w:rsidRPr="009B7F59">
        <w:rPr>
          <w:sz w:val="28"/>
          <w:szCs w:val="28"/>
        </w:rPr>
        <w:t>Российской Федерации от 3 августа 2009 г. N 244 "Об утверждении формы свидетельства о государственной регистрации некоммерческой организации".</w:t>
      </w:r>
    </w:p>
    <w:p w:rsidR="00BA1C84" w:rsidRPr="009B7F59" w:rsidRDefault="009B7F59" w:rsidP="009B7F59">
      <w:pPr>
        <w:jc w:val="both"/>
        <w:rPr>
          <w:sz w:val="28"/>
          <w:szCs w:val="28"/>
        </w:rPr>
      </w:pPr>
      <w:r w:rsidRPr="00367CC3">
        <w:rPr>
          <w:b/>
          <w:sz w:val="28"/>
          <w:szCs w:val="28"/>
        </w:rPr>
        <w:t>8.</w:t>
      </w:r>
      <w:r w:rsidR="00BA1C84" w:rsidRPr="00367CC3">
        <w:rPr>
          <w:b/>
          <w:sz w:val="28"/>
          <w:szCs w:val="28"/>
        </w:rPr>
        <w:t>Приказ Министерства юстиции</w:t>
      </w:r>
      <w:r w:rsidR="00BA1C84" w:rsidRPr="009B7F59">
        <w:rPr>
          <w:sz w:val="28"/>
          <w:szCs w:val="28"/>
        </w:rPr>
        <w:t xml:space="preserve"> Российской Федерации от 29 марта 2010 г. N 72 "Об утверждении форм отчетности некоммерческих организаций".</w:t>
      </w:r>
    </w:p>
    <w:p w:rsidR="00BA1C84" w:rsidRPr="009B7F59" w:rsidRDefault="009B7F59" w:rsidP="009B7F59">
      <w:pPr>
        <w:jc w:val="both"/>
        <w:rPr>
          <w:sz w:val="28"/>
          <w:szCs w:val="28"/>
        </w:rPr>
      </w:pPr>
      <w:r w:rsidRPr="00367CC3">
        <w:rPr>
          <w:b/>
          <w:sz w:val="28"/>
          <w:szCs w:val="28"/>
        </w:rPr>
        <w:t>9.</w:t>
      </w:r>
      <w:r w:rsidR="00BA1C84" w:rsidRPr="00367CC3">
        <w:rPr>
          <w:b/>
          <w:sz w:val="28"/>
          <w:szCs w:val="28"/>
        </w:rPr>
        <w:t>Приказ Министерства юстиции</w:t>
      </w:r>
      <w:r w:rsidR="00BA1C84" w:rsidRPr="009B7F59">
        <w:rPr>
          <w:sz w:val="28"/>
          <w:szCs w:val="28"/>
        </w:rPr>
        <w:t xml:space="preserve"> Российской Федерации от 7 октября 2010 г. N 252 "О порядке размещения в сети интернет отчетов о деятельности и сообщений о продолжении деятельности некоммерческих организаций".</w:t>
      </w:r>
    </w:p>
    <w:p w:rsidR="00BA1C84" w:rsidRPr="009B7F59" w:rsidRDefault="009B7F59" w:rsidP="009B7F59">
      <w:pPr>
        <w:jc w:val="both"/>
        <w:rPr>
          <w:sz w:val="28"/>
          <w:szCs w:val="28"/>
        </w:rPr>
      </w:pPr>
      <w:r w:rsidRPr="00367CC3">
        <w:rPr>
          <w:b/>
          <w:sz w:val="28"/>
          <w:szCs w:val="28"/>
        </w:rPr>
        <w:lastRenderedPageBreak/>
        <w:t>10.</w:t>
      </w:r>
      <w:r w:rsidR="00BA1C84" w:rsidRPr="00367CC3">
        <w:rPr>
          <w:b/>
          <w:sz w:val="28"/>
          <w:szCs w:val="28"/>
        </w:rPr>
        <w:t>Приказ Министерства юстиции</w:t>
      </w:r>
      <w:r w:rsidR="00BA1C84" w:rsidRPr="009B7F59">
        <w:rPr>
          <w:sz w:val="28"/>
          <w:szCs w:val="28"/>
        </w:rPr>
        <w:t xml:space="preserve"> Российской Федерации от 30 декабря 2011 г. N 455 "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организаций".</w:t>
      </w:r>
    </w:p>
    <w:p w:rsidR="00BA1C84" w:rsidRPr="00A85D5B" w:rsidRDefault="00BA1C84" w:rsidP="00A85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D5B" w:rsidRPr="00A85D5B" w:rsidRDefault="00A85D5B" w:rsidP="007056DD">
      <w:pPr>
        <w:shd w:val="clear" w:color="auto" w:fill="FFFFFF"/>
        <w:ind w:left="5" w:right="10" w:firstLine="715"/>
        <w:jc w:val="both"/>
        <w:rPr>
          <w:sz w:val="28"/>
          <w:szCs w:val="28"/>
        </w:rPr>
      </w:pPr>
    </w:p>
    <w:p w:rsidR="007056DD" w:rsidRPr="007056DD" w:rsidRDefault="007056DD" w:rsidP="00A65E5C">
      <w:pPr>
        <w:shd w:val="clear" w:color="auto" w:fill="FFFFFF"/>
        <w:spacing w:before="75" w:after="75"/>
        <w:ind w:firstLine="708"/>
        <w:jc w:val="both"/>
        <w:rPr>
          <w:b/>
          <w:sz w:val="28"/>
          <w:szCs w:val="28"/>
        </w:rPr>
      </w:pPr>
    </w:p>
    <w:sectPr w:rsidR="007056DD" w:rsidRPr="007056DD" w:rsidSect="00BF178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26" w:rsidRDefault="00920526">
      <w:r>
        <w:separator/>
      </w:r>
    </w:p>
  </w:endnote>
  <w:endnote w:type="continuationSeparator" w:id="1">
    <w:p w:rsidR="00920526" w:rsidRDefault="0092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26" w:rsidRDefault="00920526">
      <w:r>
        <w:separator/>
      </w:r>
    </w:p>
  </w:footnote>
  <w:footnote w:type="continuationSeparator" w:id="1">
    <w:p w:rsidR="00920526" w:rsidRDefault="0092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32C"/>
    <w:multiLevelType w:val="hybridMultilevel"/>
    <w:tmpl w:val="80C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4C6"/>
    <w:multiLevelType w:val="hybridMultilevel"/>
    <w:tmpl w:val="4F5ABDBE"/>
    <w:lvl w:ilvl="0" w:tplc="4934A8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1F4"/>
    <w:multiLevelType w:val="hybridMultilevel"/>
    <w:tmpl w:val="AAF6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7E2B"/>
    <w:multiLevelType w:val="hybridMultilevel"/>
    <w:tmpl w:val="3070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2454"/>
    <w:multiLevelType w:val="hybridMultilevel"/>
    <w:tmpl w:val="D88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0765"/>
    <w:multiLevelType w:val="singleLevel"/>
    <w:tmpl w:val="A43C3BE2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2E8C78A2"/>
    <w:multiLevelType w:val="hybridMultilevel"/>
    <w:tmpl w:val="A560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767D4"/>
    <w:multiLevelType w:val="hybridMultilevel"/>
    <w:tmpl w:val="11765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54A4C"/>
    <w:multiLevelType w:val="hybridMultilevel"/>
    <w:tmpl w:val="328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3201"/>
    <w:multiLevelType w:val="hybridMultilevel"/>
    <w:tmpl w:val="3BB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3D2D"/>
    <w:multiLevelType w:val="hybridMultilevel"/>
    <w:tmpl w:val="3DA073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5A7856"/>
    <w:multiLevelType w:val="hybridMultilevel"/>
    <w:tmpl w:val="8998F6A6"/>
    <w:lvl w:ilvl="0" w:tplc="4934A8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46291F"/>
    <w:multiLevelType w:val="hybridMultilevel"/>
    <w:tmpl w:val="AD3E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905"/>
    <w:multiLevelType w:val="hybridMultilevel"/>
    <w:tmpl w:val="521E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239"/>
    <w:multiLevelType w:val="hybridMultilevel"/>
    <w:tmpl w:val="D510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006F0"/>
    <w:multiLevelType w:val="hybridMultilevel"/>
    <w:tmpl w:val="85D22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D1612"/>
    <w:multiLevelType w:val="hybridMultilevel"/>
    <w:tmpl w:val="E1C2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83B1E"/>
    <w:multiLevelType w:val="hybridMultilevel"/>
    <w:tmpl w:val="38B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06BFF"/>
    <w:multiLevelType w:val="multilevel"/>
    <w:tmpl w:val="C25A6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0010D6"/>
    <w:multiLevelType w:val="hybridMultilevel"/>
    <w:tmpl w:val="4AEA4F3C"/>
    <w:lvl w:ilvl="0" w:tplc="D71AB0AC">
      <w:start w:val="65535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619604DD"/>
    <w:multiLevelType w:val="hybridMultilevel"/>
    <w:tmpl w:val="599C4B02"/>
    <w:lvl w:ilvl="0" w:tplc="60DAE0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CB183D"/>
    <w:multiLevelType w:val="hybridMultilevel"/>
    <w:tmpl w:val="1D9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7129"/>
    <w:multiLevelType w:val="hybridMultilevel"/>
    <w:tmpl w:val="EDB86022"/>
    <w:lvl w:ilvl="0" w:tplc="D06668E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D55D21"/>
    <w:multiLevelType w:val="hybridMultilevel"/>
    <w:tmpl w:val="BCC4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73313"/>
    <w:multiLevelType w:val="hybridMultilevel"/>
    <w:tmpl w:val="36C81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E965C0"/>
    <w:multiLevelType w:val="hybridMultilevel"/>
    <w:tmpl w:val="936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34A0D"/>
    <w:multiLevelType w:val="hybridMultilevel"/>
    <w:tmpl w:val="28B2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A5836"/>
    <w:multiLevelType w:val="hybridMultilevel"/>
    <w:tmpl w:val="C23E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0"/>
  </w:num>
  <w:num w:numId="5">
    <w:abstractNumId w:val="22"/>
  </w:num>
  <w:num w:numId="6">
    <w:abstractNumId w:val="11"/>
  </w:num>
  <w:num w:numId="7">
    <w:abstractNumId w:val="1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24"/>
  </w:num>
  <w:num w:numId="13">
    <w:abstractNumId w:val="19"/>
  </w:num>
  <w:num w:numId="14">
    <w:abstractNumId w:val="15"/>
  </w:num>
  <w:num w:numId="15">
    <w:abstractNumId w:val="6"/>
  </w:num>
  <w:num w:numId="16">
    <w:abstractNumId w:val="27"/>
  </w:num>
  <w:num w:numId="17">
    <w:abstractNumId w:val="16"/>
  </w:num>
  <w:num w:numId="18">
    <w:abstractNumId w:val="2"/>
  </w:num>
  <w:num w:numId="19">
    <w:abstractNumId w:val="13"/>
  </w:num>
  <w:num w:numId="20">
    <w:abstractNumId w:val="17"/>
  </w:num>
  <w:num w:numId="21">
    <w:abstractNumId w:val="23"/>
  </w:num>
  <w:num w:numId="22">
    <w:abstractNumId w:val="0"/>
  </w:num>
  <w:num w:numId="23">
    <w:abstractNumId w:val="3"/>
  </w:num>
  <w:num w:numId="24">
    <w:abstractNumId w:val="21"/>
  </w:num>
  <w:num w:numId="25">
    <w:abstractNumId w:val="26"/>
  </w:num>
  <w:num w:numId="26">
    <w:abstractNumId w:val="8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9E"/>
    <w:rsid w:val="00007558"/>
    <w:rsid w:val="00011046"/>
    <w:rsid w:val="00016A9F"/>
    <w:rsid w:val="00021239"/>
    <w:rsid w:val="00022381"/>
    <w:rsid w:val="00026674"/>
    <w:rsid w:val="00027567"/>
    <w:rsid w:val="0003238C"/>
    <w:rsid w:val="00032F6C"/>
    <w:rsid w:val="000339BF"/>
    <w:rsid w:val="0004789D"/>
    <w:rsid w:val="0005089F"/>
    <w:rsid w:val="00051060"/>
    <w:rsid w:val="00070284"/>
    <w:rsid w:val="00073C84"/>
    <w:rsid w:val="000767FD"/>
    <w:rsid w:val="00084EDD"/>
    <w:rsid w:val="00087D90"/>
    <w:rsid w:val="000A1B23"/>
    <w:rsid w:val="000B440A"/>
    <w:rsid w:val="000C2BCF"/>
    <w:rsid w:val="000C3813"/>
    <w:rsid w:val="000C4E55"/>
    <w:rsid w:val="000C5757"/>
    <w:rsid w:val="000D40C7"/>
    <w:rsid w:val="000D589F"/>
    <w:rsid w:val="000D6061"/>
    <w:rsid w:val="000D6880"/>
    <w:rsid w:val="000E078E"/>
    <w:rsid w:val="000E1ACE"/>
    <w:rsid w:val="000E2C61"/>
    <w:rsid w:val="000E506B"/>
    <w:rsid w:val="000E6677"/>
    <w:rsid w:val="000F1F5B"/>
    <w:rsid w:val="001029FD"/>
    <w:rsid w:val="001043CC"/>
    <w:rsid w:val="00113516"/>
    <w:rsid w:val="00116A42"/>
    <w:rsid w:val="00120D44"/>
    <w:rsid w:val="001219AC"/>
    <w:rsid w:val="001252C8"/>
    <w:rsid w:val="00127149"/>
    <w:rsid w:val="00140909"/>
    <w:rsid w:val="00142F7E"/>
    <w:rsid w:val="00154D11"/>
    <w:rsid w:val="00166B17"/>
    <w:rsid w:val="001673C5"/>
    <w:rsid w:val="00167EC5"/>
    <w:rsid w:val="00175A22"/>
    <w:rsid w:val="00186630"/>
    <w:rsid w:val="00193E21"/>
    <w:rsid w:val="001B26BC"/>
    <w:rsid w:val="001C2E93"/>
    <w:rsid w:val="001C333E"/>
    <w:rsid w:val="001C4698"/>
    <w:rsid w:val="001D0871"/>
    <w:rsid w:val="001D31FE"/>
    <w:rsid w:val="001D5B01"/>
    <w:rsid w:val="001E49B9"/>
    <w:rsid w:val="001E776A"/>
    <w:rsid w:val="001F2B7E"/>
    <w:rsid w:val="001F334D"/>
    <w:rsid w:val="001F38D7"/>
    <w:rsid w:val="00200944"/>
    <w:rsid w:val="002046E0"/>
    <w:rsid w:val="0021217E"/>
    <w:rsid w:val="00212ABA"/>
    <w:rsid w:val="002150B7"/>
    <w:rsid w:val="0021795A"/>
    <w:rsid w:val="00221BD9"/>
    <w:rsid w:val="00227DFD"/>
    <w:rsid w:val="00231A9F"/>
    <w:rsid w:val="002363B7"/>
    <w:rsid w:val="0024105F"/>
    <w:rsid w:val="00260FC4"/>
    <w:rsid w:val="00267C62"/>
    <w:rsid w:val="002742B2"/>
    <w:rsid w:val="0028024C"/>
    <w:rsid w:val="002803A8"/>
    <w:rsid w:val="00287322"/>
    <w:rsid w:val="00296EFD"/>
    <w:rsid w:val="002B0EE7"/>
    <w:rsid w:val="002B6F55"/>
    <w:rsid w:val="002C2786"/>
    <w:rsid w:val="002C509A"/>
    <w:rsid w:val="002D5F7B"/>
    <w:rsid w:val="002E471B"/>
    <w:rsid w:val="002F2A85"/>
    <w:rsid w:val="002F50C6"/>
    <w:rsid w:val="002F66CA"/>
    <w:rsid w:val="003116C2"/>
    <w:rsid w:val="003147C2"/>
    <w:rsid w:val="003150ED"/>
    <w:rsid w:val="00323D0B"/>
    <w:rsid w:val="003405E1"/>
    <w:rsid w:val="003507B7"/>
    <w:rsid w:val="003601AF"/>
    <w:rsid w:val="00367CC3"/>
    <w:rsid w:val="00371879"/>
    <w:rsid w:val="00373897"/>
    <w:rsid w:val="00376D2A"/>
    <w:rsid w:val="003825ED"/>
    <w:rsid w:val="00392203"/>
    <w:rsid w:val="0039468F"/>
    <w:rsid w:val="00395B82"/>
    <w:rsid w:val="003976C4"/>
    <w:rsid w:val="00397F1E"/>
    <w:rsid w:val="003A647A"/>
    <w:rsid w:val="003B1B9A"/>
    <w:rsid w:val="003B21A3"/>
    <w:rsid w:val="003B4423"/>
    <w:rsid w:val="003C5CB5"/>
    <w:rsid w:val="003C709C"/>
    <w:rsid w:val="003D013D"/>
    <w:rsid w:val="003D06F6"/>
    <w:rsid w:val="003D75D7"/>
    <w:rsid w:val="003E3519"/>
    <w:rsid w:val="003E63D0"/>
    <w:rsid w:val="003F0419"/>
    <w:rsid w:val="003F548F"/>
    <w:rsid w:val="00407828"/>
    <w:rsid w:val="00416E42"/>
    <w:rsid w:val="00421F4B"/>
    <w:rsid w:val="00422BF7"/>
    <w:rsid w:val="004257E9"/>
    <w:rsid w:val="00430B2B"/>
    <w:rsid w:val="00434841"/>
    <w:rsid w:val="004441F9"/>
    <w:rsid w:val="00470550"/>
    <w:rsid w:val="00476157"/>
    <w:rsid w:val="00477013"/>
    <w:rsid w:val="00492679"/>
    <w:rsid w:val="004934E0"/>
    <w:rsid w:val="00494E90"/>
    <w:rsid w:val="004B0F9B"/>
    <w:rsid w:val="004C48A3"/>
    <w:rsid w:val="004D3651"/>
    <w:rsid w:val="004D63DB"/>
    <w:rsid w:val="004F4770"/>
    <w:rsid w:val="00501F69"/>
    <w:rsid w:val="005048A6"/>
    <w:rsid w:val="0050589F"/>
    <w:rsid w:val="005204D7"/>
    <w:rsid w:val="00522B8B"/>
    <w:rsid w:val="00522EC4"/>
    <w:rsid w:val="005353AB"/>
    <w:rsid w:val="00535F78"/>
    <w:rsid w:val="00536292"/>
    <w:rsid w:val="005400D6"/>
    <w:rsid w:val="005408E4"/>
    <w:rsid w:val="00557D6E"/>
    <w:rsid w:val="00564F84"/>
    <w:rsid w:val="00570DC3"/>
    <w:rsid w:val="005734E4"/>
    <w:rsid w:val="00576A12"/>
    <w:rsid w:val="00580388"/>
    <w:rsid w:val="00586AD7"/>
    <w:rsid w:val="005932EA"/>
    <w:rsid w:val="00594119"/>
    <w:rsid w:val="005B012E"/>
    <w:rsid w:val="005C25A2"/>
    <w:rsid w:val="005C2F16"/>
    <w:rsid w:val="005C5248"/>
    <w:rsid w:val="005E205E"/>
    <w:rsid w:val="005E5570"/>
    <w:rsid w:val="005F7AE6"/>
    <w:rsid w:val="006161A1"/>
    <w:rsid w:val="00623D76"/>
    <w:rsid w:val="00627CC1"/>
    <w:rsid w:val="0063642F"/>
    <w:rsid w:val="00637093"/>
    <w:rsid w:val="00641E2C"/>
    <w:rsid w:val="00645FFF"/>
    <w:rsid w:val="00653647"/>
    <w:rsid w:val="00655209"/>
    <w:rsid w:val="0065559B"/>
    <w:rsid w:val="006643F6"/>
    <w:rsid w:val="006652B6"/>
    <w:rsid w:val="0068483D"/>
    <w:rsid w:val="00695C74"/>
    <w:rsid w:val="006A64C0"/>
    <w:rsid w:val="006A6E0A"/>
    <w:rsid w:val="006B0316"/>
    <w:rsid w:val="006B0E77"/>
    <w:rsid w:val="006C03C9"/>
    <w:rsid w:val="006D153B"/>
    <w:rsid w:val="006D406C"/>
    <w:rsid w:val="006E3882"/>
    <w:rsid w:val="006E4252"/>
    <w:rsid w:val="006F560B"/>
    <w:rsid w:val="00700DB4"/>
    <w:rsid w:val="00704F55"/>
    <w:rsid w:val="007056DD"/>
    <w:rsid w:val="007066EB"/>
    <w:rsid w:val="00711F52"/>
    <w:rsid w:val="00712C79"/>
    <w:rsid w:val="00735C0F"/>
    <w:rsid w:val="007415F4"/>
    <w:rsid w:val="00744582"/>
    <w:rsid w:val="00744825"/>
    <w:rsid w:val="00744FB0"/>
    <w:rsid w:val="007463AB"/>
    <w:rsid w:val="007469DB"/>
    <w:rsid w:val="007533EF"/>
    <w:rsid w:val="00755866"/>
    <w:rsid w:val="00757F77"/>
    <w:rsid w:val="00763A02"/>
    <w:rsid w:val="0076556C"/>
    <w:rsid w:val="00766C6D"/>
    <w:rsid w:val="007700D4"/>
    <w:rsid w:val="007869FB"/>
    <w:rsid w:val="00791235"/>
    <w:rsid w:val="007A0432"/>
    <w:rsid w:val="007A2018"/>
    <w:rsid w:val="007A7AF2"/>
    <w:rsid w:val="007A7C9D"/>
    <w:rsid w:val="007B616C"/>
    <w:rsid w:val="007D4FDB"/>
    <w:rsid w:val="007F1724"/>
    <w:rsid w:val="007F1965"/>
    <w:rsid w:val="007F222A"/>
    <w:rsid w:val="007F2592"/>
    <w:rsid w:val="007F3156"/>
    <w:rsid w:val="00805FF4"/>
    <w:rsid w:val="008100B9"/>
    <w:rsid w:val="00816960"/>
    <w:rsid w:val="00817024"/>
    <w:rsid w:val="008226A3"/>
    <w:rsid w:val="00826BDE"/>
    <w:rsid w:val="00831698"/>
    <w:rsid w:val="0083306F"/>
    <w:rsid w:val="00834E39"/>
    <w:rsid w:val="00841A11"/>
    <w:rsid w:val="0084206C"/>
    <w:rsid w:val="00844AFC"/>
    <w:rsid w:val="0084695E"/>
    <w:rsid w:val="008606E1"/>
    <w:rsid w:val="00861881"/>
    <w:rsid w:val="008655A8"/>
    <w:rsid w:val="00865644"/>
    <w:rsid w:val="0087030D"/>
    <w:rsid w:val="00875762"/>
    <w:rsid w:val="0088275D"/>
    <w:rsid w:val="008865CA"/>
    <w:rsid w:val="008A2A9F"/>
    <w:rsid w:val="008A5A3D"/>
    <w:rsid w:val="008B2A1A"/>
    <w:rsid w:val="008B4E7D"/>
    <w:rsid w:val="008E5238"/>
    <w:rsid w:val="009020A5"/>
    <w:rsid w:val="00920526"/>
    <w:rsid w:val="0092300D"/>
    <w:rsid w:val="009257A3"/>
    <w:rsid w:val="00935FCE"/>
    <w:rsid w:val="0094265C"/>
    <w:rsid w:val="0095294F"/>
    <w:rsid w:val="0095609B"/>
    <w:rsid w:val="00956FDC"/>
    <w:rsid w:val="009613A3"/>
    <w:rsid w:val="0096140A"/>
    <w:rsid w:val="00965A77"/>
    <w:rsid w:val="009673F8"/>
    <w:rsid w:val="00972C21"/>
    <w:rsid w:val="00975933"/>
    <w:rsid w:val="00980827"/>
    <w:rsid w:val="00990651"/>
    <w:rsid w:val="00992129"/>
    <w:rsid w:val="009935E7"/>
    <w:rsid w:val="00995300"/>
    <w:rsid w:val="0099579B"/>
    <w:rsid w:val="009A32EE"/>
    <w:rsid w:val="009B7F59"/>
    <w:rsid w:val="009C6D36"/>
    <w:rsid w:val="009C7C2E"/>
    <w:rsid w:val="009E201A"/>
    <w:rsid w:val="009F7E9F"/>
    <w:rsid w:val="00A00F83"/>
    <w:rsid w:val="00A1014B"/>
    <w:rsid w:val="00A10E01"/>
    <w:rsid w:val="00A556E4"/>
    <w:rsid w:val="00A60B4F"/>
    <w:rsid w:val="00A615EF"/>
    <w:rsid w:val="00A65E5C"/>
    <w:rsid w:val="00A71545"/>
    <w:rsid w:val="00A75FD5"/>
    <w:rsid w:val="00A8244A"/>
    <w:rsid w:val="00A85D5B"/>
    <w:rsid w:val="00AA25D7"/>
    <w:rsid w:val="00AB0920"/>
    <w:rsid w:val="00AC7994"/>
    <w:rsid w:val="00AD3E5F"/>
    <w:rsid w:val="00AD5060"/>
    <w:rsid w:val="00AF2197"/>
    <w:rsid w:val="00B117AB"/>
    <w:rsid w:val="00B15E9E"/>
    <w:rsid w:val="00B173E8"/>
    <w:rsid w:val="00B20DD5"/>
    <w:rsid w:val="00B25983"/>
    <w:rsid w:val="00B26FF0"/>
    <w:rsid w:val="00B30527"/>
    <w:rsid w:val="00B53203"/>
    <w:rsid w:val="00B826D5"/>
    <w:rsid w:val="00B94435"/>
    <w:rsid w:val="00B95B01"/>
    <w:rsid w:val="00BA1248"/>
    <w:rsid w:val="00BA1C84"/>
    <w:rsid w:val="00BA1F93"/>
    <w:rsid w:val="00BA30E7"/>
    <w:rsid w:val="00BA3D47"/>
    <w:rsid w:val="00BA481B"/>
    <w:rsid w:val="00BA7123"/>
    <w:rsid w:val="00BA72E7"/>
    <w:rsid w:val="00BB221B"/>
    <w:rsid w:val="00BC3522"/>
    <w:rsid w:val="00BC5E6D"/>
    <w:rsid w:val="00BC5EA4"/>
    <w:rsid w:val="00BD09F9"/>
    <w:rsid w:val="00BE000F"/>
    <w:rsid w:val="00BE7DC5"/>
    <w:rsid w:val="00BF1781"/>
    <w:rsid w:val="00BF398E"/>
    <w:rsid w:val="00BF498E"/>
    <w:rsid w:val="00BF4C60"/>
    <w:rsid w:val="00C0359E"/>
    <w:rsid w:val="00C16050"/>
    <w:rsid w:val="00C26BD9"/>
    <w:rsid w:val="00C32F4F"/>
    <w:rsid w:val="00C3401D"/>
    <w:rsid w:val="00C37FD8"/>
    <w:rsid w:val="00C46AEA"/>
    <w:rsid w:val="00C46DB7"/>
    <w:rsid w:val="00C56361"/>
    <w:rsid w:val="00C6117B"/>
    <w:rsid w:val="00C62E04"/>
    <w:rsid w:val="00C8098E"/>
    <w:rsid w:val="00C82FA1"/>
    <w:rsid w:val="00C86E2A"/>
    <w:rsid w:val="00C86E6C"/>
    <w:rsid w:val="00C91D1A"/>
    <w:rsid w:val="00C922CF"/>
    <w:rsid w:val="00CB18A1"/>
    <w:rsid w:val="00CB3339"/>
    <w:rsid w:val="00CC0E98"/>
    <w:rsid w:val="00CD1A1C"/>
    <w:rsid w:val="00CD72C5"/>
    <w:rsid w:val="00CD73EF"/>
    <w:rsid w:val="00CE515F"/>
    <w:rsid w:val="00CF5601"/>
    <w:rsid w:val="00D02BDF"/>
    <w:rsid w:val="00D05BAA"/>
    <w:rsid w:val="00D05BE8"/>
    <w:rsid w:val="00D103C4"/>
    <w:rsid w:val="00D2400A"/>
    <w:rsid w:val="00D24628"/>
    <w:rsid w:val="00D35BC1"/>
    <w:rsid w:val="00D55AAC"/>
    <w:rsid w:val="00D56526"/>
    <w:rsid w:val="00D60D61"/>
    <w:rsid w:val="00D63DB9"/>
    <w:rsid w:val="00D72315"/>
    <w:rsid w:val="00D752D0"/>
    <w:rsid w:val="00D76279"/>
    <w:rsid w:val="00D87EEB"/>
    <w:rsid w:val="00D9370F"/>
    <w:rsid w:val="00D93FC9"/>
    <w:rsid w:val="00DB1082"/>
    <w:rsid w:val="00DB23F8"/>
    <w:rsid w:val="00DB3385"/>
    <w:rsid w:val="00DC6E0C"/>
    <w:rsid w:val="00DC754E"/>
    <w:rsid w:val="00DD1B3B"/>
    <w:rsid w:val="00DD369D"/>
    <w:rsid w:val="00DD5192"/>
    <w:rsid w:val="00DD71FD"/>
    <w:rsid w:val="00DF4F97"/>
    <w:rsid w:val="00DF59B7"/>
    <w:rsid w:val="00E06786"/>
    <w:rsid w:val="00E10AFF"/>
    <w:rsid w:val="00E11C1F"/>
    <w:rsid w:val="00E13057"/>
    <w:rsid w:val="00E17C7A"/>
    <w:rsid w:val="00E20634"/>
    <w:rsid w:val="00E2161F"/>
    <w:rsid w:val="00E319C9"/>
    <w:rsid w:val="00E324BF"/>
    <w:rsid w:val="00E33CA3"/>
    <w:rsid w:val="00E37683"/>
    <w:rsid w:val="00E514FA"/>
    <w:rsid w:val="00E62295"/>
    <w:rsid w:val="00E636B9"/>
    <w:rsid w:val="00E85019"/>
    <w:rsid w:val="00E946E8"/>
    <w:rsid w:val="00E948F4"/>
    <w:rsid w:val="00EA143E"/>
    <w:rsid w:val="00EC2682"/>
    <w:rsid w:val="00EC7BFF"/>
    <w:rsid w:val="00EE0DCA"/>
    <w:rsid w:val="00EE2023"/>
    <w:rsid w:val="00EE29E9"/>
    <w:rsid w:val="00EE39F3"/>
    <w:rsid w:val="00EE4796"/>
    <w:rsid w:val="00EE77AB"/>
    <w:rsid w:val="00F004D0"/>
    <w:rsid w:val="00F019D5"/>
    <w:rsid w:val="00F04797"/>
    <w:rsid w:val="00F16144"/>
    <w:rsid w:val="00F268F0"/>
    <w:rsid w:val="00F31911"/>
    <w:rsid w:val="00F40836"/>
    <w:rsid w:val="00F40CD1"/>
    <w:rsid w:val="00F4398E"/>
    <w:rsid w:val="00F44DED"/>
    <w:rsid w:val="00F55EFA"/>
    <w:rsid w:val="00F61DA9"/>
    <w:rsid w:val="00F63229"/>
    <w:rsid w:val="00F63651"/>
    <w:rsid w:val="00F7120A"/>
    <w:rsid w:val="00F73847"/>
    <w:rsid w:val="00F80C69"/>
    <w:rsid w:val="00F85F91"/>
    <w:rsid w:val="00F86ACA"/>
    <w:rsid w:val="00F963FE"/>
    <w:rsid w:val="00FA13B6"/>
    <w:rsid w:val="00FA2D8D"/>
    <w:rsid w:val="00FA40C3"/>
    <w:rsid w:val="00FB2CB4"/>
    <w:rsid w:val="00FB3F5B"/>
    <w:rsid w:val="00FB5A73"/>
    <w:rsid w:val="00FC4E7F"/>
    <w:rsid w:val="00FE71DA"/>
    <w:rsid w:val="00FF1C25"/>
    <w:rsid w:val="00FF4334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1" type="connector" idref="#Соединительная линия уступом 308"/>
        <o:r id="V:Rule12" type="connector" idref="#Соединительная линия уступом 36"/>
        <o:r id="V:Rule13" type="connector" idref="#Прямая со стрелкой 31"/>
        <o:r id="V:Rule14" type="connector" idref="#Прямая со стрелкой 310"/>
        <o:r id="V:Rule15" type="connector" idref="#Соединительная линия уступом 27"/>
        <o:r id="V:Rule16" type="connector" idref="#_x0000_s1073"/>
        <o:r id="V:Rule17" type="connector" idref="#Соединительная линия уступом 29"/>
        <o:r id="V:Rule18" type="connector" idref="#Соединительная линия уступом 33"/>
        <o:r id="V:Rule19" type="connector" idref="#Соединительная линия уступом 304"/>
        <o:r id="V:Rule2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0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E9E"/>
    <w:pPr>
      <w:keepNext/>
      <w:outlineLvl w:val="0"/>
    </w:pPr>
    <w:rPr>
      <w:b/>
      <w:noProof/>
      <w:sz w:val="22"/>
      <w:szCs w:val="20"/>
    </w:rPr>
  </w:style>
  <w:style w:type="paragraph" w:styleId="4">
    <w:name w:val="heading 4"/>
    <w:basedOn w:val="a"/>
    <w:next w:val="a"/>
    <w:qFormat/>
    <w:rsid w:val="00B15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41A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9E"/>
    <w:rPr>
      <w:b/>
      <w:noProof/>
      <w:sz w:val="22"/>
      <w:lang w:val="ru-RU" w:eastAsia="ru-RU" w:bidi="ar-SA"/>
    </w:rPr>
  </w:style>
  <w:style w:type="paragraph" w:styleId="2">
    <w:name w:val="Body Text 2"/>
    <w:basedOn w:val="a"/>
    <w:rsid w:val="00B15E9E"/>
    <w:rPr>
      <w:sz w:val="32"/>
      <w:szCs w:val="20"/>
    </w:rPr>
  </w:style>
  <w:style w:type="paragraph" w:styleId="a3">
    <w:name w:val="footnote text"/>
    <w:basedOn w:val="a"/>
    <w:link w:val="a4"/>
    <w:uiPriority w:val="99"/>
    <w:semiHidden/>
    <w:rsid w:val="00B15E9E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15E9E"/>
    <w:rPr>
      <w:vertAlign w:val="superscript"/>
    </w:rPr>
  </w:style>
  <w:style w:type="paragraph" w:styleId="a6">
    <w:name w:val="Body Text Indent"/>
    <w:basedOn w:val="a"/>
    <w:rsid w:val="00B15E9E"/>
    <w:pPr>
      <w:ind w:left="75"/>
      <w:jc w:val="both"/>
    </w:pPr>
    <w:rPr>
      <w:b/>
      <w:sz w:val="28"/>
      <w:szCs w:val="20"/>
    </w:rPr>
  </w:style>
  <w:style w:type="paragraph" w:styleId="3">
    <w:name w:val="Body Text 3"/>
    <w:basedOn w:val="a"/>
    <w:rsid w:val="00B15E9E"/>
    <w:pPr>
      <w:jc w:val="both"/>
    </w:pPr>
    <w:rPr>
      <w:b/>
      <w:szCs w:val="20"/>
    </w:rPr>
  </w:style>
  <w:style w:type="paragraph" w:customStyle="1" w:styleId="ConsPlusNormal">
    <w:name w:val="ConsPlusNormal"/>
    <w:rsid w:val="00416E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1B26BC"/>
    <w:pPr>
      <w:spacing w:after="120"/>
    </w:pPr>
  </w:style>
  <w:style w:type="paragraph" w:styleId="a8">
    <w:name w:val="Balloon Text"/>
    <w:basedOn w:val="a"/>
    <w:semiHidden/>
    <w:rsid w:val="002363B7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"/>
    <w:basedOn w:val="a"/>
    <w:rsid w:val="00B26FF0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058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B440A"/>
  </w:style>
  <w:style w:type="paragraph" w:customStyle="1" w:styleId="13">
    <w:name w:val="Без интервала1"/>
    <w:rsid w:val="007056DD"/>
    <w:rPr>
      <w:sz w:val="24"/>
      <w:szCs w:val="22"/>
      <w:lang w:eastAsia="en-US"/>
    </w:rPr>
  </w:style>
  <w:style w:type="paragraph" w:styleId="a9">
    <w:name w:val="Normal (Web)"/>
    <w:basedOn w:val="a"/>
    <w:uiPriority w:val="99"/>
    <w:rsid w:val="007056DD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7056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6DD"/>
    <w:rPr>
      <w:sz w:val="16"/>
      <w:szCs w:val="16"/>
    </w:rPr>
  </w:style>
  <w:style w:type="paragraph" w:styleId="aa">
    <w:name w:val="List Paragraph"/>
    <w:basedOn w:val="a"/>
    <w:uiPriority w:val="99"/>
    <w:qFormat/>
    <w:rsid w:val="007056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5FFF"/>
  </w:style>
  <w:style w:type="character" w:styleId="ab">
    <w:name w:val="Emphasis"/>
    <w:basedOn w:val="a0"/>
    <w:qFormat/>
    <w:rsid w:val="00712C79"/>
    <w:rPr>
      <w:i/>
      <w:iCs/>
    </w:rPr>
  </w:style>
  <w:style w:type="character" w:styleId="ac">
    <w:name w:val="line number"/>
    <w:basedOn w:val="a0"/>
    <w:rsid w:val="003E3519"/>
  </w:style>
  <w:style w:type="character" w:customStyle="1" w:styleId="apple-converted-space">
    <w:name w:val="apple-converted-space"/>
    <w:basedOn w:val="a0"/>
    <w:rsid w:val="0095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911EB-E0CC-4653-A2D0-AC6E1618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, подаваемых на государственную регистрацию ТОС при его создании в Управление Министерства юстиции Российской Федерации по Пермскому краю</vt:lpstr>
    </vt:vector>
  </TitlesOfParts>
  <Company>Home</Company>
  <LinksUpToDate>false</LinksUpToDate>
  <CharactersWithSpaces>46771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, подаваемых на государственную регистрацию ТОС при его создании в Управление Министерства юстиции Российской Федерации по Пермскому краю</dc:title>
  <dc:creator>Денисова Светлана Анатольевна</dc:creator>
  <cp:lastModifiedBy>admin</cp:lastModifiedBy>
  <cp:revision>2</cp:revision>
  <cp:lastPrinted>2015-03-25T04:58:00Z</cp:lastPrinted>
  <dcterms:created xsi:type="dcterms:W3CDTF">2015-03-25T10:48:00Z</dcterms:created>
  <dcterms:modified xsi:type="dcterms:W3CDTF">2015-03-25T10:48:00Z</dcterms:modified>
</cp:coreProperties>
</file>