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F73" w:rsidRDefault="00052F73" w:rsidP="00052F7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</w:p>
    <w:p w:rsidR="00052F73" w:rsidRDefault="00052F73" w:rsidP="00052F7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постановлению РСТ Пермского края</w:t>
      </w:r>
    </w:p>
    <w:p w:rsidR="00052F73" w:rsidRDefault="00052F73" w:rsidP="00052F7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14.12.2016 №328-в</w:t>
      </w:r>
    </w:p>
    <w:p w:rsidR="00052F73" w:rsidRDefault="00052F73" w:rsidP="00052F7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2F73" w:rsidRDefault="00052F73" w:rsidP="00052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Тарифы в сфере холодного водоснабжения муниципального унитарного предприятия жилищно-коммунального хозяйства «Рассвет»</w:t>
      </w:r>
    </w:p>
    <w:p w:rsidR="00052F73" w:rsidRDefault="00052F73" w:rsidP="00052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с 01.01.2017г. по 31.12.2017г.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052F73" w:rsidTr="00052F73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73" w:rsidRDefault="00052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52F73" w:rsidRDefault="00052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73" w:rsidRDefault="00052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предоставляемых услуг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73" w:rsidRDefault="00052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Тарифы*,</w:t>
            </w:r>
          </w:p>
          <w:p w:rsidR="00052F73" w:rsidRDefault="00052F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52F73" w:rsidTr="00052F73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73" w:rsidRDefault="00052F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73" w:rsidRDefault="00052F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73" w:rsidRDefault="00052F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01.01.2017г.</w:t>
            </w:r>
          </w:p>
          <w:p w:rsidR="00052F73" w:rsidRDefault="00052F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052F73" w:rsidRDefault="00052F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30.06.2017г.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73" w:rsidRDefault="00052F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01.07.2017</w:t>
            </w:r>
          </w:p>
          <w:p w:rsidR="00052F73" w:rsidRDefault="00052F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</w:p>
          <w:p w:rsidR="00052F73" w:rsidRDefault="00052F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</w:tr>
      <w:tr w:rsidR="00052F73" w:rsidTr="00052F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73" w:rsidRDefault="00052F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73" w:rsidRDefault="00052F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Питьевая вода (Частинский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Ножовское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поселение)</w:t>
            </w:r>
          </w:p>
        </w:tc>
      </w:tr>
      <w:tr w:rsidR="00052F73" w:rsidTr="00052F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73" w:rsidRDefault="00052F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73" w:rsidRDefault="00052F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73" w:rsidRDefault="00052F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73" w:rsidRDefault="00052F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29,46</w:t>
            </w:r>
          </w:p>
        </w:tc>
      </w:tr>
      <w:tr w:rsidR="00052F73" w:rsidTr="00052F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73" w:rsidRDefault="00052F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73" w:rsidRDefault="00052F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потребители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73" w:rsidRDefault="00052F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56,78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73" w:rsidRDefault="00052F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56,14</w:t>
            </w:r>
          </w:p>
        </w:tc>
      </w:tr>
    </w:tbl>
    <w:p w:rsidR="00245D18" w:rsidRDefault="00052F73">
      <w:r>
        <w:rPr>
          <w:rFonts w:ascii="Times New Roman" w:hAnsi="Times New Roman" w:cs="Times New Roman"/>
          <w:sz w:val="20"/>
          <w:szCs w:val="20"/>
        </w:rPr>
        <w:t xml:space="preserve">*Налогом на добавленную стоимость не облагаются, применяет систему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налогооблажения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 соответствии со статьями 346.11, 346.12, 346.13 главы 26.2 Налогового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кодекса РФ (часть вторая</w:t>
      </w:r>
    </w:p>
    <w:sectPr w:rsidR="0024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AE"/>
    <w:rsid w:val="00052F73"/>
    <w:rsid w:val="00245D18"/>
    <w:rsid w:val="0029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1ACC7-78B7-41DA-B008-046EFABF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>SPecialiST RePack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2017-01-25T05:08:00Z</dcterms:created>
  <dcterms:modified xsi:type="dcterms:W3CDTF">2017-01-25T05:08:00Z</dcterms:modified>
</cp:coreProperties>
</file>