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C0" w:rsidRDefault="008D0DC0" w:rsidP="008D0D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День Победы!"/>
          </v:shape>
        </w:pict>
      </w:r>
    </w:p>
    <w:p w:rsidR="008D0DC0" w:rsidRDefault="008D0DC0" w:rsidP="008D0DC0">
      <w:pPr>
        <w:ind w:firstLine="709"/>
        <w:rPr>
          <w:sz w:val="28"/>
          <w:szCs w:val="28"/>
        </w:rPr>
      </w:pPr>
    </w:p>
    <w:p w:rsidR="008D0DC0" w:rsidRPr="00F447E7" w:rsidRDefault="008D0DC0" w:rsidP="008D0DC0">
      <w:pPr>
        <w:ind w:firstLine="709"/>
        <w:rPr>
          <w:sz w:val="28"/>
          <w:szCs w:val="28"/>
        </w:rPr>
      </w:pPr>
      <w:r w:rsidRPr="00F447E7">
        <w:rPr>
          <w:sz w:val="28"/>
          <w:szCs w:val="28"/>
        </w:rPr>
        <w:t xml:space="preserve">Девятое мая – это особый день в истории нашего государства. Память о героях фронтовиках и тружениках тыла, это святое, что есть и должно быть в наших сердцах, и в сердцах будущих  поколений. </w:t>
      </w:r>
    </w:p>
    <w:p w:rsidR="008D0DC0" w:rsidRPr="00F447E7" w:rsidRDefault="008D0DC0" w:rsidP="008D0DC0">
      <w:pPr>
        <w:ind w:firstLine="709"/>
        <w:rPr>
          <w:sz w:val="28"/>
          <w:szCs w:val="28"/>
        </w:rPr>
      </w:pPr>
      <w:r w:rsidRPr="00F447E7">
        <w:rPr>
          <w:sz w:val="28"/>
          <w:szCs w:val="28"/>
        </w:rPr>
        <w:t xml:space="preserve">Об этом красноречиво  говорит бессмертный полк, который прошел по улицам </w:t>
      </w:r>
      <w:proofErr w:type="spellStart"/>
      <w:proofErr w:type="gramStart"/>
      <w:r w:rsidRPr="00F447E7">
        <w:rPr>
          <w:sz w:val="28"/>
          <w:szCs w:val="28"/>
        </w:rPr>
        <w:t>Верх-Рождества</w:t>
      </w:r>
      <w:proofErr w:type="spellEnd"/>
      <w:proofErr w:type="gramEnd"/>
      <w:r w:rsidRPr="00F447E7">
        <w:rPr>
          <w:sz w:val="28"/>
          <w:szCs w:val="28"/>
        </w:rPr>
        <w:t xml:space="preserve">. Люди несли портреты участников ВОВ и тружеников тыла. Колонна была украшена цветами, шарами, плакатами, флагами. </w:t>
      </w:r>
    </w:p>
    <w:p w:rsidR="008D0DC0" w:rsidRPr="00F447E7" w:rsidRDefault="008D0DC0" w:rsidP="008D0DC0">
      <w:pPr>
        <w:ind w:firstLine="709"/>
        <w:rPr>
          <w:sz w:val="28"/>
          <w:szCs w:val="28"/>
        </w:rPr>
      </w:pPr>
      <w:r w:rsidRPr="00F447E7">
        <w:rPr>
          <w:sz w:val="28"/>
          <w:szCs w:val="28"/>
        </w:rPr>
        <w:t>У памятника, что стоит в центре села, состоялся митинг. Слезы радости и гордости за величие страны. К памятнику возлагали венк</w:t>
      </w:r>
      <w:proofErr w:type="gramStart"/>
      <w:r w:rsidRPr="00F447E7">
        <w:rPr>
          <w:sz w:val="28"/>
          <w:szCs w:val="28"/>
        </w:rPr>
        <w:t>и ООО</w:t>
      </w:r>
      <w:proofErr w:type="gramEnd"/>
      <w:r w:rsidRPr="00F447E7">
        <w:rPr>
          <w:sz w:val="28"/>
          <w:szCs w:val="28"/>
        </w:rPr>
        <w:t xml:space="preserve"> «Нива», Верх-Рождественская школа, администрация, пожарная часть № 122, жители.</w:t>
      </w:r>
    </w:p>
    <w:p w:rsidR="008D0DC0" w:rsidRPr="00F447E7" w:rsidRDefault="008D0DC0" w:rsidP="008D0DC0">
      <w:pPr>
        <w:ind w:firstLine="709"/>
        <w:rPr>
          <w:sz w:val="28"/>
          <w:szCs w:val="28"/>
        </w:rPr>
      </w:pPr>
      <w:r w:rsidRPr="00F447E7">
        <w:rPr>
          <w:sz w:val="28"/>
          <w:szCs w:val="28"/>
        </w:rPr>
        <w:t xml:space="preserve">В программе праздника: митинг, кросс по четырем возрастным категориям, солдатский обед (каша, чай), концерт. Замечательный концерт школьников, как всегда организаторами выступили Верх-Рождественская школа, клуб.  От всей души пели участники ансамбля «Околица». </w:t>
      </w:r>
    </w:p>
    <w:p w:rsidR="008D0DC0" w:rsidRPr="00F447E7" w:rsidRDefault="008D0DC0" w:rsidP="008D0DC0">
      <w:pPr>
        <w:ind w:firstLine="709"/>
        <w:rPr>
          <w:sz w:val="28"/>
          <w:szCs w:val="28"/>
        </w:rPr>
      </w:pPr>
      <w:r w:rsidRPr="00F447E7">
        <w:rPr>
          <w:sz w:val="28"/>
          <w:szCs w:val="28"/>
        </w:rPr>
        <w:t xml:space="preserve">Победители кросса были отмечены медалями: Николаева Кристина, Богданов Владимир, </w:t>
      </w:r>
      <w:proofErr w:type="spellStart"/>
      <w:r w:rsidRPr="00F447E7">
        <w:rPr>
          <w:sz w:val="28"/>
          <w:szCs w:val="28"/>
        </w:rPr>
        <w:t>Козюкова</w:t>
      </w:r>
      <w:proofErr w:type="spellEnd"/>
      <w:r w:rsidRPr="00F447E7">
        <w:rPr>
          <w:sz w:val="28"/>
          <w:szCs w:val="28"/>
        </w:rPr>
        <w:t xml:space="preserve"> Елена, Казанцев Олег, Головнин Владимир. </w:t>
      </w:r>
    </w:p>
    <w:p w:rsidR="008D0DC0" w:rsidRPr="00F447E7" w:rsidRDefault="008D0DC0" w:rsidP="008D0DC0">
      <w:pPr>
        <w:ind w:firstLine="709"/>
        <w:rPr>
          <w:sz w:val="28"/>
          <w:szCs w:val="28"/>
        </w:rPr>
      </w:pPr>
      <w:r w:rsidRPr="00F447E7">
        <w:rPr>
          <w:sz w:val="28"/>
          <w:szCs w:val="28"/>
        </w:rPr>
        <w:t>Хочется выразить благодарность учителям за организацию данного мероприятия, поварам за кашу, работникам культуры. Праздник получился замечательный. Этот день будет жить в сердцах поколений.</w:t>
      </w:r>
    </w:p>
    <w:p w:rsidR="008D0DC0" w:rsidRPr="00F447E7" w:rsidRDefault="008D0DC0" w:rsidP="008D0DC0">
      <w:pPr>
        <w:rPr>
          <w:sz w:val="28"/>
          <w:szCs w:val="28"/>
        </w:rPr>
      </w:pPr>
    </w:p>
    <w:p w:rsidR="008D0DC0" w:rsidRPr="00F447E7" w:rsidRDefault="008D0DC0" w:rsidP="008D0DC0">
      <w:pPr>
        <w:jc w:val="right"/>
        <w:rPr>
          <w:sz w:val="28"/>
          <w:szCs w:val="28"/>
        </w:rPr>
      </w:pPr>
      <w:proofErr w:type="gramStart"/>
      <w:r w:rsidRPr="00F447E7">
        <w:rPr>
          <w:sz w:val="28"/>
          <w:szCs w:val="28"/>
        </w:rPr>
        <w:t>с</w:t>
      </w:r>
      <w:proofErr w:type="gramEnd"/>
      <w:r w:rsidRPr="00F447E7">
        <w:rPr>
          <w:sz w:val="28"/>
          <w:szCs w:val="28"/>
        </w:rPr>
        <w:t>. Верх-Рождество.</w:t>
      </w:r>
    </w:p>
    <w:p w:rsidR="008D0DC0" w:rsidRPr="00F447E7" w:rsidRDefault="008D0DC0" w:rsidP="008D0DC0">
      <w:pPr>
        <w:jc w:val="right"/>
        <w:rPr>
          <w:sz w:val="28"/>
          <w:szCs w:val="28"/>
        </w:rPr>
      </w:pPr>
      <w:proofErr w:type="spellStart"/>
      <w:r w:rsidRPr="00F447E7">
        <w:rPr>
          <w:sz w:val="28"/>
          <w:szCs w:val="28"/>
        </w:rPr>
        <w:t>Бородкина</w:t>
      </w:r>
      <w:proofErr w:type="spellEnd"/>
      <w:r w:rsidRPr="00F447E7">
        <w:rPr>
          <w:sz w:val="28"/>
          <w:szCs w:val="28"/>
        </w:rPr>
        <w:t xml:space="preserve"> А. В </w:t>
      </w:r>
    </w:p>
    <w:p w:rsidR="00E02008" w:rsidRPr="00E02008" w:rsidRDefault="00E02008" w:rsidP="008D0DC0">
      <w:pPr>
        <w:spacing w:after="0" w:line="240" w:lineRule="auto"/>
        <w:ind w:firstLine="567"/>
        <w:rPr>
          <w:sz w:val="24"/>
          <w:szCs w:val="24"/>
        </w:rPr>
      </w:pPr>
    </w:p>
    <w:sectPr w:rsidR="00E02008" w:rsidRPr="00E0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C9F"/>
    <w:rsid w:val="00175328"/>
    <w:rsid w:val="005615B8"/>
    <w:rsid w:val="007F6C9F"/>
    <w:rsid w:val="008C0AC4"/>
    <w:rsid w:val="008D0DC0"/>
    <w:rsid w:val="00E0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2015-05-25T09:16:00Z</dcterms:created>
  <dcterms:modified xsi:type="dcterms:W3CDTF">2015-05-25T10:09:00Z</dcterms:modified>
</cp:coreProperties>
</file>