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9AF" w:rsidRPr="005F09AF" w:rsidRDefault="005F09AF" w:rsidP="005F09AF">
      <w:pPr>
        <w:tabs>
          <w:tab w:val="left" w:pos="142"/>
          <w:tab w:val="left" w:pos="3686"/>
        </w:tabs>
        <w:jc w:val="center"/>
        <w:rPr>
          <w:b/>
          <w:sz w:val="32"/>
          <w:szCs w:val="32"/>
        </w:rPr>
      </w:pPr>
      <w:r w:rsidRPr="005F09AF">
        <w:rPr>
          <w:b/>
          <w:sz w:val="32"/>
          <w:szCs w:val="32"/>
        </w:rPr>
        <w:t xml:space="preserve">Отчёт    главы Ножовского сельского поселения </w:t>
      </w:r>
    </w:p>
    <w:p w:rsidR="005F09AF" w:rsidRPr="005F09AF" w:rsidRDefault="005F09AF" w:rsidP="005F09AF">
      <w:pPr>
        <w:tabs>
          <w:tab w:val="left" w:pos="142"/>
          <w:tab w:val="left" w:pos="3686"/>
        </w:tabs>
        <w:jc w:val="center"/>
        <w:rPr>
          <w:b/>
          <w:sz w:val="32"/>
          <w:szCs w:val="32"/>
        </w:rPr>
      </w:pPr>
      <w:r w:rsidRPr="005F09AF">
        <w:rPr>
          <w:b/>
          <w:sz w:val="32"/>
          <w:szCs w:val="32"/>
        </w:rPr>
        <w:t>о   работе  за 2015 год и задачах на 2016 год.</w:t>
      </w:r>
    </w:p>
    <w:p w:rsidR="005F09AF" w:rsidRDefault="005F09AF" w:rsidP="005F09AF">
      <w:pPr>
        <w:tabs>
          <w:tab w:val="left" w:pos="3686"/>
        </w:tabs>
        <w:jc w:val="both"/>
        <w:textAlignment w:val="top"/>
        <w:rPr>
          <w:color w:val="000000"/>
        </w:rPr>
      </w:pPr>
    </w:p>
    <w:p w:rsidR="005F09AF" w:rsidRDefault="005F09AF" w:rsidP="005F09AF">
      <w:pPr>
        <w:shd w:val="clear" w:color="auto" w:fill="FFFFFF"/>
        <w:tabs>
          <w:tab w:val="left" w:pos="3686"/>
        </w:tabs>
        <w:spacing w:line="300" w:lineRule="atLeast"/>
        <w:rPr>
          <w:color w:val="212121"/>
        </w:rPr>
      </w:pPr>
      <w:r>
        <w:rPr>
          <w:color w:val="212121"/>
          <w:shd w:val="clear" w:color="auto" w:fill="FFFFFF"/>
        </w:rPr>
        <w:t xml:space="preserve"> </w:t>
      </w:r>
    </w:p>
    <w:p w:rsidR="005F09AF" w:rsidRDefault="005F09AF" w:rsidP="005F09AF">
      <w:pPr>
        <w:shd w:val="clear" w:color="auto" w:fill="FFFFFF"/>
        <w:tabs>
          <w:tab w:val="left" w:pos="3686"/>
        </w:tabs>
        <w:spacing w:line="300" w:lineRule="atLeast"/>
        <w:jc w:val="both"/>
        <w:rPr>
          <w:color w:val="212121"/>
        </w:rPr>
      </w:pPr>
      <w:r>
        <w:rPr>
          <w:color w:val="212121"/>
        </w:rPr>
        <w:t>В соответствии c действующим Федеральным законодательством Главы сельских поселений ежегодно отчитываются перед населением о проделанной работе.</w:t>
      </w:r>
    </w:p>
    <w:p w:rsidR="005F09AF" w:rsidRDefault="005F09AF" w:rsidP="005F09AF">
      <w:pPr>
        <w:shd w:val="clear" w:color="auto" w:fill="FFFFFF"/>
        <w:tabs>
          <w:tab w:val="left" w:pos="3686"/>
        </w:tabs>
        <w:spacing w:line="300" w:lineRule="atLeast"/>
        <w:jc w:val="both"/>
        <w:rPr>
          <w:color w:val="212121"/>
        </w:rPr>
      </w:pPr>
      <w:r>
        <w:rPr>
          <w:color w:val="212121"/>
        </w:rPr>
        <w:t xml:space="preserve">  Такие  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w:t>
      </w:r>
    </w:p>
    <w:p w:rsidR="005F09AF" w:rsidRDefault="005F09AF" w:rsidP="005F09AF">
      <w:pPr>
        <w:pStyle w:val="af"/>
        <w:shd w:val="clear" w:color="auto" w:fill="FFFFFF"/>
        <w:tabs>
          <w:tab w:val="left" w:pos="3686"/>
        </w:tabs>
        <w:spacing w:before="0" w:beforeAutospacing="0" w:after="0" w:afterAutospacing="0" w:line="300" w:lineRule="atLeast"/>
        <w:jc w:val="both"/>
        <w:rPr>
          <w:rFonts w:eastAsia="Times New Roman"/>
          <w:color w:val="212121"/>
        </w:rPr>
      </w:pPr>
      <w:r>
        <w:rPr>
          <w:color w:val="212121"/>
        </w:rPr>
        <w:t xml:space="preserve"> Главными задачами в работе Администрации поселения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краевыми правовыми актами.</w:t>
      </w:r>
    </w:p>
    <w:p w:rsidR="005F09AF" w:rsidRDefault="005F09AF" w:rsidP="005F09AF">
      <w:pPr>
        <w:shd w:val="clear" w:color="auto" w:fill="FFFFFF"/>
        <w:tabs>
          <w:tab w:val="left" w:pos="3686"/>
        </w:tabs>
        <w:jc w:val="both"/>
        <w:rPr>
          <w:color w:val="212121"/>
        </w:rPr>
      </w:pPr>
      <w:r>
        <w:rPr>
          <w:color w:val="212121"/>
        </w:rPr>
        <w:t>Это, прежде всего:</w:t>
      </w:r>
    </w:p>
    <w:p w:rsidR="005F09AF" w:rsidRDefault="005F09AF" w:rsidP="005F09AF">
      <w:pPr>
        <w:shd w:val="clear" w:color="auto" w:fill="FFFFFF"/>
        <w:tabs>
          <w:tab w:val="left" w:pos="3686"/>
        </w:tabs>
        <w:jc w:val="both"/>
        <w:rPr>
          <w:color w:val="212121"/>
        </w:rPr>
      </w:pPr>
      <w:r>
        <w:rPr>
          <w:color w:val="212121"/>
        </w:rPr>
        <w:t>• исполнение бюджета поселения;</w:t>
      </w:r>
    </w:p>
    <w:p w:rsidR="005F09AF" w:rsidRDefault="005F09AF" w:rsidP="005F09AF">
      <w:pPr>
        <w:shd w:val="clear" w:color="auto" w:fill="FFFFFF"/>
        <w:tabs>
          <w:tab w:val="left" w:pos="3686"/>
        </w:tabs>
        <w:jc w:val="both"/>
        <w:rPr>
          <w:color w:val="212121"/>
        </w:rPr>
      </w:pPr>
      <w:r>
        <w:rPr>
          <w:color w:val="212121"/>
        </w:rPr>
        <w:t>• обеспечение бесперебойной работы всех учреждений на территории поселения:   культуры, образования, здравоохранения и др.;</w:t>
      </w:r>
    </w:p>
    <w:p w:rsidR="005F09AF" w:rsidRDefault="005F09AF" w:rsidP="005F09AF">
      <w:pPr>
        <w:shd w:val="clear" w:color="auto" w:fill="FFFFFF"/>
        <w:tabs>
          <w:tab w:val="left" w:pos="3686"/>
        </w:tabs>
        <w:jc w:val="both"/>
        <w:rPr>
          <w:color w:val="212121"/>
        </w:rPr>
      </w:pPr>
      <w:r>
        <w:rPr>
          <w:color w:val="212121"/>
        </w:rPr>
        <w:t>• благоустройство территорий населенных пунктов, развитие инфраструктуры, обеспечение жизнедеятельности поселения;</w:t>
      </w:r>
    </w:p>
    <w:p w:rsidR="005F09AF" w:rsidRDefault="005F09AF" w:rsidP="005F09AF">
      <w:pPr>
        <w:shd w:val="clear" w:color="auto" w:fill="FFFFFF"/>
        <w:tabs>
          <w:tab w:val="left" w:pos="3686"/>
        </w:tabs>
        <w:jc w:val="both"/>
        <w:rPr>
          <w:color w:val="212121"/>
        </w:rPr>
      </w:pPr>
      <w:r>
        <w:rPr>
          <w:color w:val="212121"/>
        </w:rPr>
        <w:t>• взаимодействие с предприятиями и организациями всех форм собственности с целью укрепления и развития экономики поселения.</w:t>
      </w:r>
    </w:p>
    <w:p w:rsidR="005F09AF" w:rsidRDefault="005F09AF" w:rsidP="005F09AF">
      <w:pPr>
        <w:shd w:val="clear" w:color="auto" w:fill="FFFFFF"/>
        <w:tabs>
          <w:tab w:val="left" w:pos="3686"/>
        </w:tabs>
        <w:jc w:val="both"/>
        <w:rPr>
          <w:rFonts w:eastAsia="Calibri"/>
          <w:color w:val="212121"/>
          <w:shd w:val="clear" w:color="auto" w:fill="FFFFFF"/>
          <w:lang w:eastAsia="en-US"/>
        </w:rPr>
      </w:pPr>
      <w:r>
        <w:rPr>
          <w:color w:val="212121"/>
          <w:shd w:val="clear" w:color="auto" w:fill="FFFFFF"/>
        </w:rPr>
        <w:t>Информационным источником для изучения деятельности нашего поселения является официальный сайт поселения, где размещаются нормативные документы, график приема главы и сотрудников администрации, вся информация пополняется, Вы все можете видеть новости поселения, объявления, наши успехи и достижения, а также проблемы, над которыми мы работаем, также информационный вестник «Вести Ножовки».</w:t>
      </w:r>
    </w:p>
    <w:p w:rsidR="005F09AF" w:rsidRDefault="005F09AF" w:rsidP="005F09AF">
      <w:pPr>
        <w:shd w:val="clear" w:color="auto" w:fill="FFFFFF"/>
        <w:tabs>
          <w:tab w:val="left" w:pos="3686"/>
        </w:tabs>
        <w:rPr>
          <w:color w:val="212121"/>
        </w:rPr>
      </w:pPr>
      <w:r>
        <w:rPr>
          <w:color w:val="212121"/>
          <w:shd w:val="clear" w:color="auto" w:fill="FFFFFF"/>
        </w:rPr>
        <w:t>Хотелось бы озвучить некоторые статистические данные по Ножовскому сельскому поселению:</w:t>
      </w:r>
    </w:p>
    <w:p w:rsidR="005F09AF" w:rsidRDefault="005F09AF" w:rsidP="005F09AF">
      <w:pPr>
        <w:tabs>
          <w:tab w:val="left" w:pos="3686"/>
        </w:tabs>
        <w:jc w:val="both"/>
        <w:textAlignment w:val="top"/>
        <w:rPr>
          <w:rFonts w:eastAsia="Calibri"/>
          <w:lang w:eastAsia="en-US"/>
        </w:rPr>
      </w:pPr>
      <w:r>
        <w:rPr>
          <w:color w:val="000000"/>
        </w:rPr>
        <w:t xml:space="preserve">Площадь Ножовского сельского поселения составляет  -  34277  га.  Из них площадь населенных пунктов составляет 1262 га. </w:t>
      </w:r>
      <w:r>
        <w:t>В состав Ножовского поселения входит 7 населённых пунктов. В 2015 году население проживало в 6 населённых пунктах: с.Ножовка – 1798 человек, с.Верх-Рождество  - 416 человек , д.Поздышки – 85 человек , в д.Суханово -  4 человек,  д.Рябчата -  3 человека, д.Березники -2 чел.   Всего в нашем поселении  фактически проживает   2308 человек  (в 2013г.- 2363, в 2014г.- 2361 человек)</w:t>
      </w:r>
    </w:p>
    <w:p w:rsidR="005F09AF" w:rsidRDefault="005F09AF" w:rsidP="005F09AF">
      <w:pPr>
        <w:tabs>
          <w:tab w:val="left" w:pos="3686"/>
        </w:tabs>
        <w:jc w:val="both"/>
        <w:textAlignment w:val="top"/>
        <w:rPr>
          <w:color w:val="000000"/>
        </w:rPr>
      </w:pPr>
      <w:r>
        <w:t xml:space="preserve"> За 2015 год родилось 28 человек, умерло 37</w:t>
      </w:r>
      <w:r>
        <w:rPr>
          <w:color w:val="FF0000"/>
        </w:rPr>
        <w:t xml:space="preserve"> </w:t>
      </w:r>
      <w:r>
        <w:t>человек  (в</w:t>
      </w:r>
      <w:r>
        <w:rPr>
          <w:color w:val="000000"/>
        </w:rPr>
        <w:t xml:space="preserve"> 2014 году родилось 37 детей, умерло 27 человек. Как видим, в 2015 году смертность превысила рождаемость.</w:t>
      </w:r>
    </w:p>
    <w:p w:rsidR="005F09AF" w:rsidRDefault="005F09AF" w:rsidP="005F09AF">
      <w:pPr>
        <w:tabs>
          <w:tab w:val="left" w:pos="142"/>
          <w:tab w:val="left" w:pos="3686"/>
        </w:tabs>
        <w:jc w:val="both"/>
      </w:pPr>
      <w:r>
        <w:t>На территории поселения проживает:</w:t>
      </w:r>
    </w:p>
    <w:p w:rsidR="005F09AF" w:rsidRDefault="005F09AF" w:rsidP="005F09AF">
      <w:pPr>
        <w:tabs>
          <w:tab w:val="left" w:pos="142"/>
          <w:tab w:val="left" w:pos="3686"/>
        </w:tabs>
        <w:jc w:val="both"/>
      </w:pPr>
      <w:r>
        <w:t>Участников боевых действий – 21 человек.</w:t>
      </w:r>
    </w:p>
    <w:p w:rsidR="005F09AF" w:rsidRDefault="005F09AF" w:rsidP="005F09AF">
      <w:pPr>
        <w:tabs>
          <w:tab w:val="left" w:pos="142"/>
          <w:tab w:val="left" w:pos="3686"/>
        </w:tabs>
        <w:jc w:val="both"/>
      </w:pPr>
      <w:r>
        <w:t>Участников войны – 2 человека.</w:t>
      </w:r>
    </w:p>
    <w:p w:rsidR="005F09AF" w:rsidRDefault="005F09AF" w:rsidP="005F09AF">
      <w:pPr>
        <w:tabs>
          <w:tab w:val="left" w:pos="142"/>
          <w:tab w:val="left" w:pos="3686"/>
        </w:tabs>
        <w:jc w:val="both"/>
      </w:pPr>
      <w:r>
        <w:t>Тружеников  тыла - 32</w:t>
      </w:r>
    </w:p>
    <w:p w:rsidR="005F09AF" w:rsidRDefault="005F09AF" w:rsidP="005F09AF">
      <w:pPr>
        <w:tabs>
          <w:tab w:val="left" w:pos="142"/>
          <w:tab w:val="left" w:pos="3686"/>
        </w:tabs>
        <w:jc w:val="both"/>
      </w:pPr>
      <w:r>
        <w:t>Пенсионеров – 469</w:t>
      </w:r>
    </w:p>
    <w:p w:rsidR="005F09AF" w:rsidRDefault="005F09AF" w:rsidP="005F09AF">
      <w:pPr>
        <w:tabs>
          <w:tab w:val="left" w:pos="142"/>
          <w:tab w:val="left" w:pos="3686"/>
        </w:tabs>
        <w:jc w:val="both"/>
      </w:pPr>
      <w:r>
        <w:t>Детей – 609</w:t>
      </w:r>
    </w:p>
    <w:p w:rsidR="005F09AF" w:rsidRDefault="005F09AF" w:rsidP="005F09AF">
      <w:pPr>
        <w:tabs>
          <w:tab w:val="left" w:pos="142"/>
          <w:tab w:val="left" w:pos="3686"/>
        </w:tabs>
        <w:jc w:val="both"/>
      </w:pPr>
      <w:r>
        <w:t>Молодёжи – 565.</w:t>
      </w:r>
    </w:p>
    <w:p w:rsidR="005F09AF" w:rsidRDefault="005F09AF" w:rsidP="005F09AF">
      <w:pPr>
        <w:tabs>
          <w:tab w:val="left" w:pos="142"/>
          <w:tab w:val="left" w:pos="3686"/>
        </w:tabs>
        <w:jc w:val="both"/>
      </w:pPr>
      <w:r>
        <w:t>Многодетных семей с несовершеннолетними детьми – 45</w:t>
      </w:r>
    </w:p>
    <w:p w:rsidR="005F09AF" w:rsidRDefault="005F09AF" w:rsidP="005F09AF">
      <w:pPr>
        <w:tabs>
          <w:tab w:val="left" w:pos="142"/>
          <w:tab w:val="left" w:pos="3686"/>
        </w:tabs>
        <w:jc w:val="both"/>
      </w:pPr>
      <w:r>
        <w:t>Инвалидов - 169</w:t>
      </w:r>
    </w:p>
    <w:p w:rsidR="005F09AF" w:rsidRDefault="005F09AF" w:rsidP="005F09AF">
      <w:pPr>
        <w:tabs>
          <w:tab w:val="left" w:pos="142"/>
          <w:tab w:val="left" w:pos="3686"/>
        </w:tabs>
        <w:jc w:val="both"/>
      </w:pPr>
      <w:r>
        <w:t>Асоциальных семей - 25</w:t>
      </w:r>
    </w:p>
    <w:p w:rsidR="005F09AF" w:rsidRDefault="005F09AF" w:rsidP="005F09AF">
      <w:pPr>
        <w:tabs>
          <w:tab w:val="left" w:pos="142"/>
          <w:tab w:val="left" w:pos="3686"/>
        </w:tabs>
        <w:jc w:val="both"/>
      </w:pPr>
      <w:r>
        <w:t>Предпринимателей – 12</w:t>
      </w:r>
    </w:p>
    <w:p w:rsidR="005F09AF" w:rsidRDefault="005F09AF" w:rsidP="005F09AF">
      <w:pPr>
        <w:tabs>
          <w:tab w:val="left" w:pos="142"/>
          <w:tab w:val="left" w:pos="3686"/>
        </w:tabs>
        <w:jc w:val="both"/>
      </w:pPr>
      <w:r>
        <w:t>Фермер – 1</w:t>
      </w:r>
    </w:p>
    <w:p w:rsidR="005F09AF" w:rsidRDefault="005F09AF" w:rsidP="005F09AF">
      <w:pPr>
        <w:tabs>
          <w:tab w:val="left" w:pos="142"/>
          <w:tab w:val="left" w:pos="3686"/>
        </w:tabs>
        <w:jc w:val="both"/>
      </w:pPr>
      <w:r>
        <w:t xml:space="preserve">Также расположено 3 школы, 1 детский сад, 1 Ножовская сельская амбулатория, 1 ФАП, 1 Дом Культуры, 2 сельских клуба, 2 библиотеки, 1 аптека, ООО «Нива», ЦДНГ №7, Ножовский участок Чернушенского УТТ, 1 отделение почты, 1 филиал сбербанка, метеостанция, 23 магазина. </w:t>
      </w:r>
    </w:p>
    <w:p w:rsidR="005F09AF" w:rsidRDefault="005F09AF" w:rsidP="005F09AF">
      <w:pPr>
        <w:tabs>
          <w:tab w:val="left" w:pos="3686"/>
        </w:tabs>
        <w:jc w:val="center"/>
        <w:textAlignment w:val="top"/>
        <w:rPr>
          <w:b/>
          <w:color w:val="000000"/>
        </w:rPr>
      </w:pPr>
    </w:p>
    <w:p w:rsidR="005F09AF" w:rsidRDefault="005F09AF" w:rsidP="005F09AF">
      <w:pPr>
        <w:tabs>
          <w:tab w:val="left" w:pos="3686"/>
        </w:tabs>
        <w:jc w:val="center"/>
        <w:textAlignment w:val="top"/>
        <w:rPr>
          <w:b/>
          <w:color w:val="000000"/>
        </w:rPr>
      </w:pPr>
    </w:p>
    <w:p w:rsidR="005F09AF" w:rsidRDefault="005F09AF" w:rsidP="005F09AF">
      <w:pPr>
        <w:tabs>
          <w:tab w:val="left" w:pos="3686"/>
        </w:tabs>
        <w:jc w:val="center"/>
        <w:textAlignment w:val="top"/>
        <w:rPr>
          <w:color w:val="000000"/>
        </w:rPr>
      </w:pPr>
      <w:r>
        <w:rPr>
          <w:b/>
          <w:color w:val="000000"/>
        </w:rPr>
        <w:lastRenderedPageBreak/>
        <w:t>Деятельность Совета депутатов</w:t>
      </w:r>
    </w:p>
    <w:p w:rsidR="005F09AF" w:rsidRDefault="005F09AF" w:rsidP="005F09AF">
      <w:pPr>
        <w:tabs>
          <w:tab w:val="left" w:pos="3686"/>
        </w:tabs>
        <w:jc w:val="both"/>
        <w:rPr>
          <w:color w:val="000000"/>
        </w:rPr>
      </w:pPr>
      <w:r>
        <w:rPr>
          <w:color w:val="000000"/>
        </w:rPr>
        <w:t xml:space="preserve">Представительный орган муниципального образования – Совет депутатов -  состоит из 10 депутатов. В 2015 году проведено 14 заседаний. Принято 74 решения из них: </w:t>
      </w:r>
    </w:p>
    <w:p w:rsidR="005F09AF" w:rsidRDefault="005F09AF" w:rsidP="005F09AF">
      <w:pPr>
        <w:tabs>
          <w:tab w:val="left" w:pos="3686"/>
        </w:tabs>
        <w:jc w:val="both"/>
        <w:rPr>
          <w:color w:val="000000"/>
        </w:rPr>
      </w:pPr>
      <w:r>
        <w:rPr>
          <w:color w:val="000000"/>
        </w:rPr>
        <w:t>- нормативных – 43; - ненормативных  -31.</w:t>
      </w:r>
    </w:p>
    <w:p w:rsidR="005F09AF" w:rsidRDefault="005F09AF" w:rsidP="005F09AF">
      <w:pPr>
        <w:tabs>
          <w:tab w:val="left" w:pos="3686"/>
        </w:tabs>
        <w:jc w:val="both"/>
        <w:rPr>
          <w:color w:val="000000"/>
        </w:rPr>
      </w:pPr>
      <w:r>
        <w:rPr>
          <w:color w:val="000000"/>
        </w:rPr>
        <w:t xml:space="preserve"> Наиболее значимые из них:</w:t>
      </w:r>
    </w:p>
    <w:p w:rsidR="005F09AF" w:rsidRDefault="005F09AF" w:rsidP="005F09AF">
      <w:pPr>
        <w:tabs>
          <w:tab w:val="left" w:pos="3686"/>
        </w:tabs>
        <w:jc w:val="both"/>
        <w:rPr>
          <w:color w:val="000000"/>
        </w:rPr>
      </w:pPr>
      <w:r>
        <w:rPr>
          <w:color w:val="000000"/>
        </w:rPr>
        <w:t>- утверждение бюджета на год, изменения в бюджете в течение года;</w:t>
      </w:r>
    </w:p>
    <w:p w:rsidR="005F09AF" w:rsidRDefault="005F09AF" w:rsidP="005F09AF">
      <w:pPr>
        <w:tabs>
          <w:tab w:val="left" w:pos="3686"/>
        </w:tabs>
        <w:jc w:val="both"/>
        <w:rPr>
          <w:color w:val="000000"/>
        </w:rPr>
      </w:pPr>
      <w:r>
        <w:rPr>
          <w:color w:val="000000"/>
        </w:rPr>
        <w:t>- исполнение бюджета за предыдущий год, за 2015 год поквартально;</w:t>
      </w:r>
    </w:p>
    <w:p w:rsidR="005F09AF" w:rsidRDefault="005F09AF" w:rsidP="005F09AF">
      <w:pPr>
        <w:tabs>
          <w:tab w:val="left" w:pos="3686"/>
        </w:tabs>
        <w:jc w:val="both"/>
        <w:rPr>
          <w:color w:val="000000"/>
        </w:rPr>
      </w:pPr>
      <w:r>
        <w:rPr>
          <w:color w:val="000000"/>
        </w:rPr>
        <w:t>- благоустройство;</w:t>
      </w:r>
    </w:p>
    <w:p w:rsidR="005F09AF" w:rsidRDefault="005F09AF" w:rsidP="005F09AF">
      <w:pPr>
        <w:tabs>
          <w:tab w:val="left" w:pos="3686"/>
        </w:tabs>
        <w:jc w:val="both"/>
        <w:rPr>
          <w:color w:val="000000"/>
        </w:rPr>
      </w:pPr>
      <w:r>
        <w:rPr>
          <w:color w:val="000000"/>
        </w:rPr>
        <w:t>- деятельность учреждений Культуры;</w:t>
      </w:r>
    </w:p>
    <w:p w:rsidR="005F09AF" w:rsidRDefault="005F09AF" w:rsidP="005F09AF">
      <w:pPr>
        <w:tabs>
          <w:tab w:val="left" w:pos="3686"/>
        </w:tabs>
        <w:jc w:val="both"/>
        <w:rPr>
          <w:color w:val="000000"/>
        </w:rPr>
      </w:pPr>
      <w:r>
        <w:rPr>
          <w:color w:val="000000"/>
        </w:rPr>
        <w:t>-внесены изменения в Устав  поселения (с учетом изменений в действующем законодательстве)</w:t>
      </w:r>
    </w:p>
    <w:p w:rsidR="005F09AF" w:rsidRDefault="005F09AF" w:rsidP="005F09AF">
      <w:pPr>
        <w:tabs>
          <w:tab w:val="left" w:pos="3686"/>
        </w:tabs>
        <w:jc w:val="both"/>
        <w:rPr>
          <w:color w:val="000000"/>
        </w:rPr>
      </w:pPr>
      <w:r>
        <w:rPr>
          <w:color w:val="000000"/>
        </w:rPr>
        <w:t xml:space="preserve">Проведено  5 заседаний комиссии по бюджету, налогам  и социальной политике. </w:t>
      </w:r>
    </w:p>
    <w:p w:rsidR="005F09AF" w:rsidRDefault="005F09AF" w:rsidP="005F09AF">
      <w:pPr>
        <w:tabs>
          <w:tab w:val="left" w:pos="3686"/>
        </w:tabs>
        <w:jc w:val="both"/>
        <w:rPr>
          <w:color w:val="000000"/>
        </w:rPr>
      </w:pPr>
      <w:r>
        <w:rPr>
          <w:color w:val="000000"/>
        </w:rPr>
        <w:t>Поступивших письменных заявлений, обращений – 5</w:t>
      </w:r>
    </w:p>
    <w:p w:rsidR="005F09AF" w:rsidRDefault="005F09AF" w:rsidP="005F09AF">
      <w:pPr>
        <w:tabs>
          <w:tab w:val="left" w:pos="3686"/>
        </w:tabs>
        <w:jc w:val="both"/>
        <w:rPr>
          <w:color w:val="000000"/>
        </w:rPr>
      </w:pPr>
      <w:r>
        <w:rPr>
          <w:color w:val="000000"/>
        </w:rPr>
        <w:t>В отчетном периоде осуществлялось взаимодействие   Совета депутатов с прокуратурой района, которая проводит постоянный контроль за законностью решений, принимаемых Советом депутатов.  Проекты решений по всем вопросам направлялись в прокуратуру района  для проведения антикоррупционной и правовой экспертизы.  Депутатский корпус вовремя реагирует на замечания и протесты прокуратуры Частинского муниципального района по принятым решениям. За прошедший  год рассмотрено и удовлетворено  3 протестов, 2  требования,  запрос и 3 предложение на принятие нормативного акта. Депутатами решались  вопросы по передаче полномочий по решению вопросов местного значения Частинскому муниципальному району.</w:t>
      </w:r>
    </w:p>
    <w:p w:rsidR="005F09AF" w:rsidRDefault="005F09AF" w:rsidP="005F09AF">
      <w:pPr>
        <w:tabs>
          <w:tab w:val="left" w:pos="3686"/>
        </w:tabs>
        <w:jc w:val="both"/>
        <w:rPr>
          <w:color w:val="000000"/>
        </w:rPr>
      </w:pPr>
      <w:r>
        <w:rPr>
          <w:color w:val="000000"/>
        </w:rPr>
        <w:t>В Совет депутатов в отчетном году поступило 3 обращения от жителей поселения. Но, в данном направлении, нам всем вместе нужно хорошо поработать, чаще проводить встречи с избирателями, работать депутатам по своим округам, наладить прием избирателей по личным вопросам, организовать взаимодействие со службами, предприятиями, иметь полную и объективную информацию о ситуации в сферах жизнедеятельности своего избирательного округа, что позволит нам принимать более правильные и взвешенные решения  по проблемам населения.</w:t>
      </w:r>
    </w:p>
    <w:p w:rsidR="005F09AF" w:rsidRDefault="005F09AF" w:rsidP="005F09AF">
      <w:pPr>
        <w:tabs>
          <w:tab w:val="left" w:pos="3686"/>
        </w:tabs>
        <w:jc w:val="both"/>
        <w:rPr>
          <w:color w:val="000000"/>
        </w:rPr>
      </w:pPr>
    </w:p>
    <w:p w:rsidR="005F09AF" w:rsidRDefault="005F09AF" w:rsidP="005F09AF">
      <w:pPr>
        <w:tabs>
          <w:tab w:val="left" w:pos="3686"/>
        </w:tabs>
        <w:jc w:val="center"/>
        <w:textAlignment w:val="top"/>
        <w:rPr>
          <w:color w:val="000000"/>
        </w:rPr>
      </w:pPr>
      <w:r>
        <w:rPr>
          <w:b/>
          <w:bCs/>
          <w:color w:val="000000"/>
        </w:rPr>
        <w:t>Формирование, исполнение бюджета поселения</w:t>
      </w:r>
      <w:r>
        <w:rPr>
          <w:color w:val="000000"/>
        </w:rPr>
        <w:t xml:space="preserve"> </w:t>
      </w:r>
      <w:r>
        <w:rPr>
          <w:b/>
          <w:bCs/>
          <w:color w:val="000000"/>
        </w:rPr>
        <w:t>и управление муниципальным имуществом</w:t>
      </w:r>
    </w:p>
    <w:p w:rsidR="005F09AF" w:rsidRDefault="005F09AF" w:rsidP="005F09AF">
      <w:pPr>
        <w:shd w:val="clear" w:color="auto" w:fill="FFFFFF"/>
        <w:tabs>
          <w:tab w:val="left" w:pos="3686"/>
        </w:tabs>
        <w:spacing w:line="300" w:lineRule="atLeast"/>
        <w:rPr>
          <w:color w:val="212121"/>
        </w:rPr>
      </w:pPr>
      <w:r>
        <w:rPr>
          <w:color w:val="212121"/>
          <w:bdr w:val="none" w:sz="0" w:space="0" w:color="auto" w:frame="1"/>
        </w:rPr>
        <w:t>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 Прежде всего, финансирование было направлено на решение основных вопросов жизнеобеспечения населения.</w:t>
      </w:r>
    </w:p>
    <w:p w:rsidR="005F09AF" w:rsidRDefault="005F09AF" w:rsidP="005F09AF">
      <w:pPr>
        <w:shd w:val="clear" w:color="auto" w:fill="FFFFFF"/>
        <w:tabs>
          <w:tab w:val="left" w:pos="3686"/>
        </w:tabs>
        <w:spacing w:line="300" w:lineRule="atLeast"/>
        <w:rPr>
          <w:color w:val="212121"/>
        </w:rPr>
      </w:pPr>
      <w:r>
        <w:rPr>
          <w:color w:val="212121"/>
        </w:rPr>
        <w:t>Просроченная кредиторская задолженность за 2015 отсутствует.</w:t>
      </w:r>
    </w:p>
    <w:p w:rsidR="005F09AF" w:rsidRDefault="005F09AF" w:rsidP="005F09AF">
      <w:pPr>
        <w:tabs>
          <w:tab w:val="left" w:pos="3686"/>
        </w:tabs>
        <w:jc w:val="center"/>
        <w:textAlignment w:val="top"/>
        <w:rPr>
          <w:rFonts w:eastAsia="Calibri"/>
          <w:b/>
          <w:color w:val="000000"/>
          <w:lang w:eastAsia="en-US"/>
        </w:rPr>
      </w:pPr>
      <w:r>
        <w:rPr>
          <w:b/>
          <w:bCs/>
          <w:color w:val="000000"/>
        </w:rPr>
        <w:t>ДОХОДЫ</w:t>
      </w:r>
    </w:p>
    <w:p w:rsidR="005F09AF" w:rsidRDefault="005F09AF" w:rsidP="005F09AF">
      <w:pPr>
        <w:tabs>
          <w:tab w:val="left" w:pos="3686"/>
        </w:tabs>
        <w:jc w:val="both"/>
        <w:textAlignment w:val="top"/>
        <w:rPr>
          <w:color w:val="000000"/>
        </w:rPr>
      </w:pPr>
      <w:r>
        <w:rPr>
          <w:color w:val="000000"/>
        </w:rPr>
        <w:t>Исполнение бюджета поселения по доходам в 2015 году составило 99,8% план   13916732,51 млн. рублей, фактически исполнено  13891605,59 млн. рублей (в 2013 году -</w:t>
      </w:r>
      <w:r>
        <w:t xml:space="preserve">15929954,86 - 98,2 % выполнения от плана, в 2014 году- </w:t>
      </w:r>
      <w:r>
        <w:rPr>
          <w:color w:val="000000"/>
        </w:rPr>
        <w:t xml:space="preserve">16 566 933,27 рублей -103 % от плана). </w:t>
      </w:r>
    </w:p>
    <w:p w:rsidR="005F09AF" w:rsidRDefault="005F09AF" w:rsidP="005F09AF">
      <w:pPr>
        <w:tabs>
          <w:tab w:val="left" w:pos="3686"/>
        </w:tabs>
        <w:jc w:val="both"/>
        <w:textAlignment w:val="top"/>
        <w:rPr>
          <w:color w:val="000000"/>
        </w:rPr>
      </w:pPr>
      <w:r>
        <w:rPr>
          <w:color w:val="000000"/>
        </w:rPr>
        <w:t xml:space="preserve"> Поступило собственных доходов 8582413,08 млн. рублей, или 100,2% от плановых назначений (план 8557200,00 млн. рублей).</w:t>
      </w:r>
    </w:p>
    <w:p w:rsidR="005F09AF" w:rsidRDefault="005F09AF" w:rsidP="005F09AF">
      <w:pPr>
        <w:tabs>
          <w:tab w:val="left" w:pos="3686"/>
        </w:tabs>
        <w:jc w:val="both"/>
        <w:textAlignment w:val="top"/>
        <w:rPr>
          <w:color w:val="000000"/>
        </w:rPr>
      </w:pPr>
      <w:r>
        <w:rPr>
          <w:color w:val="000000"/>
        </w:rPr>
        <w:t>В структуре собственных доходов наибольшую долю составляют:</w:t>
      </w:r>
    </w:p>
    <w:p w:rsidR="005F09AF" w:rsidRDefault="005F09AF" w:rsidP="005F09AF">
      <w:pPr>
        <w:tabs>
          <w:tab w:val="left" w:pos="3686"/>
        </w:tabs>
        <w:jc w:val="both"/>
        <w:textAlignment w:val="top"/>
        <w:rPr>
          <w:color w:val="000000"/>
        </w:rPr>
      </w:pPr>
      <w:r>
        <w:rPr>
          <w:color w:val="000000"/>
        </w:rPr>
        <w:t>- доходы от уплаты акцизов на автомобильный бензин 641573,51 млн. рублей, 7,54 ( %);</w:t>
      </w:r>
    </w:p>
    <w:p w:rsidR="005F09AF" w:rsidRDefault="005F09AF" w:rsidP="005F09AF">
      <w:pPr>
        <w:tabs>
          <w:tab w:val="left" w:pos="3686"/>
        </w:tabs>
        <w:jc w:val="both"/>
        <w:textAlignment w:val="top"/>
        <w:rPr>
          <w:color w:val="000000"/>
        </w:rPr>
      </w:pPr>
      <w:r>
        <w:rPr>
          <w:color w:val="000000"/>
        </w:rPr>
        <w:t>- налог на доходы физических лиц   3464044,78 млн. рублей (40,4%);</w:t>
      </w:r>
    </w:p>
    <w:p w:rsidR="005F09AF" w:rsidRDefault="005F09AF" w:rsidP="005F09AF">
      <w:pPr>
        <w:tabs>
          <w:tab w:val="left" w:pos="3686"/>
        </w:tabs>
        <w:jc w:val="both"/>
        <w:textAlignment w:val="top"/>
        <w:rPr>
          <w:color w:val="000000"/>
        </w:rPr>
      </w:pPr>
      <w:r>
        <w:rPr>
          <w:color w:val="000000"/>
        </w:rPr>
        <w:t>-  прочие налоговые доходы 1833692,21 млн. рублей (21,4%).</w:t>
      </w:r>
    </w:p>
    <w:p w:rsidR="005F09AF" w:rsidRDefault="005F09AF" w:rsidP="005F09AF">
      <w:pPr>
        <w:tabs>
          <w:tab w:val="left" w:pos="3686"/>
        </w:tabs>
        <w:jc w:val="both"/>
        <w:textAlignment w:val="top"/>
        <w:rPr>
          <w:color w:val="000000"/>
        </w:rPr>
      </w:pPr>
      <w:r>
        <w:rPr>
          <w:color w:val="000000"/>
        </w:rPr>
        <w:t xml:space="preserve">В структуре доходной части собственные доходы составляют  61,8 % в сумме  8582413,08 млн. рублей,  38,2 % - безвозмездные поступления с бюджетов других уровней, что составляет  5309192,51 млн. рублей. </w:t>
      </w:r>
    </w:p>
    <w:p w:rsidR="005F09AF" w:rsidRDefault="005F09AF" w:rsidP="005F09AF">
      <w:pPr>
        <w:tabs>
          <w:tab w:val="left" w:pos="3686"/>
        </w:tabs>
        <w:jc w:val="both"/>
        <w:textAlignment w:val="top"/>
        <w:rPr>
          <w:color w:val="000000"/>
        </w:rPr>
      </w:pPr>
      <w:r>
        <w:rPr>
          <w:color w:val="000000"/>
        </w:rPr>
        <w:t>Создана и работает комиссия по мобилизации доходов. Работа поставлена в плановом режиме. И дает свои результаты. План по доходной части бюджета мы ежегодно перевыполняем.</w:t>
      </w:r>
    </w:p>
    <w:p w:rsidR="005F09AF" w:rsidRDefault="005F09AF" w:rsidP="005F09AF">
      <w:pPr>
        <w:tabs>
          <w:tab w:val="left" w:pos="3686"/>
        </w:tabs>
        <w:jc w:val="center"/>
        <w:textAlignment w:val="top"/>
        <w:rPr>
          <w:b/>
          <w:color w:val="000000"/>
        </w:rPr>
      </w:pPr>
      <w:r>
        <w:rPr>
          <w:b/>
          <w:color w:val="000000"/>
        </w:rPr>
        <w:lastRenderedPageBreak/>
        <w:t>РАСХОДЫ</w:t>
      </w:r>
    </w:p>
    <w:p w:rsidR="005F09AF" w:rsidRDefault="005F09AF" w:rsidP="005F09AF">
      <w:pPr>
        <w:tabs>
          <w:tab w:val="left" w:pos="3686"/>
        </w:tabs>
        <w:jc w:val="both"/>
        <w:textAlignment w:val="top"/>
        <w:rPr>
          <w:color w:val="000000"/>
        </w:rPr>
      </w:pPr>
      <w:r>
        <w:rPr>
          <w:color w:val="000000"/>
        </w:rPr>
        <w:t>Исполнение расходной части составило 14234303,80 млн. рублей, или 99%. Плановые ассигнования  14419064,80 млн. рублей.</w:t>
      </w:r>
    </w:p>
    <w:p w:rsidR="005F09AF" w:rsidRDefault="005F09AF" w:rsidP="005F09AF">
      <w:pPr>
        <w:tabs>
          <w:tab w:val="left" w:pos="3686"/>
        </w:tabs>
        <w:jc w:val="both"/>
        <w:textAlignment w:val="top"/>
        <w:rPr>
          <w:color w:val="000000"/>
        </w:rPr>
      </w:pPr>
    </w:p>
    <w:tbl>
      <w:tblPr>
        <w:tblW w:w="10065" w:type="dxa"/>
        <w:tblInd w:w="-459" w:type="dxa"/>
        <w:tblCellMar>
          <w:left w:w="0" w:type="dxa"/>
          <w:right w:w="0" w:type="dxa"/>
        </w:tblCellMar>
        <w:tblLook w:val="00A0" w:firstRow="1" w:lastRow="0" w:firstColumn="1" w:lastColumn="0" w:noHBand="0" w:noVBand="0"/>
      </w:tblPr>
      <w:tblGrid>
        <w:gridCol w:w="6096"/>
        <w:gridCol w:w="1984"/>
        <w:gridCol w:w="1985"/>
      </w:tblGrid>
      <w:tr w:rsidR="005F09AF" w:rsidTr="005F09AF">
        <w:trPr>
          <w:trHeight w:val="20"/>
        </w:trPr>
        <w:tc>
          <w:tcPr>
            <w:tcW w:w="609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09AF" w:rsidRDefault="005F09AF">
            <w:pPr>
              <w:tabs>
                <w:tab w:val="left" w:pos="3686"/>
              </w:tabs>
              <w:jc w:val="both"/>
              <w:rPr>
                <w:color w:val="000000"/>
              </w:rPr>
            </w:pPr>
            <w:r>
              <w:rPr>
                <w:color w:val="000000"/>
              </w:rPr>
              <w:t xml:space="preserve">Наименование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9AF" w:rsidRDefault="005F09AF">
            <w:pPr>
              <w:tabs>
                <w:tab w:val="left" w:pos="3686"/>
              </w:tabs>
              <w:jc w:val="both"/>
              <w:rPr>
                <w:color w:val="000000"/>
              </w:rPr>
            </w:pPr>
            <w:r>
              <w:rPr>
                <w:color w:val="000000"/>
              </w:rPr>
              <w:t>Фактическое исполнение</w:t>
            </w:r>
          </w:p>
          <w:p w:rsidR="005F09AF" w:rsidRDefault="005F09AF">
            <w:pPr>
              <w:tabs>
                <w:tab w:val="left" w:pos="3686"/>
              </w:tabs>
              <w:jc w:val="both"/>
              <w:rPr>
                <w:color w:val="000000"/>
              </w:rPr>
            </w:pPr>
            <w:r>
              <w:rPr>
                <w:color w:val="000000"/>
              </w:rPr>
              <w:t>тыс. руб.</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уд.вес (%)</w:t>
            </w:r>
          </w:p>
        </w:tc>
      </w:tr>
      <w:tr w:rsidR="005F09AF" w:rsidTr="005F09AF">
        <w:trPr>
          <w:trHeight w:val="20"/>
        </w:trPr>
        <w:tc>
          <w:tcPr>
            <w:tcW w:w="6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Общегосударственные вопросы</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4623160,08</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32,5</w:t>
            </w:r>
          </w:p>
        </w:tc>
      </w:tr>
      <w:tr w:rsidR="005F09AF" w:rsidTr="005F09AF">
        <w:trPr>
          <w:trHeight w:val="20"/>
        </w:trPr>
        <w:tc>
          <w:tcPr>
            <w:tcW w:w="6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Национальная оборона</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171500,00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1,2</w:t>
            </w:r>
          </w:p>
        </w:tc>
      </w:tr>
      <w:tr w:rsidR="005F09AF" w:rsidTr="005F09AF">
        <w:trPr>
          <w:trHeight w:val="20"/>
        </w:trPr>
        <w:tc>
          <w:tcPr>
            <w:tcW w:w="6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Национальная безопасность и правоохранительная деятельность</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41833,40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0,3</w:t>
            </w:r>
          </w:p>
        </w:tc>
      </w:tr>
      <w:tr w:rsidR="005F09AF" w:rsidTr="005F09AF">
        <w:trPr>
          <w:trHeight w:val="20"/>
        </w:trPr>
        <w:tc>
          <w:tcPr>
            <w:tcW w:w="6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Национальная экономика</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1876504,00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132</w:t>
            </w:r>
          </w:p>
        </w:tc>
      </w:tr>
      <w:tr w:rsidR="005F09AF" w:rsidTr="005F09AF">
        <w:trPr>
          <w:trHeight w:val="20"/>
        </w:trPr>
        <w:tc>
          <w:tcPr>
            <w:tcW w:w="6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Жилищно-коммунальное хозяйство</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1564666,92</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11</w:t>
            </w:r>
          </w:p>
        </w:tc>
      </w:tr>
      <w:tr w:rsidR="005F09AF" w:rsidTr="005F09AF">
        <w:trPr>
          <w:trHeight w:val="20"/>
        </w:trPr>
        <w:tc>
          <w:tcPr>
            <w:tcW w:w="6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 xml:space="preserve">Молодежная политика (работа с молодежью, физическая культура и спорт)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23620,00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0,2</w:t>
            </w:r>
          </w:p>
        </w:tc>
      </w:tr>
      <w:tr w:rsidR="005F09AF" w:rsidTr="005F09AF">
        <w:trPr>
          <w:trHeight w:val="20"/>
        </w:trPr>
        <w:tc>
          <w:tcPr>
            <w:tcW w:w="6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Культура</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4790400,00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33,6</w:t>
            </w:r>
          </w:p>
        </w:tc>
      </w:tr>
      <w:tr w:rsidR="005F09AF" w:rsidTr="005F09AF">
        <w:trPr>
          <w:trHeight w:val="20"/>
        </w:trPr>
        <w:tc>
          <w:tcPr>
            <w:tcW w:w="6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Социальная политика</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1142614,40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8</w:t>
            </w:r>
          </w:p>
        </w:tc>
      </w:tr>
      <w:tr w:rsidR="005F09AF" w:rsidTr="005F09AF">
        <w:trPr>
          <w:trHeight w:val="20"/>
        </w:trPr>
        <w:tc>
          <w:tcPr>
            <w:tcW w:w="6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 xml:space="preserve">Охране окружающей среды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F09AF" w:rsidRDefault="005F09AF">
            <w:pPr>
              <w:tabs>
                <w:tab w:val="left" w:pos="3686"/>
              </w:tabs>
              <w:jc w:val="both"/>
              <w:rPr>
                <w:color w:val="000000"/>
              </w:rPr>
            </w:pPr>
          </w:p>
        </w:tc>
      </w:tr>
      <w:tr w:rsidR="005F09AF" w:rsidTr="005F09AF">
        <w:trPr>
          <w:trHeight w:val="20"/>
        </w:trPr>
        <w:tc>
          <w:tcPr>
            <w:tcW w:w="6096"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b/>
                <w:bCs/>
                <w:color w:val="000000"/>
              </w:rPr>
              <w:t xml:space="preserve">ВСЕГО </w:t>
            </w:r>
          </w:p>
        </w:tc>
        <w:tc>
          <w:tcPr>
            <w:tcW w:w="1984" w:type="dxa"/>
            <w:tcBorders>
              <w:top w:val="nil"/>
              <w:left w:val="nil"/>
              <w:bottom w:val="nil"/>
              <w:right w:val="single" w:sz="8" w:space="0" w:color="auto"/>
            </w:tcBorders>
            <w:noWrap/>
            <w:tcMar>
              <w:top w:w="0" w:type="dxa"/>
              <w:left w:w="108" w:type="dxa"/>
              <w:bottom w:w="0" w:type="dxa"/>
              <w:right w:w="108" w:type="dxa"/>
            </w:tcMar>
            <w:vAlign w:val="bottom"/>
          </w:tcPr>
          <w:p w:rsidR="005F09AF" w:rsidRDefault="005F09AF">
            <w:pPr>
              <w:tabs>
                <w:tab w:val="left" w:pos="3686"/>
              </w:tabs>
              <w:jc w:val="both"/>
              <w:rPr>
                <w:color w:val="000000"/>
              </w:rPr>
            </w:pPr>
          </w:p>
        </w:tc>
        <w:tc>
          <w:tcPr>
            <w:tcW w:w="1985" w:type="dxa"/>
            <w:tcBorders>
              <w:top w:val="nil"/>
              <w:left w:val="nil"/>
              <w:bottom w:val="nil"/>
              <w:right w:val="single" w:sz="8" w:space="0" w:color="auto"/>
            </w:tcBorders>
            <w:noWrap/>
            <w:tcMar>
              <w:top w:w="0" w:type="dxa"/>
              <w:left w:w="108" w:type="dxa"/>
              <w:bottom w:w="0" w:type="dxa"/>
              <w:right w:w="108" w:type="dxa"/>
            </w:tcMar>
            <w:vAlign w:val="bottom"/>
          </w:tcPr>
          <w:p w:rsidR="005F09AF" w:rsidRDefault="005F09AF">
            <w:pPr>
              <w:tabs>
                <w:tab w:val="left" w:pos="3686"/>
              </w:tabs>
              <w:jc w:val="both"/>
              <w:rPr>
                <w:color w:val="000000"/>
              </w:rPr>
            </w:pPr>
          </w:p>
        </w:tc>
      </w:tr>
      <w:tr w:rsidR="005F09AF" w:rsidTr="005F09AF">
        <w:trPr>
          <w:trHeight w:val="20"/>
        </w:trPr>
        <w:tc>
          <w:tcPr>
            <w:tcW w:w="6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F09AF" w:rsidRDefault="005F09AF">
            <w:pPr>
              <w:tabs>
                <w:tab w:val="left" w:pos="3686"/>
              </w:tabs>
              <w:jc w:val="both"/>
              <w:rPr>
                <w:b/>
                <w:bCs/>
                <w:color w:val="000000"/>
              </w:rPr>
            </w:pP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pPr>
            <w:r>
              <w:t xml:space="preserve">14234303,80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F09AF" w:rsidRDefault="005F09AF">
            <w:pPr>
              <w:tabs>
                <w:tab w:val="left" w:pos="3686"/>
              </w:tabs>
              <w:jc w:val="both"/>
              <w:rPr>
                <w:color w:val="000000"/>
              </w:rPr>
            </w:pPr>
            <w:r>
              <w:rPr>
                <w:color w:val="000000"/>
              </w:rPr>
              <w:t>100</w:t>
            </w:r>
          </w:p>
        </w:tc>
      </w:tr>
    </w:tbl>
    <w:p w:rsidR="005F09AF" w:rsidRDefault="005F09AF" w:rsidP="005F09AF">
      <w:pPr>
        <w:tabs>
          <w:tab w:val="left" w:pos="3686"/>
        </w:tabs>
        <w:jc w:val="both"/>
        <w:textAlignment w:val="top"/>
        <w:rPr>
          <w:rFonts w:eastAsia="Calibri"/>
          <w:color w:val="000000"/>
          <w:lang w:eastAsia="en-US"/>
        </w:rPr>
      </w:pPr>
    </w:p>
    <w:p w:rsidR="005F09AF" w:rsidRDefault="005F09AF" w:rsidP="005F09AF">
      <w:pPr>
        <w:tabs>
          <w:tab w:val="left" w:pos="3686"/>
        </w:tabs>
        <w:jc w:val="center"/>
        <w:rPr>
          <w:rFonts w:ascii="Georgia" w:hAnsi="Georgia"/>
          <w:b/>
          <w:bCs/>
          <w:color w:val="212121"/>
          <w:sz w:val="22"/>
          <w:szCs w:val="22"/>
        </w:rPr>
      </w:pPr>
      <w:r>
        <w:rPr>
          <w:rFonts w:ascii="Georgia" w:hAnsi="Georgia"/>
          <w:b/>
          <w:bCs/>
          <w:color w:val="212121"/>
        </w:rPr>
        <w:t>Земельно-имущественные  вопросы</w:t>
      </w:r>
    </w:p>
    <w:p w:rsidR="005F09AF" w:rsidRDefault="005F09AF" w:rsidP="005F09AF">
      <w:pPr>
        <w:tabs>
          <w:tab w:val="left" w:pos="3686"/>
        </w:tabs>
        <w:jc w:val="both"/>
        <w:rPr>
          <w:color w:val="0D1216"/>
        </w:rPr>
      </w:pPr>
      <w:r>
        <w:rPr>
          <w:color w:val="0D1216"/>
        </w:rPr>
        <w:t xml:space="preserve">Основным бюджетообразующим налогом является налог на доходы физических лиц, налог, взимаемый по упрощенной системе налогообложения, земельный налог и имущественный налог. На 1.12.2016 года по данным налоговой службы транспортный налог не заплатили </w:t>
      </w:r>
      <w:r>
        <w:t>187 человек, имущественный  налог – 389 человек, налог на землю 390 жителей поселения</w:t>
      </w:r>
      <w:r>
        <w:rPr>
          <w:color w:val="0D1216"/>
        </w:rPr>
        <w:t xml:space="preserve">. Достаточность доходной части бюджета муниципального образования, обеспечит возможность органам местного самоуправления решать вопросы местного значения для жизнеобеспечения населения. </w:t>
      </w:r>
    </w:p>
    <w:p w:rsidR="005F09AF" w:rsidRDefault="005F09AF" w:rsidP="005F09AF">
      <w:pPr>
        <w:tabs>
          <w:tab w:val="left" w:pos="3686"/>
        </w:tabs>
        <w:jc w:val="both"/>
        <w:textAlignment w:val="top"/>
        <w:rPr>
          <w:color w:val="000000"/>
        </w:rPr>
      </w:pPr>
      <w:r>
        <w:rPr>
          <w:color w:val="000000"/>
        </w:rPr>
        <w:t xml:space="preserve">Для выполнения своих полномочий поселение имеет муниципальное имущество В составе имущества 3 квартиры, 1дом; 41,6 км улиц и дорог; 4 памятника,  5 кладбищ , 65 гидрантов в с.Ножовка и 25 в с.Верх-Рождество, 2 гидротехнических сооружения,   одно  административное здание, детская площадка, каток и другое имущество. </w:t>
      </w:r>
    </w:p>
    <w:p w:rsidR="005F09AF" w:rsidRDefault="005F09AF" w:rsidP="005F09AF">
      <w:pPr>
        <w:tabs>
          <w:tab w:val="left" w:pos="3686"/>
        </w:tabs>
        <w:jc w:val="both"/>
        <w:textAlignment w:val="top"/>
        <w:rPr>
          <w:color w:val="000000"/>
        </w:rPr>
      </w:pPr>
      <w:r>
        <w:rPr>
          <w:color w:val="000000"/>
        </w:rPr>
        <w:t>Реализовано неликвидное имущество на аукционе на сумму 240 т.р., которые поступили в бюджет.</w:t>
      </w:r>
    </w:p>
    <w:p w:rsidR="005F09AF" w:rsidRDefault="005F09AF" w:rsidP="005F09AF">
      <w:pPr>
        <w:tabs>
          <w:tab w:val="left" w:pos="3686"/>
        </w:tabs>
        <w:jc w:val="both"/>
        <w:textAlignment w:val="top"/>
        <w:rPr>
          <w:color w:val="000000"/>
        </w:rPr>
      </w:pPr>
      <w:r>
        <w:rPr>
          <w:color w:val="000000"/>
        </w:rPr>
        <w:t xml:space="preserve">Оформлен  в муниципальную собственность  </w:t>
      </w:r>
      <w:r>
        <w:rPr>
          <w:b/>
          <w:color w:val="000000"/>
          <w:u w:val="single"/>
        </w:rPr>
        <w:t>1</w:t>
      </w:r>
      <w:r>
        <w:rPr>
          <w:color w:val="000000"/>
        </w:rPr>
        <w:t xml:space="preserve"> бесхозяйный объект (квартира по ул. Школьной в с.Верх-Рождество), внесена дорога местного значения в д.Поздышки, ул.Заречная.</w:t>
      </w:r>
    </w:p>
    <w:p w:rsidR="005F09AF" w:rsidRDefault="005F09AF" w:rsidP="005F09AF">
      <w:pPr>
        <w:tabs>
          <w:tab w:val="left" w:pos="3686"/>
        </w:tabs>
        <w:jc w:val="both"/>
        <w:textAlignment w:val="top"/>
        <w:rPr>
          <w:color w:val="000000"/>
        </w:rPr>
      </w:pPr>
      <w:r>
        <w:rPr>
          <w:color w:val="000000"/>
        </w:rPr>
        <w:t>Водоснабжение населенных пунктов обеспечивает МУП ЖКХ «Рассвет». Введен в эксплуатацию водопровод с.Ножовка (вторая очередь) готовятся документы для регистрации.</w:t>
      </w:r>
    </w:p>
    <w:p w:rsidR="005F09AF" w:rsidRDefault="005F09AF" w:rsidP="005F09AF">
      <w:pPr>
        <w:tabs>
          <w:tab w:val="left" w:pos="3686"/>
        </w:tabs>
        <w:jc w:val="both"/>
      </w:pPr>
      <w:r>
        <w:t>Продолжается работа по изготовлению  двух деклараций на гидротехнические сооружения в с.В-Рождество и в с.Ножовка.</w:t>
      </w:r>
    </w:p>
    <w:p w:rsidR="005F09AF" w:rsidRDefault="005F09AF" w:rsidP="005F09AF">
      <w:pPr>
        <w:tabs>
          <w:tab w:val="left" w:pos="3686"/>
        </w:tabs>
        <w:jc w:val="both"/>
        <w:textAlignment w:val="top"/>
        <w:rPr>
          <w:color w:val="000000"/>
        </w:rPr>
      </w:pPr>
      <w:r>
        <w:rPr>
          <w:color w:val="000000"/>
        </w:rPr>
        <w:t xml:space="preserve"> Теплосети, котельные поселению не передавались и являются собственностью администрации Частинского муниципального района.</w:t>
      </w:r>
    </w:p>
    <w:p w:rsidR="005F09AF" w:rsidRDefault="005F09AF" w:rsidP="005F09AF">
      <w:pPr>
        <w:tabs>
          <w:tab w:val="left" w:pos="3686"/>
        </w:tabs>
        <w:jc w:val="both"/>
        <w:textAlignment w:val="top"/>
        <w:rPr>
          <w:color w:val="000000"/>
        </w:rPr>
      </w:pPr>
      <w:r>
        <w:rPr>
          <w:color w:val="000000"/>
        </w:rPr>
        <w:t xml:space="preserve">Идет  приватизация жилых помещений. В 2015 году   через суд приватизировано   </w:t>
      </w:r>
      <w:r>
        <w:t>3</w:t>
      </w:r>
      <w:r>
        <w:rPr>
          <w:color w:val="000000"/>
        </w:rPr>
        <w:t xml:space="preserve"> совхозных квартиры. Процесс бесплатной приватизации заканчивается  1 марта 2018 года.</w:t>
      </w:r>
    </w:p>
    <w:p w:rsidR="005F09AF" w:rsidRDefault="005F09AF" w:rsidP="005F09AF">
      <w:pPr>
        <w:tabs>
          <w:tab w:val="left" w:pos="3686"/>
        </w:tabs>
        <w:jc w:val="both"/>
        <w:textAlignment w:val="top"/>
        <w:rPr>
          <w:color w:val="000000"/>
        </w:rPr>
      </w:pPr>
      <w:r>
        <w:rPr>
          <w:color w:val="000000"/>
        </w:rPr>
        <w:t>Показатели, характеризующие жилищный фонд в поселении:</w:t>
      </w:r>
    </w:p>
    <w:p w:rsidR="005F09AF" w:rsidRDefault="005F09AF" w:rsidP="005F09AF">
      <w:pPr>
        <w:tabs>
          <w:tab w:val="left" w:pos="3686"/>
        </w:tabs>
        <w:jc w:val="both"/>
        <w:textAlignment w:val="top"/>
        <w:rPr>
          <w:color w:val="000000"/>
        </w:rPr>
      </w:pPr>
    </w:p>
    <w:tbl>
      <w:tblPr>
        <w:tblpPr w:leftFromText="180" w:rightFromText="180" w:bottomFromText="200" w:vertAnchor="text" w:horzAnchor="page" w:tblpX="1228" w:tblpY="53"/>
        <w:tblW w:w="1001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414"/>
        <w:gridCol w:w="1440"/>
        <w:gridCol w:w="2160"/>
      </w:tblGrid>
      <w:tr w:rsidR="005F09AF" w:rsidTr="005F09AF">
        <w:tc>
          <w:tcPr>
            <w:tcW w:w="6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9AF" w:rsidRDefault="005F09AF">
            <w:pPr>
              <w:tabs>
                <w:tab w:val="left" w:pos="3686"/>
              </w:tabs>
              <w:jc w:val="both"/>
              <w:rPr>
                <w:color w:val="000000"/>
              </w:rPr>
            </w:pPr>
            <w:r>
              <w:rPr>
                <w:b/>
                <w:bCs/>
                <w:color w:val="000000"/>
              </w:rPr>
              <w:t>Показатели</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9AF" w:rsidRDefault="005F09AF">
            <w:pPr>
              <w:tabs>
                <w:tab w:val="left" w:pos="3686"/>
              </w:tabs>
              <w:jc w:val="both"/>
              <w:rPr>
                <w:b/>
                <w:color w:val="000000"/>
              </w:rPr>
            </w:pPr>
            <w:r>
              <w:rPr>
                <w:b/>
                <w:color w:val="000000"/>
              </w:rPr>
              <w:t>2014</w:t>
            </w:r>
          </w:p>
        </w:tc>
        <w:tc>
          <w:tcPr>
            <w:tcW w:w="2160" w:type="dxa"/>
            <w:tcBorders>
              <w:top w:val="single" w:sz="8" w:space="0" w:color="auto"/>
              <w:left w:val="nil"/>
              <w:bottom w:val="single" w:sz="8" w:space="0" w:color="auto"/>
              <w:right w:val="single" w:sz="8" w:space="0" w:color="auto"/>
            </w:tcBorders>
            <w:hideMark/>
          </w:tcPr>
          <w:p w:rsidR="005F09AF" w:rsidRDefault="005F09AF">
            <w:pPr>
              <w:tabs>
                <w:tab w:val="left" w:pos="3686"/>
              </w:tabs>
              <w:jc w:val="both"/>
              <w:rPr>
                <w:b/>
                <w:bCs/>
                <w:color w:val="000000"/>
              </w:rPr>
            </w:pPr>
            <w:r>
              <w:rPr>
                <w:b/>
                <w:bCs/>
                <w:color w:val="000000"/>
              </w:rPr>
              <w:t>2015</w:t>
            </w:r>
          </w:p>
        </w:tc>
      </w:tr>
      <w:tr w:rsidR="005F09AF" w:rsidTr="005F09AF">
        <w:tc>
          <w:tcPr>
            <w:tcW w:w="6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9AF" w:rsidRDefault="005F09AF">
            <w:pPr>
              <w:tabs>
                <w:tab w:val="left" w:pos="3686"/>
              </w:tabs>
              <w:jc w:val="both"/>
              <w:rPr>
                <w:color w:val="000000"/>
              </w:rPr>
            </w:pPr>
            <w:r>
              <w:rPr>
                <w:color w:val="000000"/>
              </w:rPr>
              <w:t>Общая жилая площадь, тыс.кв. м</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F09AF" w:rsidRDefault="005F09AF">
            <w:pPr>
              <w:tabs>
                <w:tab w:val="left" w:pos="3686"/>
              </w:tabs>
              <w:jc w:val="both"/>
              <w:rPr>
                <w:color w:val="000000"/>
              </w:rPr>
            </w:pPr>
            <w:r>
              <w:rPr>
                <w:color w:val="000000"/>
              </w:rPr>
              <w:t>34,13</w:t>
            </w:r>
          </w:p>
        </w:tc>
        <w:tc>
          <w:tcPr>
            <w:tcW w:w="2160" w:type="dxa"/>
            <w:tcBorders>
              <w:top w:val="nil"/>
              <w:left w:val="nil"/>
              <w:bottom w:val="single" w:sz="8" w:space="0" w:color="auto"/>
              <w:right w:val="single" w:sz="8" w:space="0" w:color="auto"/>
            </w:tcBorders>
            <w:hideMark/>
          </w:tcPr>
          <w:p w:rsidR="005F09AF" w:rsidRDefault="005F09AF">
            <w:pPr>
              <w:tabs>
                <w:tab w:val="left" w:pos="3686"/>
              </w:tabs>
              <w:jc w:val="both"/>
              <w:rPr>
                <w:color w:val="000000"/>
              </w:rPr>
            </w:pPr>
            <w:r>
              <w:rPr>
                <w:color w:val="000000"/>
              </w:rPr>
              <w:t>34,13</w:t>
            </w:r>
          </w:p>
        </w:tc>
      </w:tr>
      <w:tr w:rsidR="005F09AF" w:rsidTr="005F09AF">
        <w:tc>
          <w:tcPr>
            <w:tcW w:w="6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9AF" w:rsidRDefault="005F09AF">
            <w:pPr>
              <w:tabs>
                <w:tab w:val="left" w:pos="3686"/>
              </w:tabs>
              <w:jc w:val="both"/>
              <w:rPr>
                <w:color w:val="000000"/>
              </w:rPr>
            </w:pPr>
            <w:r>
              <w:rPr>
                <w:color w:val="000000"/>
              </w:rPr>
              <w:t>Жилая площадь в частной собственности, тыс.кв. м</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F09AF" w:rsidRDefault="005F09AF">
            <w:pPr>
              <w:tabs>
                <w:tab w:val="left" w:pos="3686"/>
              </w:tabs>
              <w:jc w:val="both"/>
              <w:rPr>
                <w:color w:val="000000"/>
              </w:rPr>
            </w:pPr>
            <w:r>
              <w:rPr>
                <w:color w:val="000000"/>
              </w:rPr>
              <w:t>34,03</w:t>
            </w:r>
          </w:p>
        </w:tc>
        <w:tc>
          <w:tcPr>
            <w:tcW w:w="2160" w:type="dxa"/>
            <w:tcBorders>
              <w:top w:val="nil"/>
              <w:left w:val="nil"/>
              <w:bottom w:val="single" w:sz="8" w:space="0" w:color="auto"/>
              <w:right w:val="single" w:sz="8" w:space="0" w:color="auto"/>
            </w:tcBorders>
            <w:hideMark/>
          </w:tcPr>
          <w:p w:rsidR="005F09AF" w:rsidRDefault="005F09AF">
            <w:pPr>
              <w:tabs>
                <w:tab w:val="left" w:pos="3686"/>
              </w:tabs>
              <w:jc w:val="both"/>
              <w:rPr>
                <w:color w:val="000000"/>
              </w:rPr>
            </w:pPr>
            <w:r>
              <w:rPr>
                <w:color w:val="000000"/>
              </w:rPr>
              <w:t>33,51</w:t>
            </w:r>
          </w:p>
        </w:tc>
      </w:tr>
      <w:tr w:rsidR="005F09AF" w:rsidTr="005F09AF">
        <w:tc>
          <w:tcPr>
            <w:tcW w:w="6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9AF" w:rsidRDefault="005F09AF">
            <w:pPr>
              <w:tabs>
                <w:tab w:val="left" w:pos="3686"/>
              </w:tabs>
              <w:jc w:val="both"/>
              <w:rPr>
                <w:color w:val="000000"/>
              </w:rPr>
            </w:pPr>
            <w:r>
              <w:rPr>
                <w:color w:val="000000"/>
              </w:rPr>
              <w:t>Жилая площадь в муниципальной собственности, тыс.кв. м</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F09AF" w:rsidRDefault="005F09AF">
            <w:pPr>
              <w:tabs>
                <w:tab w:val="left" w:pos="3686"/>
              </w:tabs>
              <w:jc w:val="both"/>
              <w:rPr>
                <w:color w:val="000000"/>
              </w:rPr>
            </w:pPr>
            <w:r>
              <w:rPr>
                <w:color w:val="000000"/>
              </w:rPr>
              <w:t>0,01</w:t>
            </w:r>
          </w:p>
        </w:tc>
        <w:tc>
          <w:tcPr>
            <w:tcW w:w="2160" w:type="dxa"/>
            <w:tcBorders>
              <w:top w:val="nil"/>
              <w:left w:val="nil"/>
              <w:bottom w:val="single" w:sz="8" w:space="0" w:color="auto"/>
              <w:right w:val="single" w:sz="8" w:space="0" w:color="auto"/>
            </w:tcBorders>
            <w:hideMark/>
          </w:tcPr>
          <w:p w:rsidR="005F09AF" w:rsidRDefault="005F09AF">
            <w:pPr>
              <w:tabs>
                <w:tab w:val="left" w:pos="3686"/>
              </w:tabs>
              <w:jc w:val="both"/>
              <w:rPr>
                <w:color w:val="000000"/>
              </w:rPr>
            </w:pPr>
            <w:r>
              <w:rPr>
                <w:color w:val="000000"/>
              </w:rPr>
              <w:t>0.01</w:t>
            </w:r>
          </w:p>
        </w:tc>
      </w:tr>
      <w:tr w:rsidR="005F09AF" w:rsidTr="005F09AF">
        <w:tc>
          <w:tcPr>
            <w:tcW w:w="6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9AF" w:rsidRDefault="005F09AF">
            <w:pPr>
              <w:tabs>
                <w:tab w:val="left" w:pos="3686"/>
              </w:tabs>
              <w:jc w:val="both"/>
              <w:rPr>
                <w:color w:val="000000"/>
              </w:rPr>
            </w:pPr>
            <w:r>
              <w:rPr>
                <w:color w:val="000000"/>
              </w:rPr>
              <w:t xml:space="preserve">Степень износа муниципального жилого фонда, в %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F09AF" w:rsidRDefault="005F09AF">
            <w:pPr>
              <w:tabs>
                <w:tab w:val="left" w:pos="3686"/>
              </w:tabs>
              <w:jc w:val="both"/>
              <w:rPr>
                <w:color w:val="000000"/>
              </w:rPr>
            </w:pPr>
            <w:r>
              <w:rPr>
                <w:color w:val="000000"/>
              </w:rPr>
              <w:t>45</w:t>
            </w:r>
          </w:p>
        </w:tc>
        <w:tc>
          <w:tcPr>
            <w:tcW w:w="2160" w:type="dxa"/>
            <w:tcBorders>
              <w:top w:val="nil"/>
              <w:left w:val="nil"/>
              <w:bottom w:val="single" w:sz="8" w:space="0" w:color="auto"/>
              <w:right w:val="single" w:sz="8" w:space="0" w:color="auto"/>
            </w:tcBorders>
            <w:hideMark/>
          </w:tcPr>
          <w:p w:rsidR="005F09AF" w:rsidRDefault="005F09AF">
            <w:pPr>
              <w:tabs>
                <w:tab w:val="left" w:pos="3686"/>
              </w:tabs>
              <w:jc w:val="both"/>
              <w:rPr>
                <w:color w:val="000000"/>
              </w:rPr>
            </w:pPr>
            <w:r>
              <w:rPr>
                <w:color w:val="000000"/>
              </w:rPr>
              <w:t>48</w:t>
            </w:r>
          </w:p>
        </w:tc>
      </w:tr>
    </w:tbl>
    <w:p w:rsidR="005F09AF" w:rsidRDefault="005F09AF" w:rsidP="005F09AF">
      <w:pPr>
        <w:tabs>
          <w:tab w:val="left" w:pos="3686"/>
        </w:tabs>
        <w:jc w:val="both"/>
        <w:textAlignment w:val="top"/>
        <w:rPr>
          <w:rFonts w:eastAsia="Calibri"/>
          <w:color w:val="000000"/>
          <w:lang w:eastAsia="en-US"/>
        </w:rPr>
      </w:pPr>
      <w:r>
        <w:rPr>
          <w:color w:val="000000"/>
        </w:rPr>
        <w:lastRenderedPageBreak/>
        <w:t>С 2014 года стартовала программа по многоквартирным домам: ведется ежемесячный мониторинг состояния, сведения по планированию капремонта,  заполнение реестра и оформление электронных паспортов на МГД на сайте Министерства строительства и ЖКХ.</w:t>
      </w:r>
    </w:p>
    <w:p w:rsidR="005F09AF" w:rsidRDefault="005F09AF" w:rsidP="005F09AF">
      <w:pPr>
        <w:tabs>
          <w:tab w:val="left" w:pos="3686"/>
        </w:tabs>
        <w:jc w:val="both"/>
        <w:textAlignment w:val="top"/>
        <w:rPr>
          <w:color w:val="000000"/>
        </w:rPr>
      </w:pPr>
      <w:r>
        <w:rPr>
          <w:color w:val="000000"/>
        </w:rPr>
        <w:t xml:space="preserve">В прошедшем году проводились 3 общих собрания собственников жилья. Собрания проводились по каждому дому отдельно,  выбрали старших по дому. Состояние  жилья в многоквартирных домах удовлетворительное. </w:t>
      </w:r>
    </w:p>
    <w:p w:rsidR="005F09AF" w:rsidRDefault="005F09AF" w:rsidP="005F09AF">
      <w:pPr>
        <w:tabs>
          <w:tab w:val="left" w:pos="3686"/>
        </w:tabs>
        <w:jc w:val="both"/>
        <w:textAlignment w:val="top"/>
        <w:rPr>
          <w:color w:val="000000"/>
        </w:rPr>
      </w:pPr>
      <w:r>
        <w:rPr>
          <w:color w:val="000000"/>
        </w:rPr>
        <w:t>Проектной организации заказан проект изменений в Генеральный план Ножовского сельского поселения  на период до 2035 года». И новые правила землепользования и застройки.</w:t>
      </w:r>
    </w:p>
    <w:p w:rsidR="005F09AF" w:rsidRDefault="005F09AF" w:rsidP="005F09AF">
      <w:pPr>
        <w:tabs>
          <w:tab w:val="left" w:pos="3686"/>
        </w:tabs>
        <w:jc w:val="both"/>
        <w:textAlignment w:val="top"/>
        <w:rPr>
          <w:color w:val="000000"/>
        </w:rPr>
      </w:pPr>
      <w:r>
        <w:rPr>
          <w:color w:val="000000"/>
        </w:rPr>
        <w:t>Развитие инфраструктуры на территории поселения осуществляется в трех направлениях:</w:t>
      </w:r>
    </w:p>
    <w:p w:rsidR="005F09AF" w:rsidRDefault="005F09AF" w:rsidP="005F09AF">
      <w:pPr>
        <w:tabs>
          <w:tab w:val="left" w:pos="3686"/>
        </w:tabs>
        <w:jc w:val="both"/>
        <w:textAlignment w:val="top"/>
        <w:rPr>
          <w:color w:val="000000"/>
        </w:rPr>
      </w:pPr>
      <w:r>
        <w:rPr>
          <w:color w:val="000000"/>
        </w:rPr>
        <w:t>- развитие индивидуального жилищного строительства;</w:t>
      </w:r>
    </w:p>
    <w:p w:rsidR="005F09AF" w:rsidRDefault="005F09AF" w:rsidP="005F09AF">
      <w:pPr>
        <w:tabs>
          <w:tab w:val="left" w:pos="3686"/>
        </w:tabs>
        <w:jc w:val="both"/>
        <w:textAlignment w:val="top"/>
        <w:rPr>
          <w:color w:val="000000"/>
        </w:rPr>
      </w:pPr>
      <w:r>
        <w:rPr>
          <w:color w:val="000000"/>
        </w:rPr>
        <w:t>-строительство объектов производственной сферы, объектов сферы обслуживания и реконструкция и строительство объектов социальной сферы;</w:t>
      </w:r>
    </w:p>
    <w:p w:rsidR="005F09AF" w:rsidRDefault="005F09AF" w:rsidP="005F09AF">
      <w:pPr>
        <w:tabs>
          <w:tab w:val="left" w:pos="3686"/>
        </w:tabs>
        <w:jc w:val="both"/>
        <w:textAlignment w:val="top"/>
        <w:rPr>
          <w:color w:val="000000"/>
        </w:rPr>
      </w:pPr>
      <w:r>
        <w:rPr>
          <w:color w:val="000000"/>
        </w:rPr>
        <w:t>- реконструкция и строительство дорог и инженерных коммуникаций.</w:t>
      </w:r>
    </w:p>
    <w:p w:rsidR="005F09AF" w:rsidRDefault="005F09AF" w:rsidP="005F09AF">
      <w:pPr>
        <w:tabs>
          <w:tab w:val="left" w:pos="3686"/>
        </w:tabs>
        <w:jc w:val="both"/>
        <w:textAlignment w:val="top"/>
        <w:rPr>
          <w:color w:val="000000"/>
        </w:rPr>
      </w:pPr>
      <w:r>
        <w:rPr>
          <w:color w:val="000000"/>
        </w:rPr>
        <w:t xml:space="preserve">Администрацией поселения ведется работа по вопросам предоставления земельных участков в аренду, собственность, в т.ч. для многодетных семей. Выделен 1 уч. в с.Ножовка и  1 участок  в д.Поздышки.  </w:t>
      </w:r>
    </w:p>
    <w:p w:rsidR="005F09AF" w:rsidRDefault="005F09AF" w:rsidP="005F09AF">
      <w:pPr>
        <w:tabs>
          <w:tab w:val="left" w:pos="3686"/>
        </w:tabs>
        <w:jc w:val="both"/>
        <w:textAlignment w:val="top"/>
        <w:rPr>
          <w:color w:val="000000"/>
        </w:rPr>
      </w:pPr>
      <w:r>
        <w:rPr>
          <w:color w:val="000000"/>
        </w:rPr>
        <w:t xml:space="preserve">Силами и средствами ОАО «Очерские  электросети»  ведутся работы по замене опор, замене и строительству новых линий электропередач трансформаторных подстанций. </w:t>
      </w:r>
    </w:p>
    <w:p w:rsidR="005F09AF" w:rsidRDefault="005F09AF" w:rsidP="005F09AF">
      <w:pPr>
        <w:tabs>
          <w:tab w:val="left" w:pos="3686"/>
        </w:tabs>
        <w:jc w:val="both"/>
        <w:textAlignment w:val="top"/>
        <w:rPr>
          <w:color w:val="000000"/>
        </w:rPr>
      </w:pPr>
      <w:r>
        <w:rPr>
          <w:color w:val="000000"/>
        </w:rPr>
        <w:t>Оборот документации:</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6"/>
        <w:gridCol w:w="1617"/>
        <w:gridCol w:w="2393"/>
        <w:gridCol w:w="2393"/>
      </w:tblGrid>
      <w:tr w:rsidR="005F09AF" w:rsidTr="005F09AF">
        <w:tc>
          <w:tcPr>
            <w:tcW w:w="3626" w:type="dxa"/>
            <w:tcBorders>
              <w:top w:val="single" w:sz="4" w:space="0" w:color="000000"/>
              <w:left w:val="single" w:sz="4" w:space="0" w:color="000000"/>
              <w:bottom w:val="single" w:sz="4" w:space="0" w:color="000000"/>
              <w:right w:val="single" w:sz="4" w:space="0" w:color="000000"/>
            </w:tcBorders>
          </w:tcPr>
          <w:p w:rsidR="005F09AF" w:rsidRDefault="005F09AF">
            <w:pPr>
              <w:tabs>
                <w:tab w:val="left" w:pos="3686"/>
              </w:tabs>
              <w:jc w:val="both"/>
              <w:textAlignment w:val="top"/>
              <w:rPr>
                <w:color w:val="000000"/>
              </w:rPr>
            </w:pPr>
          </w:p>
        </w:tc>
        <w:tc>
          <w:tcPr>
            <w:tcW w:w="1617"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2013</w:t>
            </w:r>
          </w:p>
        </w:tc>
        <w:tc>
          <w:tcPr>
            <w:tcW w:w="2393"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2014</w:t>
            </w:r>
          </w:p>
        </w:tc>
        <w:tc>
          <w:tcPr>
            <w:tcW w:w="2393"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2015</w:t>
            </w:r>
          </w:p>
        </w:tc>
      </w:tr>
      <w:tr w:rsidR="005F09AF" w:rsidTr="005F09AF">
        <w:tc>
          <w:tcPr>
            <w:tcW w:w="3626"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Исходящей</w:t>
            </w:r>
          </w:p>
        </w:tc>
        <w:tc>
          <w:tcPr>
            <w:tcW w:w="1617"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111</w:t>
            </w:r>
          </w:p>
        </w:tc>
        <w:tc>
          <w:tcPr>
            <w:tcW w:w="2393"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202</w:t>
            </w:r>
          </w:p>
        </w:tc>
        <w:tc>
          <w:tcPr>
            <w:tcW w:w="2393"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140 (за полгода)</w:t>
            </w:r>
          </w:p>
        </w:tc>
      </w:tr>
      <w:tr w:rsidR="005F09AF" w:rsidTr="005F09AF">
        <w:tc>
          <w:tcPr>
            <w:tcW w:w="3626"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Постановлений</w:t>
            </w:r>
          </w:p>
        </w:tc>
        <w:tc>
          <w:tcPr>
            <w:tcW w:w="1617"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60</w:t>
            </w:r>
          </w:p>
        </w:tc>
        <w:tc>
          <w:tcPr>
            <w:tcW w:w="2393"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53</w:t>
            </w:r>
          </w:p>
        </w:tc>
        <w:tc>
          <w:tcPr>
            <w:tcW w:w="2393"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108</w:t>
            </w:r>
          </w:p>
        </w:tc>
      </w:tr>
      <w:tr w:rsidR="005F09AF" w:rsidTr="005F09AF">
        <w:tc>
          <w:tcPr>
            <w:tcW w:w="3626"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Выкуп земельных участков  в собственность гражданами</w:t>
            </w:r>
          </w:p>
        </w:tc>
        <w:tc>
          <w:tcPr>
            <w:tcW w:w="1617" w:type="dxa"/>
            <w:tcBorders>
              <w:top w:val="single" w:sz="4" w:space="0" w:color="000000"/>
              <w:left w:val="single" w:sz="4" w:space="0" w:color="000000"/>
              <w:bottom w:val="single" w:sz="4" w:space="0" w:color="000000"/>
              <w:right w:val="single" w:sz="4" w:space="0" w:color="000000"/>
            </w:tcBorders>
          </w:tcPr>
          <w:p w:rsidR="005F09AF" w:rsidRDefault="005F09AF">
            <w:pPr>
              <w:tabs>
                <w:tab w:val="left" w:pos="3686"/>
              </w:tabs>
              <w:jc w:val="both"/>
              <w:textAlignment w:val="top"/>
              <w:rPr>
                <w:color w:val="000000"/>
              </w:rPr>
            </w:pPr>
          </w:p>
        </w:tc>
        <w:tc>
          <w:tcPr>
            <w:tcW w:w="2393"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 xml:space="preserve">6 земельных участка </w:t>
            </w:r>
          </w:p>
          <w:p w:rsidR="005F09AF" w:rsidRDefault="005F09AF">
            <w:pPr>
              <w:tabs>
                <w:tab w:val="left" w:pos="3686"/>
              </w:tabs>
              <w:jc w:val="both"/>
              <w:textAlignment w:val="top"/>
              <w:rPr>
                <w:color w:val="000000"/>
              </w:rPr>
            </w:pPr>
            <w:r>
              <w:rPr>
                <w:color w:val="000000"/>
              </w:rPr>
              <w:t xml:space="preserve">(42га)  </w:t>
            </w:r>
          </w:p>
        </w:tc>
        <w:tc>
          <w:tcPr>
            <w:tcW w:w="2393"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12 участков</w:t>
            </w:r>
          </w:p>
        </w:tc>
      </w:tr>
      <w:tr w:rsidR="005F09AF" w:rsidTr="005F09AF">
        <w:tc>
          <w:tcPr>
            <w:tcW w:w="3626"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Заключено новых договоров:</w:t>
            </w:r>
          </w:p>
        </w:tc>
        <w:tc>
          <w:tcPr>
            <w:tcW w:w="1617"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44 (4)</w:t>
            </w:r>
          </w:p>
        </w:tc>
        <w:tc>
          <w:tcPr>
            <w:tcW w:w="2393"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43 (16)</w:t>
            </w:r>
          </w:p>
        </w:tc>
        <w:tc>
          <w:tcPr>
            <w:tcW w:w="2393"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54</w:t>
            </w:r>
          </w:p>
        </w:tc>
      </w:tr>
      <w:tr w:rsidR="005F09AF" w:rsidTr="005F09AF">
        <w:tc>
          <w:tcPr>
            <w:tcW w:w="3626"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ижс</w:t>
            </w:r>
          </w:p>
        </w:tc>
        <w:tc>
          <w:tcPr>
            <w:tcW w:w="1617" w:type="dxa"/>
            <w:tcBorders>
              <w:top w:val="single" w:sz="4" w:space="0" w:color="000000"/>
              <w:left w:val="single" w:sz="4" w:space="0" w:color="000000"/>
              <w:bottom w:val="single" w:sz="4" w:space="0" w:color="000000"/>
              <w:right w:val="single" w:sz="4" w:space="0" w:color="000000"/>
            </w:tcBorders>
          </w:tcPr>
          <w:p w:rsidR="005F09AF" w:rsidRDefault="005F09AF">
            <w:pPr>
              <w:tabs>
                <w:tab w:val="left" w:pos="3686"/>
              </w:tabs>
              <w:jc w:val="both"/>
              <w:textAlignment w:val="top"/>
              <w:rPr>
                <w:color w:val="000000"/>
              </w:rPr>
            </w:pPr>
          </w:p>
        </w:tc>
        <w:tc>
          <w:tcPr>
            <w:tcW w:w="2393" w:type="dxa"/>
            <w:tcBorders>
              <w:top w:val="single" w:sz="4" w:space="0" w:color="000000"/>
              <w:left w:val="single" w:sz="4" w:space="0" w:color="000000"/>
              <w:bottom w:val="single" w:sz="4" w:space="0" w:color="000000"/>
              <w:right w:val="single" w:sz="4" w:space="0" w:color="000000"/>
            </w:tcBorders>
          </w:tcPr>
          <w:p w:rsidR="005F09AF" w:rsidRDefault="005F09AF">
            <w:pPr>
              <w:tabs>
                <w:tab w:val="left" w:pos="3686"/>
              </w:tabs>
              <w:jc w:val="both"/>
              <w:textAlignment w:val="top"/>
              <w:rPr>
                <w:color w:val="000000"/>
              </w:rPr>
            </w:pPr>
          </w:p>
        </w:tc>
        <w:tc>
          <w:tcPr>
            <w:tcW w:w="2393"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8</w:t>
            </w:r>
          </w:p>
        </w:tc>
      </w:tr>
      <w:tr w:rsidR="005F09AF" w:rsidTr="005F09AF">
        <w:tc>
          <w:tcPr>
            <w:tcW w:w="3626"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ЛПХ</w:t>
            </w:r>
          </w:p>
        </w:tc>
        <w:tc>
          <w:tcPr>
            <w:tcW w:w="1617" w:type="dxa"/>
            <w:tcBorders>
              <w:top w:val="single" w:sz="4" w:space="0" w:color="000000"/>
              <w:left w:val="single" w:sz="4" w:space="0" w:color="000000"/>
              <w:bottom w:val="single" w:sz="4" w:space="0" w:color="000000"/>
              <w:right w:val="single" w:sz="4" w:space="0" w:color="000000"/>
            </w:tcBorders>
          </w:tcPr>
          <w:p w:rsidR="005F09AF" w:rsidRDefault="005F09AF">
            <w:pPr>
              <w:tabs>
                <w:tab w:val="left" w:pos="3686"/>
              </w:tabs>
              <w:jc w:val="both"/>
              <w:textAlignment w:val="top"/>
              <w:rPr>
                <w:color w:val="000000"/>
              </w:rPr>
            </w:pPr>
          </w:p>
        </w:tc>
        <w:tc>
          <w:tcPr>
            <w:tcW w:w="2393" w:type="dxa"/>
            <w:tcBorders>
              <w:top w:val="single" w:sz="4" w:space="0" w:color="000000"/>
              <w:left w:val="single" w:sz="4" w:space="0" w:color="000000"/>
              <w:bottom w:val="single" w:sz="4" w:space="0" w:color="000000"/>
              <w:right w:val="single" w:sz="4" w:space="0" w:color="000000"/>
            </w:tcBorders>
          </w:tcPr>
          <w:p w:rsidR="005F09AF" w:rsidRDefault="005F09AF">
            <w:pPr>
              <w:tabs>
                <w:tab w:val="left" w:pos="3686"/>
              </w:tabs>
              <w:jc w:val="both"/>
              <w:textAlignment w:val="top"/>
              <w:rPr>
                <w:color w:val="000000"/>
              </w:rPr>
            </w:pPr>
          </w:p>
        </w:tc>
        <w:tc>
          <w:tcPr>
            <w:tcW w:w="2393"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23</w:t>
            </w:r>
          </w:p>
        </w:tc>
      </w:tr>
      <w:tr w:rsidR="005F09AF" w:rsidTr="005F09AF">
        <w:tc>
          <w:tcPr>
            <w:tcW w:w="3626"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Сенокошение огородничество</w:t>
            </w:r>
          </w:p>
        </w:tc>
        <w:tc>
          <w:tcPr>
            <w:tcW w:w="1617" w:type="dxa"/>
            <w:tcBorders>
              <w:top w:val="single" w:sz="4" w:space="0" w:color="000000"/>
              <w:left w:val="single" w:sz="4" w:space="0" w:color="000000"/>
              <w:bottom w:val="single" w:sz="4" w:space="0" w:color="000000"/>
              <w:right w:val="single" w:sz="4" w:space="0" w:color="000000"/>
            </w:tcBorders>
          </w:tcPr>
          <w:p w:rsidR="005F09AF" w:rsidRDefault="005F09AF">
            <w:pPr>
              <w:tabs>
                <w:tab w:val="left" w:pos="3686"/>
              </w:tabs>
              <w:jc w:val="both"/>
              <w:textAlignment w:val="top"/>
              <w:rPr>
                <w:color w:val="000000"/>
              </w:rPr>
            </w:pPr>
          </w:p>
        </w:tc>
        <w:tc>
          <w:tcPr>
            <w:tcW w:w="2393" w:type="dxa"/>
            <w:tcBorders>
              <w:top w:val="single" w:sz="4" w:space="0" w:color="000000"/>
              <w:left w:val="single" w:sz="4" w:space="0" w:color="000000"/>
              <w:bottom w:val="single" w:sz="4" w:space="0" w:color="000000"/>
              <w:right w:val="single" w:sz="4" w:space="0" w:color="000000"/>
            </w:tcBorders>
          </w:tcPr>
          <w:p w:rsidR="005F09AF" w:rsidRDefault="005F09AF">
            <w:pPr>
              <w:tabs>
                <w:tab w:val="left" w:pos="3686"/>
              </w:tabs>
              <w:jc w:val="both"/>
              <w:textAlignment w:val="top"/>
              <w:rPr>
                <w:color w:val="000000"/>
              </w:rPr>
            </w:pPr>
          </w:p>
        </w:tc>
        <w:tc>
          <w:tcPr>
            <w:tcW w:w="2393"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15</w:t>
            </w:r>
          </w:p>
        </w:tc>
      </w:tr>
      <w:tr w:rsidR="005F09AF" w:rsidTr="005F09AF">
        <w:tc>
          <w:tcPr>
            <w:tcW w:w="3626"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Сельскохозяйственное про-во</w:t>
            </w:r>
          </w:p>
        </w:tc>
        <w:tc>
          <w:tcPr>
            <w:tcW w:w="1617" w:type="dxa"/>
            <w:tcBorders>
              <w:top w:val="single" w:sz="4" w:space="0" w:color="000000"/>
              <w:left w:val="single" w:sz="4" w:space="0" w:color="000000"/>
              <w:bottom w:val="single" w:sz="4" w:space="0" w:color="000000"/>
              <w:right w:val="single" w:sz="4" w:space="0" w:color="000000"/>
            </w:tcBorders>
          </w:tcPr>
          <w:p w:rsidR="005F09AF" w:rsidRDefault="005F09AF">
            <w:pPr>
              <w:tabs>
                <w:tab w:val="left" w:pos="3686"/>
              </w:tabs>
              <w:jc w:val="both"/>
              <w:textAlignment w:val="top"/>
              <w:rPr>
                <w:color w:val="000000"/>
              </w:rPr>
            </w:pPr>
          </w:p>
        </w:tc>
        <w:tc>
          <w:tcPr>
            <w:tcW w:w="2393" w:type="dxa"/>
            <w:tcBorders>
              <w:top w:val="single" w:sz="4" w:space="0" w:color="000000"/>
              <w:left w:val="single" w:sz="4" w:space="0" w:color="000000"/>
              <w:bottom w:val="single" w:sz="4" w:space="0" w:color="000000"/>
              <w:right w:val="single" w:sz="4" w:space="0" w:color="000000"/>
            </w:tcBorders>
          </w:tcPr>
          <w:p w:rsidR="005F09AF" w:rsidRDefault="005F09AF">
            <w:pPr>
              <w:tabs>
                <w:tab w:val="left" w:pos="3686"/>
              </w:tabs>
              <w:jc w:val="both"/>
              <w:textAlignment w:val="top"/>
              <w:rPr>
                <w:color w:val="000000"/>
              </w:rPr>
            </w:pPr>
          </w:p>
        </w:tc>
        <w:tc>
          <w:tcPr>
            <w:tcW w:w="2393"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3</w:t>
            </w:r>
          </w:p>
        </w:tc>
      </w:tr>
      <w:tr w:rsidR="005F09AF" w:rsidTr="005F09AF">
        <w:tc>
          <w:tcPr>
            <w:tcW w:w="3626"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Для нужд торговли</w:t>
            </w:r>
          </w:p>
        </w:tc>
        <w:tc>
          <w:tcPr>
            <w:tcW w:w="1617" w:type="dxa"/>
            <w:tcBorders>
              <w:top w:val="single" w:sz="4" w:space="0" w:color="000000"/>
              <w:left w:val="single" w:sz="4" w:space="0" w:color="000000"/>
              <w:bottom w:val="single" w:sz="4" w:space="0" w:color="000000"/>
              <w:right w:val="single" w:sz="4" w:space="0" w:color="000000"/>
            </w:tcBorders>
          </w:tcPr>
          <w:p w:rsidR="005F09AF" w:rsidRDefault="005F09AF">
            <w:pPr>
              <w:tabs>
                <w:tab w:val="left" w:pos="3686"/>
              </w:tabs>
              <w:jc w:val="both"/>
              <w:textAlignment w:val="top"/>
              <w:rPr>
                <w:color w:val="000000"/>
              </w:rPr>
            </w:pPr>
          </w:p>
        </w:tc>
        <w:tc>
          <w:tcPr>
            <w:tcW w:w="2393" w:type="dxa"/>
            <w:tcBorders>
              <w:top w:val="single" w:sz="4" w:space="0" w:color="000000"/>
              <w:left w:val="single" w:sz="4" w:space="0" w:color="000000"/>
              <w:bottom w:val="single" w:sz="4" w:space="0" w:color="000000"/>
              <w:right w:val="single" w:sz="4" w:space="0" w:color="000000"/>
            </w:tcBorders>
          </w:tcPr>
          <w:p w:rsidR="005F09AF" w:rsidRDefault="005F09AF">
            <w:pPr>
              <w:tabs>
                <w:tab w:val="left" w:pos="3686"/>
              </w:tabs>
              <w:jc w:val="both"/>
              <w:textAlignment w:val="top"/>
              <w:rPr>
                <w:color w:val="000000"/>
              </w:rPr>
            </w:pPr>
          </w:p>
        </w:tc>
        <w:tc>
          <w:tcPr>
            <w:tcW w:w="2393"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4</w:t>
            </w:r>
          </w:p>
        </w:tc>
      </w:tr>
      <w:tr w:rsidR="005F09AF" w:rsidTr="005F09AF">
        <w:tc>
          <w:tcPr>
            <w:tcW w:w="3626"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промышленность</w:t>
            </w:r>
          </w:p>
        </w:tc>
        <w:tc>
          <w:tcPr>
            <w:tcW w:w="1617" w:type="dxa"/>
            <w:tcBorders>
              <w:top w:val="single" w:sz="4" w:space="0" w:color="000000"/>
              <w:left w:val="single" w:sz="4" w:space="0" w:color="000000"/>
              <w:bottom w:val="single" w:sz="4" w:space="0" w:color="000000"/>
              <w:right w:val="single" w:sz="4" w:space="0" w:color="000000"/>
            </w:tcBorders>
          </w:tcPr>
          <w:p w:rsidR="005F09AF" w:rsidRDefault="005F09AF">
            <w:pPr>
              <w:tabs>
                <w:tab w:val="left" w:pos="3686"/>
              </w:tabs>
              <w:jc w:val="both"/>
              <w:textAlignment w:val="top"/>
              <w:rPr>
                <w:color w:val="000000"/>
              </w:rPr>
            </w:pPr>
          </w:p>
        </w:tc>
        <w:tc>
          <w:tcPr>
            <w:tcW w:w="2393" w:type="dxa"/>
            <w:tcBorders>
              <w:top w:val="single" w:sz="4" w:space="0" w:color="000000"/>
              <w:left w:val="single" w:sz="4" w:space="0" w:color="000000"/>
              <w:bottom w:val="single" w:sz="4" w:space="0" w:color="000000"/>
              <w:right w:val="single" w:sz="4" w:space="0" w:color="000000"/>
            </w:tcBorders>
          </w:tcPr>
          <w:p w:rsidR="005F09AF" w:rsidRDefault="005F09AF">
            <w:pPr>
              <w:tabs>
                <w:tab w:val="left" w:pos="3686"/>
              </w:tabs>
              <w:jc w:val="both"/>
              <w:textAlignment w:val="top"/>
              <w:rPr>
                <w:color w:val="000000"/>
              </w:rPr>
            </w:pPr>
          </w:p>
        </w:tc>
        <w:tc>
          <w:tcPr>
            <w:tcW w:w="2393"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1</w:t>
            </w:r>
          </w:p>
        </w:tc>
      </w:tr>
      <w:tr w:rsidR="005F09AF" w:rsidTr="005F09AF">
        <w:tc>
          <w:tcPr>
            <w:tcW w:w="3626"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Поставлено участков на кадастровый учет</w:t>
            </w:r>
          </w:p>
        </w:tc>
        <w:tc>
          <w:tcPr>
            <w:tcW w:w="1617" w:type="dxa"/>
            <w:tcBorders>
              <w:top w:val="single" w:sz="4" w:space="0" w:color="000000"/>
              <w:left w:val="single" w:sz="4" w:space="0" w:color="000000"/>
              <w:bottom w:val="single" w:sz="4" w:space="0" w:color="000000"/>
              <w:right w:val="single" w:sz="4" w:space="0" w:color="000000"/>
            </w:tcBorders>
          </w:tcPr>
          <w:p w:rsidR="005F09AF" w:rsidRDefault="005F09AF">
            <w:pPr>
              <w:tabs>
                <w:tab w:val="left" w:pos="3686"/>
              </w:tabs>
              <w:jc w:val="both"/>
              <w:textAlignment w:val="top"/>
              <w:rPr>
                <w:color w:val="000000"/>
              </w:rPr>
            </w:pPr>
          </w:p>
        </w:tc>
        <w:tc>
          <w:tcPr>
            <w:tcW w:w="2393" w:type="dxa"/>
            <w:tcBorders>
              <w:top w:val="single" w:sz="4" w:space="0" w:color="000000"/>
              <w:left w:val="single" w:sz="4" w:space="0" w:color="000000"/>
              <w:bottom w:val="single" w:sz="4" w:space="0" w:color="000000"/>
              <w:right w:val="single" w:sz="4" w:space="0" w:color="000000"/>
            </w:tcBorders>
          </w:tcPr>
          <w:p w:rsidR="005F09AF" w:rsidRDefault="005F09AF">
            <w:pPr>
              <w:tabs>
                <w:tab w:val="left" w:pos="3686"/>
              </w:tabs>
              <w:jc w:val="both"/>
              <w:textAlignment w:val="top"/>
              <w:rPr>
                <w:color w:val="000000"/>
              </w:rPr>
            </w:pPr>
          </w:p>
        </w:tc>
        <w:tc>
          <w:tcPr>
            <w:tcW w:w="2393"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31</w:t>
            </w:r>
          </w:p>
        </w:tc>
      </w:tr>
      <w:tr w:rsidR="005F09AF" w:rsidTr="005F09AF">
        <w:tc>
          <w:tcPr>
            <w:tcW w:w="3626"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Консультации для населения</w:t>
            </w:r>
          </w:p>
        </w:tc>
        <w:tc>
          <w:tcPr>
            <w:tcW w:w="1617"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275</w:t>
            </w:r>
          </w:p>
        </w:tc>
        <w:tc>
          <w:tcPr>
            <w:tcW w:w="2393"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527</w:t>
            </w:r>
          </w:p>
        </w:tc>
        <w:tc>
          <w:tcPr>
            <w:tcW w:w="2393"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240 (полгода)</w:t>
            </w:r>
          </w:p>
        </w:tc>
      </w:tr>
    </w:tbl>
    <w:p w:rsidR="005F09AF" w:rsidRDefault="005F09AF" w:rsidP="005F09AF">
      <w:pPr>
        <w:tabs>
          <w:tab w:val="left" w:pos="3686"/>
        </w:tabs>
        <w:jc w:val="center"/>
        <w:textAlignment w:val="top"/>
        <w:rPr>
          <w:rFonts w:eastAsia="Calibri"/>
          <w:color w:val="000000"/>
          <w:lang w:eastAsia="en-US"/>
        </w:rPr>
      </w:pPr>
      <w:r>
        <w:rPr>
          <w:b/>
          <w:bCs/>
          <w:color w:val="000000"/>
        </w:rPr>
        <w:t>Газификация</w:t>
      </w:r>
    </w:p>
    <w:p w:rsidR="005F09AF" w:rsidRDefault="005F09AF" w:rsidP="005F09AF">
      <w:pPr>
        <w:tabs>
          <w:tab w:val="left" w:pos="3686"/>
        </w:tabs>
        <w:jc w:val="both"/>
        <w:textAlignment w:val="top"/>
        <w:rPr>
          <w:color w:val="000000"/>
        </w:rPr>
      </w:pPr>
      <w:r>
        <w:rPr>
          <w:color w:val="000000"/>
        </w:rPr>
        <w:t>В поселении  газифицировано полностью 2 населенных пунктов,  не газифицирован  1 населенный пункт – д. Поздышки. Процент газификации составляет 70%. Программа газификации распространяется только на населенные пункты, где проживает постоянно более 100 человек.</w:t>
      </w:r>
    </w:p>
    <w:p w:rsidR="005F09AF" w:rsidRDefault="005F09AF" w:rsidP="005F09AF">
      <w:pPr>
        <w:tabs>
          <w:tab w:val="left" w:pos="3686"/>
        </w:tabs>
        <w:jc w:val="both"/>
        <w:textAlignment w:val="top"/>
        <w:rPr>
          <w:color w:val="000000"/>
        </w:rPr>
      </w:pPr>
      <w:r>
        <w:rPr>
          <w:color w:val="000000"/>
        </w:rPr>
        <w:t>В 2014 году разработана программа газификации.   ООО «Нива» заказала проект на газификацию по д.Поздышки. В 2015 году проектной организацией совместно с администрацией поселения сделан проект по газификации, проведена негосударственная экспертиза. В данный период  готовится проект межевания и планировки территории, чтобы в дальнейшем при финансовой поддержке ООО «Нивы» сделать государственную экспертизу.</w:t>
      </w:r>
    </w:p>
    <w:p w:rsidR="005F09AF" w:rsidRDefault="005F09AF" w:rsidP="005F09AF">
      <w:pPr>
        <w:tabs>
          <w:tab w:val="left" w:pos="3686"/>
        </w:tabs>
        <w:jc w:val="center"/>
        <w:textAlignment w:val="top"/>
        <w:rPr>
          <w:color w:val="000000"/>
        </w:rPr>
      </w:pPr>
      <w:r>
        <w:rPr>
          <w:b/>
          <w:bCs/>
          <w:color w:val="000000"/>
        </w:rPr>
        <w:t>Электроснабжение</w:t>
      </w:r>
    </w:p>
    <w:p w:rsidR="005F09AF" w:rsidRDefault="005F09AF" w:rsidP="005F09AF">
      <w:pPr>
        <w:tabs>
          <w:tab w:val="left" w:pos="3686"/>
        </w:tabs>
        <w:jc w:val="both"/>
        <w:textAlignment w:val="top"/>
        <w:rPr>
          <w:color w:val="000000"/>
        </w:rPr>
      </w:pPr>
      <w:r>
        <w:rPr>
          <w:color w:val="000000"/>
        </w:rPr>
        <w:t xml:space="preserve">Вопросами электроснабжения на территории поселения занимаются Очерские  электросети. </w:t>
      </w:r>
    </w:p>
    <w:p w:rsidR="005F09AF" w:rsidRDefault="005F09AF" w:rsidP="005F09AF">
      <w:pPr>
        <w:tabs>
          <w:tab w:val="left" w:pos="3686"/>
        </w:tabs>
        <w:jc w:val="both"/>
        <w:textAlignment w:val="top"/>
        <w:rPr>
          <w:color w:val="000000"/>
        </w:rPr>
      </w:pPr>
      <w:r>
        <w:rPr>
          <w:color w:val="000000"/>
        </w:rPr>
        <w:t>К сожалению, часто бывают отключения электроэнергии, отключение на несколько минут, из-за чего выходит из строя бытовая техника.</w:t>
      </w:r>
    </w:p>
    <w:p w:rsidR="005F09AF" w:rsidRDefault="005F09AF" w:rsidP="005F09AF">
      <w:pPr>
        <w:tabs>
          <w:tab w:val="left" w:pos="3686"/>
        </w:tabs>
        <w:jc w:val="center"/>
        <w:textAlignment w:val="top"/>
        <w:rPr>
          <w:color w:val="000000"/>
        </w:rPr>
      </w:pPr>
      <w:r>
        <w:rPr>
          <w:b/>
          <w:bCs/>
          <w:color w:val="000000"/>
        </w:rPr>
        <w:t>Уличное освещение</w:t>
      </w:r>
    </w:p>
    <w:p w:rsidR="005F09AF" w:rsidRDefault="005F09AF" w:rsidP="005F09AF">
      <w:pPr>
        <w:tabs>
          <w:tab w:val="left" w:pos="3686"/>
        </w:tabs>
        <w:jc w:val="both"/>
        <w:textAlignment w:val="top"/>
        <w:rPr>
          <w:color w:val="000000"/>
        </w:rPr>
      </w:pPr>
      <w:r>
        <w:rPr>
          <w:color w:val="000000"/>
        </w:rPr>
        <w:t xml:space="preserve">В населенных пунктах Ножовского сельского поселения имеется  более 260 светильников уличного освещения. Это составляет 100 %  от потребности. За 2015 год дополнительно установлено 8 светильников уличного освещения (3 из них энергосберегающие). В 2016 году на </w:t>
      </w:r>
      <w:r>
        <w:rPr>
          <w:color w:val="000000"/>
        </w:rPr>
        <w:lastRenderedPageBreak/>
        <w:t xml:space="preserve">энергосберегающие лампочки будет израсходовано 15,0 тыс. руб. Подведена фонарка к дому по ул.Лесной  9а. </w:t>
      </w:r>
    </w:p>
    <w:p w:rsidR="005F09AF" w:rsidRDefault="005F09AF" w:rsidP="005F09AF">
      <w:pPr>
        <w:tabs>
          <w:tab w:val="left" w:pos="3686"/>
        </w:tabs>
        <w:jc w:val="both"/>
        <w:textAlignment w:val="top"/>
        <w:rPr>
          <w:color w:val="00000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3240"/>
        <w:gridCol w:w="3240"/>
      </w:tblGrid>
      <w:tr w:rsidR="005F09AF" w:rsidTr="005F09AF">
        <w:tc>
          <w:tcPr>
            <w:tcW w:w="3126"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jc w:val="both"/>
              <w:textAlignment w:val="top"/>
              <w:rPr>
                <w:color w:val="000000"/>
              </w:rPr>
            </w:pPr>
          </w:p>
        </w:tc>
        <w:tc>
          <w:tcPr>
            <w:tcW w:w="3240"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jc w:val="both"/>
              <w:textAlignment w:val="top"/>
              <w:rPr>
                <w:color w:val="000000"/>
              </w:rPr>
            </w:pPr>
            <w:r>
              <w:rPr>
                <w:color w:val="000000"/>
              </w:rPr>
              <w:t xml:space="preserve">2015 год </w:t>
            </w:r>
          </w:p>
        </w:tc>
        <w:tc>
          <w:tcPr>
            <w:tcW w:w="3240"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jc w:val="both"/>
              <w:textAlignment w:val="top"/>
              <w:rPr>
                <w:color w:val="000000"/>
              </w:rPr>
            </w:pPr>
            <w:r>
              <w:rPr>
                <w:color w:val="000000"/>
              </w:rPr>
              <w:t>2014 год</w:t>
            </w:r>
          </w:p>
        </w:tc>
      </w:tr>
      <w:tr w:rsidR="005F09AF" w:rsidTr="005F09AF">
        <w:tc>
          <w:tcPr>
            <w:tcW w:w="3126"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jc w:val="both"/>
              <w:textAlignment w:val="top"/>
              <w:rPr>
                <w:color w:val="000000"/>
              </w:rPr>
            </w:pPr>
            <w:r>
              <w:rPr>
                <w:color w:val="000000"/>
              </w:rPr>
              <w:t>Расходы бюджета составили</w:t>
            </w:r>
          </w:p>
        </w:tc>
        <w:tc>
          <w:tcPr>
            <w:tcW w:w="3240"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textAlignment w:val="top"/>
              <w:rPr>
                <w:color w:val="000000"/>
              </w:rPr>
            </w:pPr>
            <w:r>
              <w:rPr>
                <w:color w:val="000000"/>
              </w:rPr>
              <w:t>821480.24  тыс. рублей</w:t>
            </w:r>
          </w:p>
        </w:tc>
        <w:tc>
          <w:tcPr>
            <w:tcW w:w="3240"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jc w:val="both"/>
              <w:textAlignment w:val="top"/>
              <w:rPr>
                <w:color w:val="000000"/>
              </w:rPr>
            </w:pPr>
            <w:r>
              <w:rPr>
                <w:color w:val="000000"/>
              </w:rPr>
              <w:t>1016,524 тыс. рублей</w:t>
            </w:r>
          </w:p>
        </w:tc>
      </w:tr>
      <w:tr w:rsidR="005F09AF" w:rsidTr="005F09AF">
        <w:tc>
          <w:tcPr>
            <w:tcW w:w="3126" w:type="dxa"/>
            <w:vMerge w:val="restart"/>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jc w:val="both"/>
              <w:textAlignment w:val="top"/>
              <w:rPr>
                <w:color w:val="000000"/>
              </w:rPr>
            </w:pPr>
            <w:r>
              <w:rPr>
                <w:color w:val="000000"/>
              </w:rPr>
              <w:t xml:space="preserve">Из них: </w:t>
            </w:r>
          </w:p>
          <w:p w:rsidR="005F09AF" w:rsidRDefault="005F09AF">
            <w:pPr>
              <w:tabs>
                <w:tab w:val="left" w:pos="3686"/>
              </w:tabs>
              <w:jc w:val="both"/>
              <w:textAlignment w:val="top"/>
              <w:rPr>
                <w:color w:val="000000"/>
              </w:rPr>
            </w:pPr>
            <w:r>
              <w:rPr>
                <w:color w:val="000000"/>
              </w:rPr>
              <w:t>-     электрическая энергия</w:t>
            </w:r>
          </w:p>
          <w:p w:rsidR="005F09AF" w:rsidRDefault="005F09AF">
            <w:pPr>
              <w:tabs>
                <w:tab w:val="left" w:pos="3686"/>
              </w:tabs>
              <w:jc w:val="both"/>
              <w:textAlignment w:val="top"/>
              <w:rPr>
                <w:color w:val="000000"/>
              </w:rPr>
            </w:pPr>
            <w:r>
              <w:rPr>
                <w:color w:val="000000"/>
              </w:rPr>
              <w:t xml:space="preserve">- ремонт и обслуживание </w:t>
            </w:r>
          </w:p>
          <w:p w:rsidR="005F09AF" w:rsidRDefault="005F09AF">
            <w:pPr>
              <w:tabs>
                <w:tab w:val="left" w:pos="3686"/>
              </w:tabs>
              <w:jc w:val="both"/>
              <w:textAlignment w:val="top"/>
              <w:rPr>
                <w:color w:val="000000"/>
              </w:rPr>
            </w:pPr>
            <w:r>
              <w:rPr>
                <w:color w:val="000000"/>
              </w:rPr>
              <w:t>линий уличного освещения</w:t>
            </w:r>
          </w:p>
        </w:tc>
        <w:tc>
          <w:tcPr>
            <w:tcW w:w="3240"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textAlignment w:val="top"/>
              <w:rPr>
                <w:color w:val="000000"/>
              </w:rPr>
            </w:pPr>
          </w:p>
          <w:p w:rsidR="005F09AF" w:rsidRDefault="005F09AF">
            <w:pPr>
              <w:tabs>
                <w:tab w:val="left" w:pos="3686"/>
              </w:tabs>
              <w:textAlignment w:val="top"/>
              <w:rPr>
                <w:color w:val="000000"/>
              </w:rPr>
            </w:pPr>
            <w:r>
              <w:rPr>
                <w:color w:val="000000"/>
              </w:rPr>
              <w:t>688 161,24тыс. рублей</w:t>
            </w:r>
          </w:p>
        </w:tc>
        <w:tc>
          <w:tcPr>
            <w:tcW w:w="3240"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jc w:val="both"/>
              <w:textAlignment w:val="top"/>
              <w:rPr>
                <w:color w:val="000000"/>
              </w:rPr>
            </w:pPr>
          </w:p>
          <w:p w:rsidR="005F09AF" w:rsidRDefault="005F09AF">
            <w:pPr>
              <w:tabs>
                <w:tab w:val="left" w:pos="3686"/>
              </w:tabs>
              <w:jc w:val="both"/>
              <w:textAlignment w:val="top"/>
              <w:rPr>
                <w:color w:val="000000"/>
              </w:rPr>
            </w:pPr>
            <w:r>
              <w:rPr>
                <w:color w:val="000000"/>
              </w:rPr>
              <w:t>818,785 тыс. рублей</w:t>
            </w:r>
          </w:p>
        </w:tc>
      </w:tr>
      <w:tr w:rsidR="005F09AF" w:rsidTr="005F09AF">
        <w:tc>
          <w:tcPr>
            <w:tcW w:w="0" w:type="auto"/>
            <w:vMerge/>
            <w:tcBorders>
              <w:top w:val="single" w:sz="4" w:space="0" w:color="auto"/>
              <w:left w:val="single" w:sz="4" w:space="0" w:color="auto"/>
              <w:bottom w:val="single" w:sz="4" w:space="0" w:color="auto"/>
              <w:right w:val="single" w:sz="4" w:space="0" w:color="auto"/>
            </w:tcBorders>
            <w:vAlign w:val="center"/>
            <w:hideMark/>
          </w:tcPr>
          <w:p w:rsidR="005F09AF" w:rsidRDefault="005F09AF">
            <w:pPr>
              <w:rPr>
                <w:rFonts w:eastAsia="Calibri"/>
                <w:color w:val="000000"/>
                <w:lang w:eastAsia="en-US"/>
              </w:rPr>
            </w:pPr>
          </w:p>
        </w:tc>
        <w:tc>
          <w:tcPr>
            <w:tcW w:w="3240"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textAlignment w:val="top"/>
              <w:rPr>
                <w:color w:val="000000"/>
              </w:rPr>
            </w:pPr>
            <w:r>
              <w:rPr>
                <w:color w:val="000000"/>
              </w:rPr>
              <w:t>133 319,00 тыс. рублей</w:t>
            </w:r>
          </w:p>
        </w:tc>
        <w:tc>
          <w:tcPr>
            <w:tcW w:w="3240"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jc w:val="both"/>
              <w:textAlignment w:val="top"/>
              <w:rPr>
                <w:color w:val="000000"/>
              </w:rPr>
            </w:pPr>
            <w:r>
              <w:rPr>
                <w:color w:val="000000"/>
              </w:rPr>
              <w:t>197,739 тыс. руб</w:t>
            </w:r>
          </w:p>
        </w:tc>
      </w:tr>
    </w:tbl>
    <w:p w:rsidR="005F09AF" w:rsidRDefault="005F09AF" w:rsidP="005F09AF">
      <w:pPr>
        <w:tabs>
          <w:tab w:val="left" w:pos="3686"/>
        </w:tabs>
        <w:jc w:val="both"/>
        <w:textAlignment w:val="top"/>
        <w:rPr>
          <w:rFonts w:eastAsia="Calibri"/>
          <w:color w:val="000000"/>
          <w:lang w:eastAsia="en-US"/>
        </w:rPr>
      </w:pPr>
    </w:p>
    <w:p w:rsidR="005F09AF" w:rsidRDefault="005F09AF" w:rsidP="005F09AF">
      <w:pPr>
        <w:tabs>
          <w:tab w:val="left" w:pos="3686"/>
        </w:tabs>
        <w:jc w:val="center"/>
        <w:textAlignment w:val="top"/>
        <w:rPr>
          <w:b/>
          <w:bCs/>
          <w:color w:val="000000"/>
        </w:rPr>
      </w:pPr>
      <w:r>
        <w:rPr>
          <w:b/>
          <w:bCs/>
          <w:color w:val="000000"/>
        </w:rPr>
        <w:t>Дорожная деятельность</w:t>
      </w:r>
    </w:p>
    <w:p w:rsidR="005F09AF" w:rsidRDefault="005F09AF" w:rsidP="005F09AF">
      <w:pPr>
        <w:tabs>
          <w:tab w:val="left" w:pos="3686"/>
        </w:tabs>
        <w:jc w:val="both"/>
        <w:textAlignment w:val="top"/>
        <w:rPr>
          <w:color w:val="000000"/>
        </w:rPr>
      </w:pPr>
      <w:r>
        <w:rPr>
          <w:color w:val="000000"/>
        </w:rPr>
        <w:t>На территории поселения имеется  41.6 километров</w:t>
      </w:r>
      <w:r>
        <w:rPr>
          <w:bCs/>
          <w:color w:val="000000"/>
        </w:rPr>
        <w:t xml:space="preserve"> дорог местного значения</w:t>
      </w:r>
      <w:r>
        <w:rPr>
          <w:color w:val="000000"/>
        </w:rPr>
        <w:t xml:space="preserve">,  все дороги не соответствует нормативным требованиям. Даже после ремонтов дороги приходят в разбитое состояние. Это связано с движением тяжелого транспорта, и недостаточностью бюджетного финансирования для регулярного поддержания  дорог в надлежавшем состоянии. Дороги капитально не ремонтируются, проводится только ямочный ремонт. Многие были доведены до состояния полного разрушения ( в с.Верх-Рождество). Поэтому сделать все в одночасье невозможно. </w:t>
      </w:r>
    </w:p>
    <w:p w:rsidR="005F09AF" w:rsidRDefault="005F09AF" w:rsidP="005F09AF">
      <w:pPr>
        <w:tabs>
          <w:tab w:val="left" w:pos="3686"/>
        </w:tabs>
        <w:jc w:val="both"/>
        <w:textAlignment w:val="top"/>
        <w:rPr>
          <w:color w:val="000000"/>
        </w:rPr>
      </w:pPr>
      <w:r>
        <w:rPr>
          <w:color w:val="000000"/>
        </w:rPr>
        <w:t>Мы также успешно работаем по участию в различных программах и проектах, привлекая значительные суммы из федерального и краевого  бюджетов. Так нами в 2015 году  была   отремонтирована большая доля автодорог в селе В-Рождество: улицы  Демидова (520м.), Новозаводская (250м.),     часть Школьной  (50м.)  и Ножовке: Гагарина (250м.), Горланова (250м.), что составило 1285, 31189 тыс.руб. - местный и 454,32665 тыс.руб. краевой бюджеты.</w:t>
      </w:r>
    </w:p>
    <w:p w:rsidR="005F09AF" w:rsidRDefault="005F09AF" w:rsidP="005F09AF">
      <w:pPr>
        <w:tabs>
          <w:tab w:val="left" w:pos="3686"/>
        </w:tabs>
        <w:jc w:val="both"/>
        <w:textAlignment w:val="top"/>
        <w:rPr>
          <w:color w:val="000000"/>
        </w:rPr>
      </w:pPr>
      <w:r>
        <w:rPr>
          <w:color w:val="000000"/>
        </w:rPr>
        <w:t xml:space="preserve"> В 2014 отремонтирована большая доля автодорог в селе В-Рождество: улицы Большая (900м.), Демидова (520м.), Новозаводская (250м.), Кабакова Гора (520м.), Рождественская (400м.), 9 мая (250м.), часть Школьной  (50м.)  и Ножовке: Гагарина (250м.), Горланова (250м.), что составило 1285, 31189 тыс.руб. - местный и 454,32665 тыс.руб. краевой бюджеты.</w:t>
      </w:r>
    </w:p>
    <w:p w:rsidR="005F09AF" w:rsidRDefault="005F09AF" w:rsidP="005F09AF">
      <w:pPr>
        <w:tabs>
          <w:tab w:val="left" w:pos="3686"/>
        </w:tabs>
        <w:jc w:val="both"/>
        <w:textAlignment w:val="top"/>
        <w:rPr>
          <w:color w:val="000000"/>
        </w:rPr>
      </w:pPr>
      <w:r>
        <w:rPr>
          <w:color w:val="000000"/>
        </w:rPr>
        <w:t>В 2013 году на содержание дорог и проведение ямочного ремонта дорог, потрачено   34234,99891</w:t>
      </w:r>
    </w:p>
    <w:p w:rsidR="005F09AF" w:rsidRDefault="005F09AF" w:rsidP="005F09AF">
      <w:pPr>
        <w:tabs>
          <w:tab w:val="left" w:pos="3686"/>
        </w:tabs>
        <w:jc w:val="both"/>
        <w:textAlignment w:val="top"/>
        <w:rPr>
          <w:color w:val="000000"/>
        </w:rPr>
      </w:pPr>
      <w:r>
        <w:rPr>
          <w:color w:val="000000"/>
        </w:rPr>
        <w:t xml:space="preserve"> ( местный бюджет -3076,29321 , краевой -347,20649),   </w:t>
      </w:r>
    </w:p>
    <w:p w:rsidR="005F09AF" w:rsidRDefault="005F09AF" w:rsidP="005F09AF">
      <w:pPr>
        <w:tabs>
          <w:tab w:val="left" w:pos="3686"/>
        </w:tabs>
        <w:jc w:val="both"/>
        <w:textAlignment w:val="top"/>
        <w:rPr>
          <w:color w:val="000000"/>
        </w:rPr>
      </w:pPr>
      <w:r>
        <w:rPr>
          <w:color w:val="000000"/>
        </w:rPr>
        <w:t xml:space="preserve">В 2015 году на  содержание и ремонт дорог было запланировано  2196,9000 тыс. руб.    ( в том числе на текущий ремонт дорог 195,300тыс. руб.; содержание дорог 1000,000,оказание услуг по перевозке пассажиров 190,000). Ремонт дорог идет по утвержденной программе, рассчитанной до 2025 года, и эту программу мы выполняем. </w:t>
      </w:r>
    </w:p>
    <w:p w:rsidR="005F09AF" w:rsidRDefault="005F09AF" w:rsidP="005F09AF">
      <w:pPr>
        <w:tabs>
          <w:tab w:val="left" w:pos="3686"/>
        </w:tabs>
        <w:jc w:val="both"/>
        <w:textAlignment w:val="top"/>
        <w:rPr>
          <w:color w:val="000000"/>
        </w:rPr>
      </w:pPr>
      <w:r>
        <w:rPr>
          <w:color w:val="000000"/>
        </w:rPr>
        <w:t xml:space="preserve">В 2016 году подана заявка и оформляются документы для участия в краевой программе Министерства территориального развития Пермского края и планируется провести ямочный ремонт дорог по ул.  </w:t>
      </w:r>
      <w:r>
        <w:rPr>
          <w:color w:val="FF0000"/>
        </w:rPr>
        <w:t xml:space="preserve"> </w:t>
      </w:r>
      <w:r>
        <w:t>Малюхина гора в с.Верх-Рождество, ул.Гагарина ,ул.Ленина в с.Ножовка</w:t>
      </w:r>
    </w:p>
    <w:p w:rsidR="005F09AF" w:rsidRDefault="005F09AF" w:rsidP="005F09AF">
      <w:pPr>
        <w:tabs>
          <w:tab w:val="left" w:pos="3686"/>
        </w:tabs>
        <w:jc w:val="both"/>
        <w:textAlignment w:val="top"/>
        <w:rPr>
          <w:color w:val="000000"/>
        </w:rPr>
      </w:pPr>
      <w:r>
        <w:rPr>
          <w:color w:val="000000"/>
        </w:rPr>
        <w:t>В 2014 году приобретено 136 дорожных знаков на сумму  136 тыс.руб. на 7 улиц поселения, в 2015 году были приобретены столбы для знаков,  которые установят в 2016 году.</w:t>
      </w:r>
    </w:p>
    <w:p w:rsidR="005F09AF" w:rsidRDefault="005F09AF" w:rsidP="005F09AF">
      <w:pPr>
        <w:tabs>
          <w:tab w:val="left" w:pos="3686"/>
        </w:tabs>
        <w:jc w:val="both"/>
        <w:textAlignment w:val="top"/>
        <w:rPr>
          <w:color w:val="000000"/>
        </w:rPr>
      </w:pPr>
      <w:r>
        <w:rPr>
          <w:b/>
          <w:bCs/>
          <w:color w:val="000000"/>
        </w:rPr>
        <w:t>Транспортное обслуживание населения</w:t>
      </w:r>
    </w:p>
    <w:p w:rsidR="005F09AF" w:rsidRDefault="005F09AF" w:rsidP="005F09AF">
      <w:pPr>
        <w:tabs>
          <w:tab w:val="left" w:pos="3686"/>
        </w:tabs>
        <w:jc w:val="both"/>
        <w:textAlignment w:val="top"/>
        <w:rPr>
          <w:color w:val="000000"/>
        </w:rPr>
      </w:pPr>
      <w:r>
        <w:rPr>
          <w:color w:val="000000"/>
        </w:rPr>
        <w:t>Транспортное обслуживание населения осуществляется автомобильным транспортом. В настоящее время жители населенных пунктов Ножовского сельского поселения   пользуются 2 автобусными маршрутами пригородного сообщения. На оказание услуг по перевозке пассажиров (как было сказано выше) потрачено 190,000 рублей.  Администрацией поселения принято постановление о выделении денежных средств,   на перевозки пассажиров по рейсу администрация поселения- район «Заречье», д.Поздышки.</w:t>
      </w:r>
    </w:p>
    <w:p w:rsidR="005F09AF" w:rsidRDefault="005F09AF" w:rsidP="005F09AF">
      <w:pPr>
        <w:tabs>
          <w:tab w:val="left" w:pos="3686"/>
        </w:tabs>
        <w:jc w:val="both"/>
        <w:textAlignment w:val="top"/>
        <w:rPr>
          <w:b/>
          <w:bCs/>
          <w:color w:val="212121"/>
          <w:sz w:val="22"/>
          <w:szCs w:val="22"/>
        </w:rPr>
      </w:pPr>
      <w:r>
        <w:rPr>
          <w:b/>
          <w:bCs/>
          <w:color w:val="212121"/>
        </w:rPr>
        <w:t>Водоснабжение</w:t>
      </w:r>
    </w:p>
    <w:p w:rsidR="005F09AF" w:rsidRDefault="005F09AF" w:rsidP="005F09AF">
      <w:pPr>
        <w:tabs>
          <w:tab w:val="left" w:pos="3686"/>
        </w:tabs>
        <w:jc w:val="both"/>
        <w:textAlignment w:val="top"/>
        <w:rPr>
          <w:b/>
          <w:bCs/>
          <w:color w:val="212121"/>
        </w:rPr>
      </w:pPr>
    </w:p>
    <w:tbl>
      <w:tblPr>
        <w:tblpPr w:leftFromText="180" w:rightFromText="180" w:bottomFromText="200" w:vertAnchor="text" w:tblpX="-845" w:tblpY="1"/>
        <w:tblOverlap w:val="never"/>
        <w:tblW w:w="10680" w:type="dxa"/>
        <w:tblLayout w:type="fixed"/>
        <w:tblCellMar>
          <w:left w:w="0" w:type="dxa"/>
          <w:right w:w="0" w:type="dxa"/>
        </w:tblCellMar>
        <w:tblLook w:val="00A0" w:firstRow="1" w:lastRow="0" w:firstColumn="1" w:lastColumn="0" w:noHBand="0" w:noVBand="0"/>
      </w:tblPr>
      <w:tblGrid>
        <w:gridCol w:w="582"/>
        <w:gridCol w:w="1971"/>
        <w:gridCol w:w="567"/>
        <w:gridCol w:w="991"/>
        <w:gridCol w:w="1701"/>
        <w:gridCol w:w="1417"/>
        <w:gridCol w:w="1260"/>
        <w:gridCol w:w="2191"/>
      </w:tblGrid>
      <w:tr w:rsidR="005F09AF" w:rsidTr="005F09AF">
        <w:trPr>
          <w:trHeight w:val="20"/>
        </w:trPr>
        <w:tc>
          <w:tcPr>
            <w:tcW w:w="582"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rPr>
                <w:color w:val="000000"/>
              </w:rPr>
            </w:pPr>
            <w:r>
              <w:rPr>
                <w:color w:val="000000"/>
              </w:rPr>
              <w:t>№п/п</w:t>
            </w:r>
          </w:p>
        </w:tc>
        <w:tc>
          <w:tcPr>
            <w:tcW w:w="1970"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rPr>
                <w:color w:val="000000"/>
              </w:rPr>
            </w:pPr>
            <w:r>
              <w:rPr>
                <w:color w:val="000000"/>
              </w:rPr>
              <w:t>Наименование населенного</w:t>
            </w:r>
          </w:p>
          <w:p w:rsidR="005F09AF" w:rsidRDefault="005F09AF">
            <w:pPr>
              <w:tabs>
                <w:tab w:val="left" w:pos="3686"/>
              </w:tabs>
              <w:rPr>
                <w:color w:val="000000"/>
              </w:rPr>
            </w:pPr>
            <w:r>
              <w:rPr>
                <w:color w:val="000000"/>
              </w:rPr>
              <w:t xml:space="preserve"> пункта</w:t>
            </w:r>
          </w:p>
        </w:tc>
        <w:tc>
          <w:tcPr>
            <w:tcW w:w="567"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rPr>
                <w:color w:val="000000"/>
              </w:rPr>
            </w:pPr>
            <w:r>
              <w:rPr>
                <w:color w:val="000000"/>
              </w:rPr>
              <w:t>Кол-во сква</w:t>
            </w:r>
          </w:p>
          <w:p w:rsidR="005F09AF" w:rsidRDefault="005F09AF">
            <w:pPr>
              <w:tabs>
                <w:tab w:val="left" w:pos="3686"/>
              </w:tabs>
              <w:rPr>
                <w:color w:val="000000"/>
              </w:rPr>
            </w:pPr>
            <w:r>
              <w:rPr>
                <w:color w:val="000000"/>
              </w:rPr>
              <w:t>жин</w:t>
            </w:r>
          </w:p>
        </w:tc>
        <w:tc>
          <w:tcPr>
            <w:tcW w:w="991"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rPr>
                <w:color w:val="000000"/>
              </w:rPr>
            </w:pPr>
            <w:r>
              <w:rPr>
                <w:color w:val="000000"/>
              </w:rPr>
              <w:t xml:space="preserve">Подъем воды </w:t>
            </w:r>
          </w:p>
          <w:p w:rsidR="005F09AF" w:rsidRDefault="005F09AF">
            <w:pPr>
              <w:tabs>
                <w:tab w:val="left" w:pos="3686"/>
              </w:tabs>
              <w:rPr>
                <w:color w:val="000000"/>
              </w:rPr>
            </w:pPr>
            <w:r>
              <w:rPr>
                <w:color w:val="000000"/>
              </w:rPr>
              <w:t>(м3)</w:t>
            </w:r>
          </w:p>
        </w:tc>
        <w:tc>
          <w:tcPr>
            <w:tcW w:w="1700"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rPr>
                <w:color w:val="000000"/>
              </w:rPr>
            </w:pPr>
            <w:r>
              <w:rPr>
                <w:color w:val="000000"/>
              </w:rPr>
              <w:t>Водопотребле</w:t>
            </w:r>
          </w:p>
          <w:p w:rsidR="005F09AF" w:rsidRDefault="005F09AF">
            <w:pPr>
              <w:tabs>
                <w:tab w:val="left" w:pos="3686"/>
              </w:tabs>
              <w:rPr>
                <w:color w:val="000000"/>
              </w:rPr>
            </w:pPr>
            <w:r>
              <w:rPr>
                <w:color w:val="000000"/>
              </w:rPr>
              <w:t>ние всего (литров в сут.)</w:t>
            </w:r>
          </w:p>
        </w:tc>
        <w:tc>
          <w:tcPr>
            <w:tcW w:w="1416"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rPr>
                <w:color w:val="000000"/>
              </w:rPr>
            </w:pPr>
            <w:r>
              <w:rPr>
                <w:color w:val="000000"/>
              </w:rPr>
              <w:t>Недостаток водоснабже</w:t>
            </w:r>
          </w:p>
          <w:p w:rsidR="005F09AF" w:rsidRDefault="005F09AF">
            <w:pPr>
              <w:tabs>
                <w:tab w:val="left" w:pos="3686"/>
              </w:tabs>
              <w:rPr>
                <w:color w:val="000000"/>
              </w:rPr>
            </w:pPr>
            <w:r>
              <w:rPr>
                <w:color w:val="000000"/>
              </w:rPr>
              <w:t>ния (м3)</w:t>
            </w:r>
          </w:p>
        </w:tc>
        <w:tc>
          <w:tcPr>
            <w:tcW w:w="1259"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rPr>
                <w:color w:val="000000"/>
              </w:rPr>
            </w:pPr>
            <w:r>
              <w:rPr>
                <w:color w:val="000000"/>
              </w:rPr>
              <w:t>Протяжен</w:t>
            </w:r>
          </w:p>
          <w:p w:rsidR="005F09AF" w:rsidRDefault="005F09AF">
            <w:pPr>
              <w:tabs>
                <w:tab w:val="left" w:pos="3686"/>
              </w:tabs>
              <w:rPr>
                <w:color w:val="000000"/>
              </w:rPr>
            </w:pPr>
            <w:r>
              <w:rPr>
                <w:color w:val="000000"/>
              </w:rPr>
              <w:t>ность водопрово</w:t>
            </w:r>
          </w:p>
          <w:p w:rsidR="005F09AF" w:rsidRDefault="005F09AF">
            <w:pPr>
              <w:tabs>
                <w:tab w:val="left" w:pos="3686"/>
              </w:tabs>
              <w:rPr>
                <w:color w:val="000000"/>
              </w:rPr>
            </w:pPr>
            <w:r>
              <w:rPr>
                <w:color w:val="000000"/>
              </w:rPr>
              <w:t>да (м.)</w:t>
            </w:r>
          </w:p>
        </w:tc>
        <w:tc>
          <w:tcPr>
            <w:tcW w:w="219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5F09AF" w:rsidRDefault="005F09AF">
            <w:pPr>
              <w:tabs>
                <w:tab w:val="left" w:pos="3686"/>
              </w:tabs>
              <w:rPr>
                <w:color w:val="000000"/>
              </w:rPr>
            </w:pPr>
            <w:r>
              <w:rPr>
                <w:color w:val="000000"/>
              </w:rPr>
              <w:t>% обеспечения населения водой от центрального водопровода</w:t>
            </w:r>
          </w:p>
        </w:tc>
      </w:tr>
      <w:tr w:rsidR="005F09AF" w:rsidTr="005F09AF">
        <w:trPr>
          <w:trHeight w:val="20"/>
        </w:trPr>
        <w:tc>
          <w:tcPr>
            <w:tcW w:w="582"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lastRenderedPageBreak/>
              <w:t>1</w:t>
            </w:r>
          </w:p>
        </w:tc>
        <w:tc>
          <w:tcPr>
            <w:tcW w:w="1970"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С.Ножовка</w:t>
            </w:r>
          </w:p>
        </w:tc>
        <w:tc>
          <w:tcPr>
            <w:tcW w:w="567"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4</w:t>
            </w:r>
          </w:p>
        </w:tc>
        <w:tc>
          <w:tcPr>
            <w:tcW w:w="991"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55365</w:t>
            </w:r>
          </w:p>
        </w:tc>
        <w:tc>
          <w:tcPr>
            <w:tcW w:w="1700"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151,7</w:t>
            </w:r>
          </w:p>
        </w:tc>
        <w:tc>
          <w:tcPr>
            <w:tcW w:w="1416"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w:t>
            </w:r>
          </w:p>
        </w:tc>
        <w:tc>
          <w:tcPr>
            <w:tcW w:w="1259"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23000</w:t>
            </w:r>
          </w:p>
        </w:tc>
        <w:tc>
          <w:tcPr>
            <w:tcW w:w="2190"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100</w:t>
            </w:r>
          </w:p>
        </w:tc>
      </w:tr>
      <w:tr w:rsidR="005F09AF" w:rsidTr="005F09AF">
        <w:trPr>
          <w:trHeight w:val="20"/>
        </w:trPr>
        <w:tc>
          <w:tcPr>
            <w:tcW w:w="582"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2</w:t>
            </w:r>
          </w:p>
        </w:tc>
        <w:tc>
          <w:tcPr>
            <w:tcW w:w="1970"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С.Верх-Рождество</w:t>
            </w:r>
          </w:p>
        </w:tc>
        <w:tc>
          <w:tcPr>
            <w:tcW w:w="567"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2</w:t>
            </w:r>
          </w:p>
        </w:tc>
        <w:tc>
          <w:tcPr>
            <w:tcW w:w="991"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9233</w:t>
            </w:r>
          </w:p>
        </w:tc>
        <w:tc>
          <w:tcPr>
            <w:tcW w:w="1700"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25,30</w:t>
            </w:r>
          </w:p>
        </w:tc>
        <w:tc>
          <w:tcPr>
            <w:tcW w:w="1416"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w:t>
            </w:r>
          </w:p>
        </w:tc>
        <w:tc>
          <w:tcPr>
            <w:tcW w:w="1259"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6600</w:t>
            </w:r>
          </w:p>
        </w:tc>
        <w:tc>
          <w:tcPr>
            <w:tcW w:w="2190"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100</w:t>
            </w:r>
          </w:p>
        </w:tc>
      </w:tr>
      <w:tr w:rsidR="005F09AF" w:rsidTr="005F09AF">
        <w:trPr>
          <w:trHeight w:val="20"/>
        </w:trPr>
        <w:tc>
          <w:tcPr>
            <w:tcW w:w="582"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3</w:t>
            </w:r>
          </w:p>
        </w:tc>
        <w:tc>
          <w:tcPr>
            <w:tcW w:w="1970"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Д.Поздышки</w:t>
            </w:r>
          </w:p>
        </w:tc>
        <w:tc>
          <w:tcPr>
            <w:tcW w:w="567"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1</w:t>
            </w:r>
          </w:p>
        </w:tc>
        <w:tc>
          <w:tcPr>
            <w:tcW w:w="991"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3946</w:t>
            </w:r>
          </w:p>
        </w:tc>
        <w:tc>
          <w:tcPr>
            <w:tcW w:w="1700"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10,8</w:t>
            </w:r>
          </w:p>
        </w:tc>
        <w:tc>
          <w:tcPr>
            <w:tcW w:w="1416"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w:t>
            </w:r>
          </w:p>
        </w:tc>
        <w:tc>
          <w:tcPr>
            <w:tcW w:w="1259"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3500</w:t>
            </w:r>
          </w:p>
        </w:tc>
        <w:tc>
          <w:tcPr>
            <w:tcW w:w="2190"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100</w:t>
            </w:r>
          </w:p>
        </w:tc>
      </w:tr>
      <w:tr w:rsidR="005F09AF" w:rsidTr="005F09AF">
        <w:trPr>
          <w:trHeight w:val="20"/>
        </w:trPr>
        <w:tc>
          <w:tcPr>
            <w:tcW w:w="2552" w:type="dxa"/>
            <w:gridSpan w:val="2"/>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Итого:</w:t>
            </w:r>
          </w:p>
        </w:tc>
        <w:tc>
          <w:tcPr>
            <w:tcW w:w="567"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7</w:t>
            </w:r>
          </w:p>
        </w:tc>
        <w:tc>
          <w:tcPr>
            <w:tcW w:w="991"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68544</w:t>
            </w:r>
          </w:p>
        </w:tc>
        <w:tc>
          <w:tcPr>
            <w:tcW w:w="1700"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187,8</w:t>
            </w:r>
          </w:p>
        </w:tc>
        <w:tc>
          <w:tcPr>
            <w:tcW w:w="1416"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w:t>
            </w:r>
          </w:p>
        </w:tc>
        <w:tc>
          <w:tcPr>
            <w:tcW w:w="1259" w:type="dxa"/>
            <w:tcBorders>
              <w:top w:val="nil"/>
              <w:left w:val="single" w:sz="8" w:space="0" w:color="auto"/>
              <w:bottom w:val="single" w:sz="8" w:space="0" w:color="auto"/>
              <w:right w:val="nil"/>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33100</w:t>
            </w:r>
          </w:p>
        </w:tc>
        <w:tc>
          <w:tcPr>
            <w:tcW w:w="2190"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5F09AF" w:rsidRDefault="005F09AF">
            <w:pPr>
              <w:tabs>
                <w:tab w:val="left" w:pos="3686"/>
              </w:tabs>
              <w:jc w:val="both"/>
              <w:rPr>
                <w:color w:val="000000"/>
              </w:rPr>
            </w:pPr>
            <w:r>
              <w:rPr>
                <w:color w:val="000000"/>
              </w:rPr>
              <w:t>100</w:t>
            </w:r>
          </w:p>
        </w:tc>
      </w:tr>
    </w:tbl>
    <w:p w:rsidR="005F09AF" w:rsidRDefault="005F09AF" w:rsidP="005F09AF">
      <w:pPr>
        <w:tabs>
          <w:tab w:val="left" w:pos="3686"/>
        </w:tabs>
        <w:jc w:val="both"/>
        <w:textAlignment w:val="top"/>
        <w:rPr>
          <w:rFonts w:eastAsia="Calibri"/>
          <w:bCs/>
          <w:lang w:eastAsia="en-US"/>
        </w:rPr>
      </w:pPr>
      <w:r>
        <w:rPr>
          <w:bCs/>
          <w:color w:val="000000"/>
        </w:rPr>
        <w:lastRenderedPageBreak/>
        <w:t xml:space="preserve">За 2015 год прибыль МУП ЖКХ «Рассвет» составила 11765, 66 </w:t>
      </w:r>
      <w:r>
        <w:t xml:space="preserve">рублей (в 2014 - 25 9314,72   </w:t>
      </w:r>
      <w:r>
        <w:rPr>
          <w:bCs/>
        </w:rPr>
        <w:t>рублей). Имеется задолженность населения за водопользование в размере 359 тыс.рублей</w:t>
      </w:r>
    </w:p>
    <w:p w:rsidR="005F09AF" w:rsidRDefault="005F09AF" w:rsidP="005F09AF">
      <w:pPr>
        <w:tabs>
          <w:tab w:val="left" w:pos="3686"/>
        </w:tabs>
        <w:jc w:val="both"/>
        <w:textAlignment w:val="top"/>
        <w:rPr>
          <w:sz w:val="22"/>
          <w:szCs w:val="22"/>
          <w:shd w:val="clear" w:color="auto" w:fill="FFFFFF"/>
        </w:rPr>
      </w:pPr>
      <w:r>
        <w:rPr>
          <w:shd w:val="clear" w:color="auto" w:fill="FFFFFF"/>
        </w:rPr>
        <w:t>Надо  соблюдать поливной режим, и проблем с водой в летний период не будет. В 2015 году погода просто нас не баловала солнечными днями, поэтому недостатка воды не было.</w:t>
      </w:r>
    </w:p>
    <w:p w:rsidR="005F09AF" w:rsidRDefault="005F09AF" w:rsidP="005F09AF">
      <w:pPr>
        <w:tabs>
          <w:tab w:val="left" w:pos="3686"/>
        </w:tabs>
        <w:jc w:val="both"/>
        <w:textAlignment w:val="top"/>
        <w:rPr>
          <w:b/>
          <w:bCs/>
        </w:rPr>
      </w:pPr>
      <w:r>
        <w:rPr>
          <w:shd w:val="clear" w:color="auto" w:fill="FFFFFF"/>
        </w:rPr>
        <w:t>С января 2016 года повысился норматив в 3 раза, с июля 2016 года норматив будет увеличен в 5 раз. Поэтому всем жителям предлагается поставить водяные счетчики.</w:t>
      </w:r>
    </w:p>
    <w:p w:rsidR="005F09AF" w:rsidRDefault="005F09AF" w:rsidP="005F09AF">
      <w:pPr>
        <w:tabs>
          <w:tab w:val="left" w:pos="3686"/>
        </w:tabs>
        <w:jc w:val="both"/>
        <w:textAlignment w:val="top"/>
        <w:rPr>
          <w:color w:val="000000"/>
        </w:rPr>
      </w:pPr>
    </w:p>
    <w:tbl>
      <w:tblPr>
        <w:tblW w:w="1062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440"/>
        <w:gridCol w:w="1440"/>
        <w:gridCol w:w="1440"/>
        <w:gridCol w:w="1481"/>
        <w:gridCol w:w="1779"/>
        <w:gridCol w:w="1780"/>
      </w:tblGrid>
      <w:tr w:rsidR="005F09AF" w:rsidTr="005F09AF">
        <w:tc>
          <w:tcPr>
            <w:tcW w:w="126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Наименование</w:t>
            </w:r>
          </w:p>
          <w:p w:rsidR="005F09AF" w:rsidRDefault="005F09AF">
            <w:pPr>
              <w:tabs>
                <w:tab w:val="left" w:pos="3686"/>
              </w:tabs>
              <w:jc w:val="both"/>
            </w:pPr>
            <w:r>
              <w:t>услуги</w:t>
            </w:r>
          </w:p>
        </w:tc>
        <w:tc>
          <w:tcPr>
            <w:tcW w:w="2880" w:type="dxa"/>
            <w:gridSpan w:val="2"/>
            <w:tcBorders>
              <w:top w:val="single" w:sz="4" w:space="0" w:color="000000"/>
              <w:left w:val="single" w:sz="4" w:space="0" w:color="000000"/>
              <w:bottom w:val="single" w:sz="4" w:space="0" w:color="000000"/>
              <w:right w:val="single" w:sz="4" w:space="0" w:color="000000"/>
            </w:tcBorders>
          </w:tcPr>
          <w:p w:rsidR="005F09AF" w:rsidRDefault="005F09AF">
            <w:pPr>
              <w:tabs>
                <w:tab w:val="left" w:pos="3686"/>
              </w:tabs>
              <w:jc w:val="both"/>
            </w:pPr>
            <w:r>
              <w:t>Доходы</w:t>
            </w:r>
          </w:p>
          <w:p w:rsidR="005F09AF" w:rsidRDefault="005F09AF">
            <w:pPr>
              <w:tabs>
                <w:tab w:val="left" w:pos="3686"/>
              </w:tabs>
              <w:jc w:val="both"/>
            </w:pPr>
          </w:p>
          <w:p w:rsidR="005F09AF" w:rsidRDefault="005F09AF">
            <w:pPr>
              <w:tabs>
                <w:tab w:val="left" w:pos="3686"/>
              </w:tabs>
              <w:jc w:val="both"/>
            </w:pPr>
            <w:smartTag w:uri="urn:schemas-microsoft-com:office:smarttags" w:element="metricconverter">
              <w:smartTagPr>
                <w:attr w:name="ProductID" w:val="2014 г"/>
              </w:smartTagPr>
              <w:r>
                <w:t>2014 г</w:t>
              </w:r>
            </w:smartTag>
            <w:r>
              <w:t xml:space="preserve">.                    </w:t>
            </w:r>
            <w:smartTag w:uri="urn:schemas-microsoft-com:office:smarttags" w:element="metricconverter">
              <w:smartTagPr>
                <w:attr w:name="ProductID" w:val="2015 г"/>
              </w:smartTagPr>
              <w:r>
                <w:t>2015 г</w:t>
              </w:r>
            </w:smartTag>
            <w:r>
              <w:t>.</w:t>
            </w:r>
          </w:p>
        </w:tc>
        <w:tc>
          <w:tcPr>
            <w:tcW w:w="2921" w:type="dxa"/>
            <w:gridSpan w:val="2"/>
            <w:tcBorders>
              <w:top w:val="single" w:sz="4" w:space="0" w:color="000000"/>
              <w:left w:val="single" w:sz="4" w:space="0" w:color="000000"/>
              <w:bottom w:val="single" w:sz="4" w:space="0" w:color="000000"/>
              <w:right w:val="single" w:sz="4" w:space="0" w:color="000000"/>
            </w:tcBorders>
          </w:tcPr>
          <w:p w:rsidR="005F09AF" w:rsidRDefault="005F09AF">
            <w:pPr>
              <w:tabs>
                <w:tab w:val="left" w:pos="3686"/>
              </w:tabs>
              <w:jc w:val="both"/>
            </w:pPr>
            <w:r>
              <w:t>Расходы</w:t>
            </w:r>
          </w:p>
          <w:p w:rsidR="005F09AF" w:rsidRDefault="005F09AF">
            <w:pPr>
              <w:tabs>
                <w:tab w:val="left" w:pos="3686"/>
              </w:tabs>
              <w:jc w:val="both"/>
            </w:pPr>
          </w:p>
          <w:p w:rsidR="005F09AF" w:rsidRDefault="005F09AF">
            <w:pPr>
              <w:tabs>
                <w:tab w:val="left" w:pos="3686"/>
              </w:tabs>
              <w:jc w:val="both"/>
            </w:pPr>
            <w:smartTag w:uri="urn:schemas-microsoft-com:office:smarttags" w:element="metricconverter">
              <w:smartTagPr>
                <w:attr w:name="ProductID" w:val="2014 г"/>
              </w:smartTagPr>
              <w:r>
                <w:t>2014 г</w:t>
              </w:r>
            </w:smartTag>
            <w:r>
              <w:t xml:space="preserve">.            </w:t>
            </w:r>
            <w:smartTag w:uri="urn:schemas-microsoft-com:office:smarttags" w:element="metricconverter">
              <w:smartTagPr>
                <w:attr w:name="ProductID" w:val="2015 г"/>
              </w:smartTagPr>
              <w:r>
                <w:t>2015 г</w:t>
              </w:r>
            </w:smartTag>
            <w:r>
              <w:t>.</w:t>
            </w:r>
          </w:p>
        </w:tc>
        <w:tc>
          <w:tcPr>
            <w:tcW w:w="3559" w:type="dxa"/>
            <w:gridSpan w:val="2"/>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 xml:space="preserve">Прибыль (+), </w:t>
            </w:r>
          </w:p>
          <w:p w:rsidR="005F09AF" w:rsidRDefault="005F09AF">
            <w:pPr>
              <w:tabs>
                <w:tab w:val="left" w:pos="3686"/>
              </w:tabs>
              <w:jc w:val="both"/>
            </w:pPr>
            <w:r>
              <w:t>Убыток (-)</w:t>
            </w:r>
          </w:p>
          <w:p w:rsidR="005F09AF" w:rsidRDefault="005F09AF">
            <w:pPr>
              <w:tabs>
                <w:tab w:val="left" w:pos="3686"/>
              </w:tabs>
              <w:jc w:val="both"/>
            </w:pPr>
            <w:smartTag w:uri="urn:schemas-microsoft-com:office:smarttags" w:element="metricconverter">
              <w:smartTagPr>
                <w:attr w:name="ProductID" w:val="2014 г"/>
              </w:smartTagPr>
              <w:r>
                <w:t>2014 г</w:t>
              </w:r>
            </w:smartTag>
            <w:r>
              <w:t xml:space="preserve">.                      </w:t>
            </w:r>
            <w:smartTag w:uri="urn:schemas-microsoft-com:office:smarttags" w:element="metricconverter">
              <w:smartTagPr>
                <w:attr w:name="ProductID" w:val="2015 г"/>
              </w:smartTagPr>
              <w:r>
                <w:t>2015 г</w:t>
              </w:r>
            </w:smartTag>
            <w:r>
              <w:t>.</w:t>
            </w:r>
          </w:p>
        </w:tc>
      </w:tr>
      <w:tr w:rsidR="005F09AF" w:rsidTr="005F09AF">
        <w:tc>
          <w:tcPr>
            <w:tcW w:w="126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Водоснабжение</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pPr>
            <w:r>
              <w:t>2261870,46</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pPr>
            <w:r>
              <w:t>2171527, 53</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2603670,05</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2075190,06</w:t>
            </w:r>
          </w:p>
        </w:tc>
        <w:tc>
          <w:tcPr>
            <w:tcW w:w="1779"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-341799,59</w:t>
            </w:r>
          </w:p>
        </w:tc>
        <w:tc>
          <w:tcPr>
            <w:tcW w:w="178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- 96 337,47</w:t>
            </w:r>
          </w:p>
        </w:tc>
      </w:tr>
      <w:tr w:rsidR="005F09AF" w:rsidTr="005F09AF">
        <w:tc>
          <w:tcPr>
            <w:tcW w:w="126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Тракторные услуги</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pPr>
            <w:r>
              <w:t>38 140,06</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pPr>
            <w:r>
              <w:t>16 128,82</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15 805,58</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11 180,00</w:t>
            </w:r>
          </w:p>
        </w:tc>
        <w:tc>
          <w:tcPr>
            <w:tcW w:w="1779"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+22 334,48</w:t>
            </w:r>
          </w:p>
        </w:tc>
        <w:tc>
          <w:tcPr>
            <w:tcW w:w="178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+ 4 948,82</w:t>
            </w:r>
          </w:p>
        </w:tc>
      </w:tr>
      <w:tr w:rsidR="005F09AF" w:rsidTr="005F09AF">
        <w:tc>
          <w:tcPr>
            <w:tcW w:w="126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Дороги</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pPr>
            <w:r>
              <w:t>488 693,05</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pPr>
            <w:r>
              <w:t>251 542,00</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275 888,51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210 000,00</w:t>
            </w:r>
          </w:p>
        </w:tc>
        <w:tc>
          <w:tcPr>
            <w:tcW w:w="1779"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+212 804,54</w:t>
            </w:r>
          </w:p>
        </w:tc>
        <w:tc>
          <w:tcPr>
            <w:tcW w:w="178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+ 4 154,00</w:t>
            </w:r>
          </w:p>
        </w:tc>
      </w:tr>
      <w:tr w:rsidR="005F09AF" w:rsidTr="005F09AF">
        <w:tc>
          <w:tcPr>
            <w:tcW w:w="126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Благоуст-</w:t>
            </w:r>
          </w:p>
          <w:p w:rsidR="005F09AF" w:rsidRDefault="005F09AF">
            <w:pPr>
              <w:tabs>
                <w:tab w:val="left" w:pos="3686"/>
              </w:tabs>
              <w:jc w:val="both"/>
            </w:pPr>
            <w:r>
              <w:t xml:space="preserve">ройство </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pPr>
            <w:r>
              <w:t>236 495,00</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pPr>
            <w:r>
              <w:t>111 656,50</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102 534,78</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85 120,00</w:t>
            </w:r>
          </w:p>
        </w:tc>
        <w:tc>
          <w:tcPr>
            <w:tcW w:w="1779"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+133 960,22</w:t>
            </w:r>
          </w:p>
        </w:tc>
        <w:tc>
          <w:tcPr>
            <w:tcW w:w="178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+ 26 536,50</w:t>
            </w:r>
          </w:p>
        </w:tc>
      </w:tr>
      <w:tr w:rsidR="005F09AF" w:rsidTr="005F09AF">
        <w:tc>
          <w:tcPr>
            <w:tcW w:w="126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Сбор и вывоз мусора</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pPr>
            <w:r>
              <w:t>18 295,00</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pPr>
            <w:r>
              <w:t>12 745,00</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15 039,31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7 500,00</w:t>
            </w:r>
          </w:p>
        </w:tc>
        <w:tc>
          <w:tcPr>
            <w:tcW w:w="1779"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+3 255,69</w:t>
            </w:r>
          </w:p>
        </w:tc>
        <w:tc>
          <w:tcPr>
            <w:tcW w:w="178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5 245,00</w:t>
            </w:r>
          </w:p>
        </w:tc>
      </w:tr>
      <w:tr w:rsidR="005F09AF" w:rsidTr="005F09AF">
        <w:tc>
          <w:tcPr>
            <w:tcW w:w="126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Проведе-ние нового водопро-вода</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pPr>
            <w:r>
              <w:t>554 559,00</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pPr>
            <w:r>
              <w:t>41 219,81</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461 974,16</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38 185, 00</w:t>
            </w:r>
          </w:p>
        </w:tc>
        <w:tc>
          <w:tcPr>
            <w:tcW w:w="1779"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+92 584,84</w:t>
            </w:r>
          </w:p>
        </w:tc>
        <w:tc>
          <w:tcPr>
            <w:tcW w:w="178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+ 3 034, 81</w:t>
            </w:r>
          </w:p>
        </w:tc>
      </w:tr>
      <w:tr w:rsidR="005F09AF" w:rsidTr="005F09AF">
        <w:tc>
          <w:tcPr>
            <w:tcW w:w="126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Санкционирован-ная свалка</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pPr>
            <w:r>
              <w:t>105 216,50</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pPr>
            <w:r>
              <w:t>106 946,00</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32 544,80</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80 150,00</w:t>
            </w:r>
          </w:p>
        </w:tc>
        <w:tc>
          <w:tcPr>
            <w:tcW w:w="1779"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+72 671,70</w:t>
            </w:r>
          </w:p>
        </w:tc>
        <w:tc>
          <w:tcPr>
            <w:tcW w:w="178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+ 26 796,00</w:t>
            </w:r>
          </w:p>
        </w:tc>
      </w:tr>
      <w:tr w:rsidR="005F09AF" w:rsidTr="005F09AF">
        <w:tc>
          <w:tcPr>
            <w:tcW w:w="126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Изношенные водопро-водные сети</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pPr>
            <w:r>
              <w:t>98 326,00</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pPr>
            <w:r>
              <w:t>-</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34 823,16</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w:t>
            </w:r>
          </w:p>
        </w:tc>
        <w:tc>
          <w:tcPr>
            <w:tcW w:w="1779"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+63 502,84</w:t>
            </w:r>
          </w:p>
        </w:tc>
        <w:tc>
          <w:tcPr>
            <w:tcW w:w="178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w:t>
            </w:r>
          </w:p>
        </w:tc>
      </w:tr>
      <w:tr w:rsidR="005F09AF" w:rsidTr="005F09AF">
        <w:tc>
          <w:tcPr>
            <w:tcW w:w="126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Итого:</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pPr>
            <w:r>
              <w:t>3801595,07</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right"/>
              <w:rPr>
                <w:color w:val="FF0000"/>
              </w:rPr>
            </w:pPr>
            <w:r>
              <w:rPr>
                <w:color w:val="FF0000"/>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3542280,35</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rPr>
                <w:color w:val="FF0000"/>
              </w:rPr>
            </w:pPr>
            <w:r>
              <w:rPr>
                <w:color w:val="FF0000"/>
              </w:rPr>
              <w:t xml:space="preserve"> </w:t>
            </w:r>
          </w:p>
        </w:tc>
        <w:tc>
          <w:tcPr>
            <w:tcW w:w="1779"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+259314,72</w:t>
            </w:r>
          </w:p>
        </w:tc>
        <w:tc>
          <w:tcPr>
            <w:tcW w:w="178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pPr>
            <w:r>
              <w:t>11 765,66</w:t>
            </w:r>
          </w:p>
        </w:tc>
      </w:tr>
    </w:tbl>
    <w:p w:rsidR="005F09AF" w:rsidRDefault="005F09AF" w:rsidP="005F09AF">
      <w:pPr>
        <w:tabs>
          <w:tab w:val="left" w:pos="3686"/>
        </w:tabs>
        <w:jc w:val="both"/>
        <w:rPr>
          <w:rFonts w:eastAsia="Calibri"/>
          <w:lang w:eastAsia="en-US"/>
        </w:rPr>
      </w:pPr>
    </w:p>
    <w:p w:rsidR="005F09AF" w:rsidRDefault="005F09AF" w:rsidP="005F09AF">
      <w:pPr>
        <w:tabs>
          <w:tab w:val="left" w:pos="3686"/>
        </w:tabs>
        <w:jc w:val="both"/>
        <w:rPr>
          <w:b/>
          <w:i/>
          <w:color w:val="FF0000"/>
        </w:rPr>
      </w:pPr>
      <w:r>
        <w:rPr>
          <w:b/>
          <w:i/>
          <w:color w:val="FF0000"/>
        </w:rPr>
        <w:t xml:space="preserve"> </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5424"/>
        <w:gridCol w:w="3517"/>
      </w:tblGrid>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rPr>
                <w:b/>
              </w:rPr>
            </w:pPr>
            <w:r>
              <w:rPr>
                <w:b/>
              </w:rPr>
              <w:t>№ п/п</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jc w:val="center"/>
              <w:rPr>
                <w:b/>
                <w:i/>
              </w:rPr>
            </w:pPr>
            <w:r>
              <w:rPr>
                <w:b/>
                <w:i/>
              </w:rPr>
              <w:t>Наименование</w:t>
            </w:r>
          </w:p>
        </w:tc>
        <w:tc>
          <w:tcPr>
            <w:tcW w:w="3517"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ind w:firstLine="150"/>
              <w:rPr>
                <w:b/>
                <w:i/>
              </w:rPr>
            </w:pP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1</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Устранение аварии на в/башне</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ул. Полевая</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2</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Устранение порыва на в/башне</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Ул. Ленина</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3</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Устранение порыва</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Ул.М.Горького</w:t>
            </w:r>
          </w:p>
        </w:tc>
      </w:tr>
      <w:tr w:rsidR="005F09AF" w:rsidTr="005F09AF">
        <w:tc>
          <w:tcPr>
            <w:tcW w:w="921"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ind w:firstLine="150"/>
            </w:pPr>
          </w:p>
        </w:tc>
        <w:tc>
          <w:tcPr>
            <w:tcW w:w="5424"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ind w:firstLine="150"/>
            </w:pP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Ул. Ленина</w:t>
            </w:r>
          </w:p>
        </w:tc>
      </w:tr>
      <w:tr w:rsidR="005F09AF" w:rsidTr="005F09AF">
        <w:tc>
          <w:tcPr>
            <w:tcW w:w="921"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ind w:firstLine="150"/>
            </w:pPr>
          </w:p>
        </w:tc>
        <w:tc>
          <w:tcPr>
            <w:tcW w:w="5424"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ind w:firstLine="150"/>
            </w:pP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Ул. Шевченко</w:t>
            </w:r>
          </w:p>
        </w:tc>
      </w:tr>
      <w:tr w:rsidR="005F09AF" w:rsidTr="005F09AF">
        <w:tc>
          <w:tcPr>
            <w:tcW w:w="921"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ind w:firstLine="150"/>
            </w:pPr>
          </w:p>
        </w:tc>
        <w:tc>
          <w:tcPr>
            <w:tcW w:w="5424"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ind w:firstLine="150"/>
            </w:pP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 xml:space="preserve">Ул. Большая </w:t>
            </w:r>
          </w:p>
        </w:tc>
      </w:tr>
      <w:tr w:rsidR="005F09AF" w:rsidTr="005F09AF">
        <w:tc>
          <w:tcPr>
            <w:tcW w:w="921"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ind w:firstLine="150"/>
            </w:pPr>
          </w:p>
        </w:tc>
        <w:tc>
          <w:tcPr>
            <w:tcW w:w="5424"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ind w:firstLine="150"/>
            </w:pP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Ул. Школьная (в колодце)</w:t>
            </w:r>
          </w:p>
        </w:tc>
      </w:tr>
      <w:tr w:rsidR="005F09AF" w:rsidTr="005F09AF">
        <w:tc>
          <w:tcPr>
            <w:tcW w:w="921"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ind w:firstLine="150"/>
            </w:pPr>
          </w:p>
        </w:tc>
        <w:tc>
          <w:tcPr>
            <w:tcW w:w="5424"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ind w:firstLine="150"/>
            </w:pP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Ул. Энтузиастов (в колодце)</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4</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 xml:space="preserve">Водонапорная башня перевод на автомат </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с.В.Рождество</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5</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 xml:space="preserve">Ремонт моста </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ул. Демидова</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6</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Расчистка дорог от снега</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800 км.</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7</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Изготовление деревянных коробов для водоемов</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2 шт.</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8</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Подсыпка дорог  ото льда</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50 км.</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9</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Отвод воды в паводковый период</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150 ч/ ч</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10</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Изготовление (сварочные работы) сцены для ДК</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1 шт.</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11</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Капитальный ремонт двигателя ДТ-75</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1 шт.</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12</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Вскрытие дороги от льда</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48 км.</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13</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Опломбирование счетчиков</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140 счетчиков</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14</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Изготовление  оборудования на столбы для флажков</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с. Ножовка</w:t>
            </w:r>
          </w:p>
          <w:p w:rsidR="005F09AF" w:rsidRDefault="005F09AF">
            <w:pPr>
              <w:tabs>
                <w:tab w:val="left" w:pos="3686"/>
              </w:tabs>
              <w:ind w:firstLine="150"/>
            </w:pPr>
            <w:r>
              <w:t>с.В.Рождество</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15</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Вывоз мусора из кладбищ</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7 тракторных телег</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16</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Буртование свалок</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150 ч/ ч</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17</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Прочистка труб дорожного полотна</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65 м.</w:t>
            </w:r>
          </w:p>
        </w:tc>
      </w:tr>
      <w:tr w:rsidR="005F09AF" w:rsidTr="005F09AF">
        <w:tc>
          <w:tcPr>
            <w:tcW w:w="921"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ind w:firstLine="150"/>
            </w:pPr>
          </w:p>
        </w:tc>
        <w:tc>
          <w:tcPr>
            <w:tcW w:w="5424"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ind w:firstLine="150"/>
            </w:pPr>
          </w:p>
        </w:tc>
        <w:tc>
          <w:tcPr>
            <w:tcW w:w="3517"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ind w:firstLine="150"/>
            </w:pP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rsidP="005F09AF">
            <w:pPr>
              <w:tabs>
                <w:tab w:val="left" w:pos="3686"/>
              </w:tabs>
              <w:ind w:firstLine="150"/>
            </w:pPr>
            <w:r>
              <w:t>18</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Сбор и отвоз мусора на санкционированную свалку</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по заявкам</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19</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jc w:val="both"/>
            </w:pPr>
            <w:r>
              <w:t>Монтаж трубы дорожного полотна (200м.)</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В.Рождество</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20</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Работа при вырубке кустарников вдоль  дорог по ул. Ленина</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3 км.</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rsidP="005F09AF">
            <w:pPr>
              <w:tabs>
                <w:tab w:val="left" w:pos="3686"/>
              </w:tabs>
              <w:ind w:firstLine="150"/>
            </w:pPr>
            <w:r>
              <w:t>21</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Ремонт ограждения на водонапорных башнях</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750 м.</w:t>
            </w:r>
          </w:p>
        </w:tc>
      </w:tr>
      <w:tr w:rsidR="005F09AF" w:rsidTr="005F09AF">
        <w:tc>
          <w:tcPr>
            <w:tcW w:w="921" w:type="dxa"/>
            <w:tcBorders>
              <w:top w:val="single" w:sz="4" w:space="0" w:color="auto"/>
              <w:left w:val="single" w:sz="4" w:space="0" w:color="auto"/>
              <w:bottom w:val="single" w:sz="4" w:space="0" w:color="auto"/>
              <w:right w:val="single" w:sz="4" w:space="0" w:color="auto"/>
            </w:tcBorders>
          </w:tcPr>
          <w:p w:rsidR="005F09AF" w:rsidRDefault="005F09AF" w:rsidP="005F09AF">
            <w:pPr>
              <w:tabs>
                <w:tab w:val="left" w:pos="3686"/>
              </w:tabs>
              <w:ind w:firstLine="150"/>
            </w:pPr>
          </w:p>
        </w:tc>
        <w:tc>
          <w:tcPr>
            <w:tcW w:w="5424"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ind w:firstLine="150"/>
            </w:pPr>
          </w:p>
        </w:tc>
        <w:tc>
          <w:tcPr>
            <w:tcW w:w="3517"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ind w:firstLine="150"/>
            </w:pP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rsidP="005F09AF">
            <w:pPr>
              <w:tabs>
                <w:tab w:val="left" w:pos="3686"/>
              </w:tabs>
              <w:ind w:firstLine="150"/>
            </w:pPr>
            <w:r>
              <w:t>22</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Ремонт мостов</w:t>
            </w:r>
          </w:p>
          <w:p w:rsidR="005F09AF" w:rsidRDefault="005F09AF">
            <w:pPr>
              <w:tabs>
                <w:tab w:val="left" w:pos="3686"/>
              </w:tabs>
              <w:ind w:firstLine="150"/>
            </w:pPr>
            <w:r>
              <w:t>С. В.Рождество</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1 шт., 16 м.</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rsidP="005F09AF">
            <w:pPr>
              <w:tabs>
                <w:tab w:val="left" w:pos="3686"/>
              </w:tabs>
              <w:ind w:firstLine="150"/>
            </w:pPr>
            <w:r>
              <w:t>23</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 xml:space="preserve">Капитальный  ремонт УАЗ 315192 </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1 шт.</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rsidP="005F09AF">
            <w:pPr>
              <w:tabs>
                <w:tab w:val="left" w:pos="3686"/>
              </w:tabs>
              <w:ind w:firstLine="150"/>
            </w:pPr>
            <w:r>
              <w:t>24</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Ремонт техники , текущий тех. уход</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280 ч/ ч</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rsidP="005F09AF">
            <w:pPr>
              <w:tabs>
                <w:tab w:val="left" w:pos="3686"/>
              </w:tabs>
              <w:ind w:firstLine="150"/>
            </w:pPr>
            <w:r>
              <w:t>25</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 xml:space="preserve">Строительство  и содержание прорубей для пожарных водоемов в с. Ножовка. с. В. Рождество </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2 шт.</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rsidP="005F09AF">
            <w:pPr>
              <w:tabs>
                <w:tab w:val="left" w:pos="3686"/>
              </w:tabs>
              <w:ind w:firstLine="150"/>
            </w:pPr>
            <w:r>
              <w:t>26</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Вывоз тополей</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12 шт.</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27</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Ремонт на водяных  скважинах</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60 ч/  ч.</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28</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Демонтаж старой каменной будки –перекресток с.В.Рождество</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1 шт.</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29</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Вывоз лома кирпича – подсыпка канав</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80 м.</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30</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Подсыпка ям  гравием</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Ул.  Ленина, 50 км.</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31</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Замена глубинного насоса на водонапорной башне</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Ул. Нефтяников</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32</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 xml:space="preserve">Замена запорной арматуры </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Ул. Маяковского</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33</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Переоборудование и утепление водяных колодцев</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14 шт.</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34</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Обслуживание запорной арматуры и пожарных гидрантов</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15 шт.</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35</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Вырубка кустарников, очистка территории на в/башнях- с. Ножовка. д.В.Рождество</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1,50 га.</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36</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Очистка ручья от заторов, км.</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 xml:space="preserve"> ул. Ленина, 1,50</w:t>
            </w:r>
          </w:p>
        </w:tc>
      </w:tr>
      <w:tr w:rsidR="005F09AF" w:rsidTr="005F09AF">
        <w:tc>
          <w:tcPr>
            <w:tcW w:w="92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3740</w:t>
            </w:r>
          </w:p>
        </w:tc>
        <w:tc>
          <w:tcPr>
            <w:tcW w:w="542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Установка счетчиков за 2015 г.</w:t>
            </w:r>
          </w:p>
        </w:tc>
        <w:tc>
          <w:tcPr>
            <w:tcW w:w="3517"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ind w:firstLine="150"/>
            </w:pPr>
            <w:r>
              <w:t>47</w:t>
            </w:r>
          </w:p>
        </w:tc>
      </w:tr>
    </w:tbl>
    <w:p w:rsidR="005F09AF" w:rsidRDefault="005F09AF" w:rsidP="005F09AF">
      <w:pPr>
        <w:tabs>
          <w:tab w:val="left" w:pos="3686"/>
        </w:tabs>
        <w:jc w:val="both"/>
        <w:textAlignment w:val="top"/>
        <w:rPr>
          <w:rFonts w:eastAsia="Calibri"/>
          <w:b/>
          <w:bCs/>
          <w:color w:val="000000"/>
          <w:lang w:eastAsia="en-US"/>
        </w:rPr>
      </w:pPr>
    </w:p>
    <w:p w:rsidR="005F09AF" w:rsidRDefault="005F09AF" w:rsidP="005F09AF">
      <w:pPr>
        <w:tabs>
          <w:tab w:val="left" w:pos="3686"/>
        </w:tabs>
        <w:jc w:val="center"/>
        <w:textAlignment w:val="top"/>
        <w:rPr>
          <w:b/>
          <w:bCs/>
          <w:color w:val="000000"/>
        </w:rPr>
      </w:pPr>
    </w:p>
    <w:p w:rsidR="005F09AF" w:rsidRDefault="005F09AF" w:rsidP="005F09AF">
      <w:pPr>
        <w:tabs>
          <w:tab w:val="left" w:pos="3686"/>
        </w:tabs>
        <w:jc w:val="center"/>
        <w:textAlignment w:val="top"/>
        <w:rPr>
          <w:b/>
          <w:bCs/>
          <w:color w:val="000000"/>
        </w:rPr>
      </w:pPr>
    </w:p>
    <w:p w:rsidR="005F09AF" w:rsidRDefault="005F09AF" w:rsidP="005F09AF">
      <w:pPr>
        <w:tabs>
          <w:tab w:val="left" w:pos="3686"/>
        </w:tabs>
        <w:jc w:val="center"/>
        <w:textAlignment w:val="top"/>
        <w:rPr>
          <w:b/>
          <w:bCs/>
          <w:color w:val="000000"/>
        </w:rPr>
      </w:pPr>
      <w:r>
        <w:rPr>
          <w:b/>
          <w:bCs/>
          <w:color w:val="000000"/>
        </w:rPr>
        <w:t>Организация благоустройства и озеленения территории</w:t>
      </w:r>
    </w:p>
    <w:p w:rsidR="005F09AF" w:rsidRDefault="005F09AF" w:rsidP="005F09AF">
      <w:pPr>
        <w:tabs>
          <w:tab w:val="left" w:pos="3686"/>
        </w:tabs>
        <w:jc w:val="both"/>
        <w:textAlignment w:val="top"/>
        <w:rPr>
          <w:b/>
          <w:bCs/>
          <w:color w:val="000000"/>
        </w:rPr>
      </w:pPr>
    </w:p>
    <w:p w:rsidR="005F09AF" w:rsidRDefault="005F09AF" w:rsidP="005F09AF">
      <w:pPr>
        <w:widowControl w:val="0"/>
        <w:tabs>
          <w:tab w:val="left" w:pos="900"/>
          <w:tab w:val="left" w:pos="1935"/>
          <w:tab w:val="left" w:pos="3686"/>
        </w:tabs>
        <w:autoSpaceDE w:val="0"/>
        <w:autoSpaceDN w:val="0"/>
        <w:adjustRightInd w:val="0"/>
        <w:jc w:val="both"/>
      </w:pPr>
      <w:r>
        <w:t>В отчетном периоде проведена большая работа по вопросам благоустройства села.  Проведена уборка территорий и улиц сельского поселения. Высажены цветы возле администрации, у памятника воинам Великой Отечественной войны, на источнике Саровского.   Произведены ремонт и  покраска детской площадки в центре села Ножовки, лавочек и грибков на пляже, досок объявлений. Установлены новые доски объявлений у многоквартирных домов.</w:t>
      </w:r>
    </w:p>
    <w:p w:rsidR="005F09AF" w:rsidRDefault="005F09AF" w:rsidP="005F09AF">
      <w:pPr>
        <w:tabs>
          <w:tab w:val="left" w:pos="3686"/>
        </w:tabs>
        <w:jc w:val="both"/>
      </w:pPr>
      <w:r>
        <w:t xml:space="preserve">Специалистами Администрации сельского поселения весной текущего года, с целью наведения должного санитарного порядка на территории сёл, было выписано  </w:t>
      </w:r>
      <w:r>
        <w:rPr>
          <w:color w:val="FF0000"/>
        </w:rPr>
        <w:t>37</w:t>
      </w:r>
      <w:r>
        <w:t xml:space="preserve"> уведомлений, которые исполнены в указанные сроки.   </w:t>
      </w:r>
    </w:p>
    <w:p w:rsidR="005F09AF" w:rsidRDefault="005F09AF" w:rsidP="005F09AF">
      <w:pPr>
        <w:tabs>
          <w:tab w:val="left" w:pos="3686"/>
        </w:tabs>
        <w:jc w:val="both"/>
        <w:textAlignment w:val="top"/>
        <w:rPr>
          <w:color w:val="000000"/>
        </w:rPr>
      </w:pPr>
      <w:r>
        <w:rPr>
          <w:color w:val="000000"/>
        </w:rPr>
        <w:t xml:space="preserve"> Активное участие в выполнении муниципальных контрактов приняли местные предприятия и предприниматели: </w:t>
      </w:r>
    </w:p>
    <w:p w:rsidR="005F09AF" w:rsidRDefault="005F09AF" w:rsidP="005F09AF">
      <w:pPr>
        <w:pStyle w:val="af"/>
        <w:shd w:val="clear" w:color="auto" w:fill="FFFFFF"/>
        <w:tabs>
          <w:tab w:val="left" w:pos="3686"/>
        </w:tabs>
        <w:spacing w:before="0" w:beforeAutospacing="0" w:after="0" w:afterAutospacing="0"/>
        <w:jc w:val="both"/>
      </w:pPr>
      <w:r>
        <w:t>Работники «ЛУКОЙЛ-ПЕРМЬ» изготовили и установили две остановки в д.Поздышки и с.Ножовка в микрорайоне «Запрудный», подарили стулья в ДК Поздышки.  Выделяли транспорт на поездку коллектива «Ассорти» в г. Пермь на международный конкурс.</w:t>
      </w:r>
    </w:p>
    <w:p w:rsidR="005F09AF" w:rsidRDefault="005F09AF" w:rsidP="005F09AF">
      <w:pPr>
        <w:tabs>
          <w:tab w:val="left" w:pos="3686"/>
        </w:tabs>
        <w:jc w:val="both"/>
        <w:textAlignment w:val="top"/>
        <w:rPr>
          <w:color w:val="000000"/>
        </w:rPr>
      </w:pPr>
      <w:r>
        <w:rPr>
          <w:color w:val="000000"/>
        </w:rPr>
        <w:t xml:space="preserve">МУП ЖКХ «Рассвет» -  благоустройство, содержание дорог, помощь инвалидам, посадка деревьев; </w:t>
      </w:r>
    </w:p>
    <w:p w:rsidR="005F09AF" w:rsidRDefault="005F09AF" w:rsidP="005F09AF">
      <w:pPr>
        <w:tabs>
          <w:tab w:val="left" w:pos="3686"/>
        </w:tabs>
        <w:jc w:val="both"/>
        <w:textAlignment w:val="top"/>
        <w:rPr>
          <w:color w:val="000000"/>
        </w:rPr>
      </w:pPr>
      <w:r>
        <w:rPr>
          <w:color w:val="000000"/>
        </w:rPr>
        <w:t>ОО «Нива»- оплата  кружков, спонсорская помощь ветеранам и творческим коллективам, содержание дорог;</w:t>
      </w:r>
    </w:p>
    <w:p w:rsidR="005F09AF" w:rsidRDefault="005F09AF" w:rsidP="005F09AF">
      <w:pPr>
        <w:tabs>
          <w:tab w:val="left" w:pos="3686"/>
        </w:tabs>
        <w:jc w:val="both"/>
        <w:textAlignment w:val="top"/>
        <w:rPr>
          <w:color w:val="000000"/>
        </w:rPr>
      </w:pPr>
      <w:r>
        <w:rPr>
          <w:color w:val="000000"/>
        </w:rPr>
        <w:t>Большую помощь в благоустройстве поселения, проведении дней старшего поколения оказали предприниматели Оленева Галина Михайловна, Караблев Владимир Александрович, Саблин Сергей Александрович, Мурыгин Юрий Михайлович, Никифоров Иван Александрович, Лузин Владимир Юрьевич, Попова Валентина Фёдоровна, Мочалова Алла Алексеевна.</w:t>
      </w:r>
    </w:p>
    <w:p w:rsidR="005F09AF" w:rsidRDefault="005F09AF" w:rsidP="005F09AF">
      <w:pPr>
        <w:tabs>
          <w:tab w:val="left" w:pos="3686"/>
        </w:tabs>
        <w:jc w:val="both"/>
        <w:textAlignment w:val="top"/>
        <w:rPr>
          <w:color w:val="000000"/>
        </w:rPr>
      </w:pPr>
      <w:r>
        <w:rPr>
          <w:color w:val="000000"/>
        </w:rPr>
        <w:t xml:space="preserve"> Работники и воспитанники школ и детского сада являются активными волонтерами и участниками мероприятий поселения. </w:t>
      </w:r>
    </w:p>
    <w:p w:rsidR="005F09AF" w:rsidRDefault="005F09AF" w:rsidP="005F09AF">
      <w:pPr>
        <w:tabs>
          <w:tab w:val="left" w:pos="3686"/>
        </w:tabs>
        <w:jc w:val="both"/>
      </w:pPr>
      <w:r>
        <w:t>В с.Верх-Рождество Бородкин Ю.М. отремонтировал пешеходный мост через речку. По ул.Рождественской установил новый пешеходный мост.</w:t>
      </w:r>
    </w:p>
    <w:p w:rsidR="005F09AF" w:rsidRDefault="005F09AF" w:rsidP="005F09AF">
      <w:pPr>
        <w:tabs>
          <w:tab w:val="left" w:pos="3686"/>
        </w:tabs>
        <w:jc w:val="both"/>
      </w:pPr>
      <w:r>
        <w:t xml:space="preserve"> А. М.Казанцев поставил новую лестницу на источнике Саровского.</w:t>
      </w:r>
    </w:p>
    <w:p w:rsidR="005F09AF" w:rsidRDefault="005F09AF" w:rsidP="005F09AF">
      <w:pPr>
        <w:tabs>
          <w:tab w:val="left" w:pos="3686"/>
        </w:tabs>
        <w:jc w:val="both"/>
      </w:pPr>
      <w:r>
        <w:t xml:space="preserve"> А.С.Морозов поддерживает каток для детей.   Михаил Маркович  Жуйков и Пекарских Сергей Анатольевич  содержат детские площадки, построенные своими же руками.</w:t>
      </w:r>
    </w:p>
    <w:p w:rsidR="005F09AF" w:rsidRDefault="005F09AF" w:rsidP="005F09AF">
      <w:pPr>
        <w:tabs>
          <w:tab w:val="left" w:pos="3686"/>
        </w:tabs>
        <w:jc w:val="both"/>
        <w:rPr>
          <w:color w:val="000000"/>
        </w:rPr>
      </w:pPr>
      <w:r>
        <w:rPr>
          <w:color w:val="000000"/>
        </w:rPr>
        <w:t xml:space="preserve">В поселении были организованы субботники и месячники по благоустройству и очистке территории населенных пунктов поселения. Руководителям предприятий и учреждений, индивидуальным предпринимателям были поставлены задачи по уборке и вывозке мусора. Пик работ по уборке и вывозке мусора приходился на конец апреля и май.  К сожалению, количество несанкционированных свалок  не уменьшается. Организация общественных работ по благоустройству территории, в том числе с привлечением несовершеннолетних граждан в возрасте от 14 до 18 лет составила  20,0 тыс. рублей. </w:t>
      </w:r>
    </w:p>
    <w:p w:rsidR="005F09AF" w:rsidRDefault="005F09AF" w:rsidP="005F09AF">
      <w:pPr>
        <w:tabs>
          <w:tab w:val="left" w:pos="3686"/>
        </w:tabs>
        <w:jc w:val="both"/>
        <w:textAlignment w:val="top"/>
        <w:rPr>
          <w:color w:val="000000"/>
        </w:rPr>
      </w:pPr>
      <w:r>
        <w:rPr>
          <w:color w:val="000000"/>
        </w:rPr>
        <w:t>Хочется, чтобы все жители Ножовского сельского поселения   поняли, что все расходы по ликвидации стихийных свалок идут из бюджета поселения. Их можно было направить строительство тротуаров, другие работы по благоустройству. И за вывоз мусора необходимо платить. Эти услуги может предоставить ЖКХ «Рассвет».</w:t>
      </w:r>
    </w:p>
    <w:p w:rsidR="005F09AF" w:rsidRDefault="005F09AF" w:rsidP="005F09AF">
      <w:pPr>
        <w:tabs>
          <w:tab w:val="left" w:pos="3686"/>
        </w:tabs>
        <w:jc w:val="both"/>
        <w:textAlignment w:val="top"/>
        <w:rPr>
          <w:color w:val="000000"/>
        </w:rPr>
      </w:pPr>
      <w:r>
        <w:rPr>
          <w:color w:val="000000"/>
        </w:rPr>
        <w:t>В 2013 году было получено предписание Госсельхознадзора  о рекультивации свалки, в 2014 году была проведена работа по оформлению свалки, но край не разрешил переводить земли сельхозназначения    в земли для бытовых отходов. За 2015 год так и не удалось оформить территорию под временное содержание  твердых коммунальных  отходов.</w:t>
      </w:r>
    </w:p>
    <w:p w:rsidR="005F09AF" w:rsidRDefault="005F09AF" w:rsidP="005F09AF">
      <w:pPr>
        <w:tabs>
          <w:tab w:val="left" w:pos="3686"/>
        </w:tabs>
        <w:jc w:val="both"/>
        <w:textAlignment w:val="top"/>
        <w:rPr>
          <w:color w:val="000000"/>
        </w:rPr>
      </w:pPr>
      <w:r>
        <w:rPr>
          <w:color w:val="000000"/>
        </w:rPr>
        <w:t>В порядке и чистоте содержалось   4 памятника, находящиеся в собственности поселения. Спасибо в этом большое хочется сказать МБОУ «Ножовская СОШ», коррекционной школе, В-Рождественской школе, работникам ДК и ЖКХ.</w:t>
      </w:r>
    </w:p>
    <w:p w:rsidR="005F09AF" w:rsidRDefault="005F09AF" w:rsidP="005F09AF">
      <w:pPr>
        <w:pStyle w:val="af"/>
        <w:tabs>
          <w:tab w:val="left" w:pos="3686"/>
        </w:tabs>
        <w:spacing w:before="0" w:beforeAutospacing="0" w:after="0" w:afterAutospacing="0"/>
        <w:jc w:val="both"/>
        <w:rPr>
          <w:color w:val="000000"/>
        </w:rPr>
      </w:pPr>
      <w:r>
        <w:rPr>
          <w:color w:val="000000"/>
        </w:rPr>
        <w:t xml:space="preserve">На благоустройстве кладбища в с. Ножовка по вырубке кустарника, уборке мусора трудились жители поселения, состоящие на учете в центре занятости населения. Пробовали провести субботник, но не состоялся. На следующий год определим временной интервал меньше, чтобы все </w:t>
      </w:r>
      <w:r>
        <w:rPr>
          <w:color w:val="000000"/>
        </w:rPr>
        <w:lastRenderedPageBreak/>
        <w:t xml:space="preserve">пришли в определенное время. На подвоз ПГС, уборку территории и вывоз мусора с кладбища потрачено </w:t>
      </w:r>
      <w:r>
        <w:rPr>
          <w:color w:val="FF0000"/>
        </w:rPr>
        <w:t>5,1</w:t>
      </w:r>
      <w:r>
        <w:rPr>
          <w:color w:val="000000"/>
        </w:rPr>
        <w:t xml:space="preserve"> тыс. руб. От клещей обработаны территории кладбищ, израсходовано 17 346 рублей. Большая работа проведена по уборке деревьев со староверского кладбища. Было выпилено не менее 50 деревьев, убран молодняк, кустарники.. На кладбище стало просторнее. </w:t>
      </w:r>
    </w:p>
    <w:p w:rsidR="005F09AF" w:rsidRDefault="005F09AF" w:rsidP="005F09AF">
      <w:pPr>
        <w:tabs>
          <w:tab w:val="left" w:pos="3686"/>
        </w:tabs>
        <w:jc w:val="both"/>
        <w:textAlignment w:val="top"/>
        <w:rPr>
          <w:color w:val="000000"/>
        </w:rPr>
      </w:pPr>
      <w:r>
        <w:rPr>
          <w:color w:val="000000"/>
        </w:rPr>
        <w:t>Проводились работы по обустройству  детских площадок в с.Ножовка (ремонт, покраска) на сумму 10,0 тыс.руб</w:t>
      </w:r>
    </w:p>
    <w:p w:rsidR="005F09AF" w:rsidRDefault="005F09AF" w:rsidP="005F09AF">
      <w:pPr>
        <w:pStyle w:val="af"/>
        <w:tabs>
          <w:tab w:val="left" w:pos="3686"/>
        </w:tabs>
        <w:spacing w:before="0" w:beforeAutospacing="0" w:after="0" w:afterAutospacing="0"/>
        <w:jc w:val="both"/>
        <w:rPr>
          <w:color w:val="000000"/>
        </w:rPr>
      </w:pPr>
      <w:r>
        <w:rPr>
          <w:color w:val="000000"/>
        </w:rPr>
        <w:t>С целью приведения территории поселения в надлежащий санитарный вид и стимулирования граждан, ежегодно проводится смотр-конкурс по благоустройству и санитарному содержанию придомовых территорий, жители принимавшие участие в данном конкурсе были награждены призами и благодарственными письмами на дне поселения и днях деревень.</w:t>
      </w:r>
    </w:p>
    <w:p w:rsidR="005F09AF" w:rsidRDefault="005F09AF" w:rsidP="005F09AF">
      <w:pPr>
        <w:tabs>
          <w:tab w:val="left" w:pos="3686"/>
        </w:tabs>
        <w:jc w:val="both"/>
        <w:rPr>
          <w:color w:val="000000"/>
        </w:rPr>
      </w:pPr>
      <w:r>
        <w:rPr>
          <w:color w:val="000000"/>
        </w:rPr>
        <w:t xml:space="preserve">           В поселении проводится конкурс микрорайонов. По результатам работы старост и уличных комитетов, активности микрорайонов в мероприятиях поселения самым лучшим признан микрорайон «Гарюшки».  Им подарено 3 игровых элемента, которые установили активисты микрорайона   на улице Мира.</w:t>
      </w:r>
      <w:r>
        <w:t xml:space="preserve"> За участие в социальном проекте  «ЛУКОЙЛ-ПЕРМЬ» «Прикамская лавочка»  заработали детскую площадку, которую установили в парке у Дома культуры, площадку в деревянном исполнении от Дома культуры перенесли к администрации поселения.</w:t>
      </w:r>
    </w:p>
    <w:p w:rsidR="005F09AF" w:rsidRDefault="005F09AF" w:rsidP="005F09AF">
      <w:pPr>
        <w:tabs>
          <w:tab w:val="left" w:pos="3686"/>
        </w:tabs>
        <w:jc w:val="center"/>
        <w:textAlignment w:val="top"/>
        <w:rPr>
          <w:color w:val="000000"/>
        </w:rPr>
      </w:pPr>
      <w:r>
        <w:rPr>
          <w:b/>
          <w:bCs/>
          <w:color w:val="000000"/>
        </w:rPr>
        <w:t>Торговля, бытовые услуги и услуги связи</w:t>
      </w:r>
    </w:p>
    <w:p w:rsidR="005F09AF" w:rsidRDefault="005F09AF" w:rsidP="005F09AF">
      <w:pPr>
        <w:tabs>
          <w:tab w:val="left" w:pos="3686"/>
        </w:tabs>
        <w:jc w:val="both"/>
        <w:textAlignment w:val="top"/>
        <w:rPr>
          <w:color w:val="000000"/>
        </w:rPr>
      </w:pPr>
      <w:r>
        <w:rPr>
          <w:color w:val="000000"/>
        </w:rPr>
        <w:t>На территории поселения имеется 23 торговых точки, в них работает более 30  человек. Предоставлен весь спектр товаров народного потребления. Общественное питание предоставлено 1 объектом – столовая ООО «Нива» в с.Ножовка, работает закусочная , кафе , работает АЗС, автосервис, автомойка.</w:t>
      </w:r>
    </w:p>
    <w:p w:rsidR="005F09AF" w:rsidRDefault="005F09AF" w:rsidP="005F09AF">
      <w:pPr>
        <w:tabs>
          <w:tab w:val="left" w:pos="3686"/>
        </w:tabs>
        <w:jc w:val="both"/>
        <w:textAlignment w:val="top"/>
        <w:rPr>
          <w:color w:val="000000"/>
        </w:rPr>
      </w:pPr>
      <w:r>
        <w:rPr>
          <w:color w:val="000000"/>
        </w:rPr>
        <w:t>Услуги связи представлены на территории поселения несколькими компаниями-операторами: проводная связь Ростелеком, мобильная связь Теле-2, Мегафон.     Во всех населенных пунктах есть телефонные аппараты экстренной связи.</w:t>
      </w:r>
    </w:p>
    <w:p w:rsidR="005F09AF" w:rsidRDefault="005F09AF" w:rsidP="005F09AF">
      <w:pPr>
        <w:tabs>
          <w:tab w:val="left" w:pos="3686"/>
        </w:tabs>
        <w:jc w:val="center"/>
        <w:textAlignment w:val="top"/>
        <w:rPr>
          <w:color w:val="000000"/>
        </w:rPr>
      </w:pPr>
      <w:r>
        <w:rPr>
          <w:b/>
          <w:bCs/>
          <w:color w:val="000000"/>
        </w:rPr>
        <w:t>Развитие производства</w:t>
      </w:r>
    </w:p>
    <w:p w:rsidR="005F09AF" w:rsidRDefault="005F09AF" w:rsidP="005F09AF">
      <w:pPr>
        <w:tabs>
          <w:tab w:val="left" w:pos="3686"/>
        </w:tabs>
        <w:jc w:val="both"/>
        <w:textAlignment w:val="top"/>
        <w:rPr>
          <w:color w:val="000000"/>
        </w:rPr>
      </w:pPr>
      <w:r>
        <w:rPr>
          <w:color w:val="000000"/>
        </w:rPr>
        <w:t>На территории поселения зарегистрировано 40 организацией, из них   12 предпринимателей. Имеется 1 сельскохозяйственное предприятие: ООО «Нива», крестьянское хозяйства.</w:t>
      </w:r>
    </w:p>
    <w:p w:rsidR="005F09AF" w:rsidRDefault="005F09AF" w:rsidP="005F09AF">
      <w:pPr>
        <w:tabs>
          <w:tab w:val="left" w:pos="3686"/>
        </w:tabs>
        <w:jc w:val="both"/>
        <w:textAlignment w:val="top"/>
        <w:rPr>
          <w:color w:val="000000"/>
        </w:rPr>
      </w:pPr>
      <w:r>
        <w:rPr>
          <w:color w:val="000000"/>
        </w:rPr>
        <w:t xml:space="preserve">В структуре деятельности предпринимателей наибольшую долю по видам деятельности занимает торговля. </w:t>
      </w:r>
    </w:p>
    <w:p w:rsidR="005F09AF" w:rsidRDefault="005F09AF" w:rsidP="005F09AF">
      <w:pPr>
        <w:tabs>
          <w:tab w:val="left" w:pos="3686"/>
        </w:tabs>
        <w:jc w:val="both"/>
        <w:textAlignment w:val="top"/>
        <w:rPr>
          <w:color w:val="000000"/>
        </w:rPr>
      </w:pPr>
      <w:r>
        <w:rPr>
          <w:color w:val="000000"/>
        </w:rPr>
        <w:t>Количество занятых в сфере материального производства составляет 200 человек, есть потребность в квалифицированных кадрах по следующим специальностям: трактористы-машинисты, водители автомобилей, газоэлектросварщики, слесари, плотники, экономисты, руководители среднего звена.</w:t>
      </w:r>
    </w:p>
    <w:p w:rsidR="005F09AF" w:rsidRDefault="005F09AF" w:rsidP="005F09AF">
      <w:pPr>
        <w:tabs>
          <w:tab w:val="left" w:pos="3686"/>
        </w:tabs>
        <w:jc w:val="center"/>
        <w:textAlignment w:val="top"/>
        <w:rPr>
          <w:color w:val="000000"/>
        </w:rPr>
      </w:pPr>
      <w:r>
        <w:rPr>
          <w:b/>
          <w:bCs/>
          <w:color w:val="000000"/>
        </w:rPr>
        <w:t>Оказание ритуальных услуг и содержание мест захоронения</w:t>
      </w:r>
    </w:p>
    <w:p w:rsidR="005F09AF" w:rsidRDefault="005F09AF" w:rsidP="005F09AF">
      <w:pPr>
        <w:tabs>
          <w:tab w:val="left" w:pos="3686"/>
        </w:tabs>
        <w:jc w:val="both"/>
        <w:textAlignment w:val="top"/>
        <w:rPr>
          <w:color w:val="000000"/>
        </w:rPr>
      </w:pPr>
      <w:r>
        <w:rPr>
          <w:color w:val="000000"/>
        </w:rPr>
        <w:t>На территории сельского поселения 5 кладбищ, которые являются собственностью поселения.    Контроль за захоронениями осуществляет администрация сельского поселения. За последнее время проведены большие работы по приведению кладбищ в надлежащее состояние.</w:t>
      </w:r>
    </w:p>
    <w:p w:rsidR="005F09AF" w:rsidRDefault="005F09AF" w:rsidP="005F09AF">
      <w:pPr>
        <w:tabs>
          <w:tab w:val="left" w:pos="3686"/>
        </w:tabs>
        <w:jc w:val="both"/>
        <w:textAlignment w:val="top"/>
        <w:rPr>
          <w:color w:val="000000"/>
        </w:rPr>
      </w:pPr>
      <w:r>
        <w:rPr>
          <w:color w:val="000000"/>
        </w:rPr>
        <w:t xml:space="preserve">  В 2015 году на пяти кладбищах произведено 38 захоронений, захоронения бесплатные.</w:t>
      </w:r>
    </w:p>
    <w:p w:rsidR="005F09AF" w:rsidRDefault="005F09AF" w:rsidP="005F09AF">
      <w:pPr>
        <w:tabs>
          <w:tab w:val="left" w:pos="3686"/>
        </w:tabs>
        <w:jc w:val="both"/>
        <w:textAlignment w:val="top"/>
        <w:rPr>
          <w:color w:val="000000"/>
        </w:rPr>
      </w:pPr>
      <w:r>
        <w:rPr>
          <w:color w:val="000000"/>
        </w:rPr>
        <w:t xml:space="preserve">  </w:t>
      </w:r>
    </w:p>
    <w:p w:rsidR="005F09AF" w:rsidRDefault="005F09AF" w:rsidP="005F09AF">
      <w:pPr>
        <w:tabs>
          <w:tab w:val="left" w:pos="3686"/>
        </w:tabs>
        <w:jc w:val="center"/>
        <w:textAlignment w:val="top"/>
        <w:rPr>
          <w:color w:val="000000"/>
        </w:rPr>
      </w:pPr>
      <w:r>
        <w:rPr>
          <w:b/>
          <w:bCs/>
          <w:color w:val="000000"/>
        </w:rPr>
        <w:t>Состояние обеспечения малоимущих граждан жилыми помещениями</w:t>
      </w:r>
    </w:p>
    <w:p w:rsidR="005F09AF" w:rsidRDefault="005F09AF" w:rsidP="005F09AF">
      <w:pPr>
        <w:tabs>
          <w:tab w:val="left" w:pos="3686"/>
        </w:tabs>
        <w:jc w:val="both"/>
        <w:textAlignment w:val="top"/>
        <w:rPr>
          <w:color w:val="000000"/>
        </w:rPr>
      </w:pPr>
      <w:r>
        <w:rPr>
          <w:color w:val="000000"/>
        </w:rPr>
        <w:t>Квартирный вопрос в поселении стоит по-прежнему остро. На бюджетные деньги жилье не строится, используется тот муниципальный жилищный фонд, который достался от прошлых времен.  На учете в поселении состоит  63 семьи, из них 3 ребенка инвалида, 4 инвалида, 10 семей детей-сирот, 3 участника боевых действий. Из них в 2015 году поставлено на учет</w:t>
      </w:r>
      <w:r>
        <w:rPr>
          <w:color w:val="FF0000"/>
        </w:rPr>
        <w:t xml:space="preserve"> </w:t>
      </w:r>
      <w:r>
        <w:t>6</w:t>
      </w:r>
      <w:r>
        <w:rPr>
          <w:color w:val="000000"/>
        </w:rPr>
        <w:t xml:space="preserve"> семей ( в 2014 году поставлено было на учет 12 семей).  В районном отделе сельского хозяйства наряду с программой «Молодая семья»  работает программа «Граждане». За информацией по постановке на учет можно обратиться в администрацию поселения или в отдел сельского хозяйства.</w:t>
      </w:r>
    </w:p>
    <w:p w:rsidR="005F09AF" w:rsidRDefault="005F09AF" w:rsidP="005F09AF">
      <w:pPr>
        <w:tabs>
          <w:tab w:val="left" w:pos="3686"/>
        </w:tabs>
        <w:jc w:val="both"/>
        <w:textAlignment w:val="top"/>
        <w:rPr>
          <w:b/>
          <w:bCs/>
          <w:color w:val="000000"/>
        </w:rPr>
      </w:pPr>
    </w:p>
    <w:p w:rsidR="005F09AF" w:rsidRDefault="005F09AF" w:rsidP="005F09AF">
      <w:pPr>
        <w:tabs>
          <w:tab w:val="left" w:pos="3686"/>
        </w:tabs>
        <w:jc w:val="center"/>
        <w:textAlignment w:val="top"/>
        <w:rPr>
          <w:color w:val="000000"/>
        </w:rPr>
      </w:pPr>
      <w:r>
        <w:rPr>
          <w:b/>
          <w:bCs/>
          <w:color w:val="000000"/>
        </w:rPr>
        <w:t>Общественная безопасность</w:t>
      </w:r>
    </w:p>
    <w:p w:rsidR="005F09AF" w:rsidRDefault="005F09AF" w:rsidP="005F09AF">
      <w:pPr>
        <w:tabs>
          <w:tab w:val="left" w:pos="3686"/>
        </w:tabs>
        <w:jc w:val="both"/>
        <w:textAlignment w:val="top"/>
        <w:rPr>
          <w:color w:val="000000"/>
        </w:rPr>
      </w:pPr>
      <w:r>
        <w:rPr>
          <w:color w:val="000000"/>
        </w:rPr>
        <w:t xml:space="preserve">Состояние преступности на территории сельского  поселения   в 2015 году имеет тенденцию к снижению количества преступлений в общественных местах и снижение количества тяжких </w:t>
      </w:r>
      <w:r>
        <w:rPr>
          <w:color w:val="000000"/>
        </w:rPr>
        <w:lastRenderedPageBreak/>
        <w:t>преступлений. Но количество преступлений на бытовом уровне, краж не снижается. Над этим предстоит работать совместно с общественными организациями и отделом полиции.</w:t>
      </w:r>
    </w:p>
    <w:p w:rsidR="005F09AF" w:rsidRDefault="005F09AF" w:rsidP="005F09AF">
      <w:pPr>
        <w:pStyle w:val="af"/>
        <w:tabs>
          <w:tab w:val="left" w:pos="3686"/>
        </w:tabs>
        <w:spacing w:before="0" w:beforeAutospacing="0" w:after="0" w:afterAutospacing="0"/>
        <w:jc w:val="both"/>
        <w:rPr>
          <w:color w:val="000000"/>
        </w:rPr>
      </w:pPr>
      <w:r>
        <w:rPr>
          <w:color w:val="000000"/>
        </w:rPr>
        <w:t>Исполняя полномочия в области первичных мер пожарной безопасности в 2015 году на эти цели из бюджета израсходовано - 31 тыс. руб:</w:t>
      </w:r>
    </w:p>
    <w:p w:rsidR="005F09AF" w:rsidRDefault="005F09AF" w:rsidP="005F09AF">
      <w:pPr>
        <w:pStyle w:val="af"/>
        <w:tabs>
          <w:tab w:val="left" w:pos="3686"/>
        </w:tabs>
        <w:spacing w:before="0" w:beforeAutospacing="0" w:after="0" w:afterAutospacing="0"/>
        <w:jc w:val="both"/>
        <w:rPr>
          <w:color w:val="000000"/>
        </w:rPr>
      </w:pPr>
      <w:r>
        <w:rPr>
          <w:color w:val="000000"/>
        </w:rPr>
        <w:t>- проведены работы по очистке и обустройству подъезда к пожарным водоемам;</w:t>
      </w:r>
    </w:p>
    <w:p w:rsidR="005F09AF" w:rsidRDefault="005F09AF" w:rsidP="005F09AF">
      <w:pPr>
        <w:pStyle w:val="af"/>
        <w:tabs>
          <w:tab w:val="left" w:pos="3686"/>
        </w:tabs>
        <w:spacing w:before="0" w:beforeAutospacing="0" w:after="0" w:afterAutospacing="0"/>
        <w:jc w:val="both"/>
        <w:rPr>
          <w:color w:val="000000"/>
        </w:rPr>
      </w:pPr>
      <w:r>
        <w:rPr>
          <w:color w:val="000000"/>
        </w:rPr>
        <w:t>- проводилась проверка  состояние и ремонт гидрантов;</w:t>
      </w:r>
    </w:p>
    <w:p w:rsidR="005F09AF" w:rsidRDefault="005F09AF" w:rsidP="005F09AF">
      <w:pPr>
        <w:pStyle w:val="af"/>
        <w:tabs>
          <w:tab w:val="left" w:pos="3686"/>
        </w:tabs>
        <w:spacing w:before="0" w:beforeAutospacing="0" w:after="0" w:afterAutospacing="0"/>
        <w:jc w:val="both"/>
        <w:rPr>
          <w:color w:val="000000"/>
        </w:rPr>
      </w:pPr>
      <w:r>
        <w:rPr>
          <w:color w:val="000000"/>
        </w:rPr>
        <w:t xml:space="preserve">- установлены указатели на пути подъезда к водоему и около водоемов  </w:t>
      </w:r>
    </w:p>
    <w:p w:rsidR="005F09AF" w:rsidRDefault="005F09AF" w:rsidP="005F09AF">
      <w:pPr>
        <w:pStyle w:val="af"/>
        <w:tabs>
          <w:tab w:val="left" w:pos="3686"/>
        </w:tabs>
        <w:spacing w:before="0" w:beforeAutospacing="0" w:after="0" w:afterAutospacing="0"/>
        <w:jc w:val="both"/>
        <w:rPr>
          <w:color w:val="000000"/>
        </w:rPr>
      </w:pPr>
      <w:r>
        <w:rPr>
          <w:color w:val="000000"/>
        </w:rPr>
        <w:t xml:space="preserve"> - проведено обучение персонала противопожарному минимуму;</w:t>
      </w:r>
    </w:p>
    <w:p w:rsidR="005F09AF" w:rsidRDefault="005F09AF" w:rsidP="005F09AF">
      <w:pPr>
        <w:pStyle w:val="af"/>
        <w:tabs>
          <w:tab w:val="left" w:pos="3686"/>
        </w:tabs>
        <w:spacing w:before="0" w:beforeAutospacing="0" w:after="0" w:afterAutospacing="0"/>
        <w:jc w:val="both"/>
        <w:rPr>
          <w:color w:val="000000"/>
        </w:rPr>
      </w:pPr>
      <w:r>
        <w:rPr>
          <w:color w:val="000000"/>
        </w:rPr>
        <w:t>- проводится постоянно профилактическая работа с жителями, старостам выдавали  памятки для населения. Проинструктировано   более 600 человек Информация размещается на сайте и в информационном вестнике Ножовки;</w:t>
      </w:r>
    </w:p>
    <w:p w:rsidR="005F09AF" w:rsidRDefault="005F09AF" w:rsidP="005F09AF">
      <w:pPr>
        <w:pStyle w:val="af"/>
        <w:tabs>
          <w:tab w:val="left" w:pos="3686"/>
        </w:tabs>
        <w:spacing w:before="0" w:beforeAutospacing="0" w:after="0" w:afterAutospacing="0"/>
        <w:jc w:val="both"/>
        <w:rPr>
          <w:color w:val="000000"/>
        </w:rPr>
      </w:pPr>
      <w:r>
        <w:rPr>
          <w:color w:val="000000"/>
        </w:rPr>
        <w:t>- В 2015 году   проводился подворный обход жилых домов, выдавались  памятки о противопожарном инструктаже, с населением проводился инструктаж и беседы специалистом  Частинского ВДПО, специалистами администрации</w:t>
      </w:r>
    </w:p>
    <w:p w:rsidR="005F09AF" w:rsidRDefault="005F09AF" w:rsidP="005F09AF">
      <w:pPr>
        <w:tabs>
          <w:tab w:val="left" w:pos="3686"/>
        </w:tabs>
        <w:jc w:val="both"/>
        <w:textAlignment w:val="top"/>
        <w:rPr>
          <w:color w:val="000000"/>
        </w:rPr>
      </w:pPr>
      <w:r>
        <w:rPr>
          <w:color w:val="000000"/>
        </w:rPr>
        <w:t>В прошедшем году уделялось значительное внимание профилактике пожаров и обеспечению первичных мер пожарной безопасности, количество пожаров за 2015 год  по сравнению с 2014 годом снизилось на 37%.</w:t>
      </w:r>
    </w:p>
    <w:p w:rsidR="005F09AF" w:rsidRDefault="005F09AF" w:rsidP="005F09AF">
      <w:pPr>
        <w:tabs>
          <w:tab w:val="left" w:pos="3686"/>
        </w:tabs>
        <w:jc w:val="both"/>
        <w:textAlignment w:val="top"/>
        <w:rPr>
          <w:color w:val="000000"/>
        </w:rPr>
      </w:pPr>
      <w:r>
        <w:rPr>
          <w:color w:val="000000"/>
        </w:rPr>
        <w:t xml:space="preserve">Но обстановка с пожарами остается  тревожной по причине асоциальной обстановки во многих семьях, в основном из-за пьянства, детской шалости, электропроводки ,а это основная причина пожаров. </w:t>
      </w:r>
    </w:p>
    <w:p w:rsidR="005F09AF" w:rsidRDefault="005F09AF" w:rsidP="005F09AF">
      <w:pPr>
        <w:tabs>
          <w:tab w:val="left" w:pos="3686"/>
        </w:tabs>
        <w:jc w:val="both"/>
        <w:textAlignment w:val="top"/>
        <w:rPr>
          <w:color w:val="000000"/>
        </w:rPr>
      </w:pPr>
      <w:r>
        <w:rPr>
          <w:color w:val="000000"/>
        </w:rPr>
        <w:t>Учитывая серьезную обстановку, разрабатывались, доводились на совещаниях до руководителей предприятий и организаций, исполнителей и реализовывались планы по профилактике и предупреждению пожаров. Вела работу противопаводковая комиссия. В профилактических целях производили необходимые работы: откапывались водоотводные канавы, вскрывались оголовки водопропускных труб. Проводилась работа по обновлению минерализованных полос вокруг населенных пунктов силами ООО «Нива» .</w:t>
      </w:r>
    </w:p>
    <w:p w:rsidR="005F09AF" w:rsidRDefault="005F09AF" w:rsidP="005F09AF">
      <w:pPr>
        <w:tabs>
          <w:tab w:val="left" w:pos="3686"/>
        </w:tabs>
        <w:jc w:val="both"/>
        <w:textAlignment w:val="top"/>
        <w:rPr>
          <w:color w:val="000000"/>
        </w:rPr>
      </w:pPr>
      <w:r>
        <w:rPr>
          <w:color w:val="000000"/>
        </w:rPr>
        <w:t>Ведется совместная работа с ЕДДС, пожарной частью, отделом ГО и ЧС администрации района по предупреждению возникновения чрезвычайных ситуаций. В ноябре 2015 года в Ножовке успешно прошла краевая тренировка по спасению людей на воде.</w:t>
      </w:r>
    </w:p>
    <w:p w:rsidR="005F09AF" w:rsidRDefault="005F09AF" w:rsidP="005F09AF">
      <w:pPr>
        <w:tabs>
          <w:tab w:val="left" w:pos="3686"/>
        </w:tabs>
        <w:jc w:val="both"/>
        <w:textAlignment w:val="top"/>
        <w:rPr>
          <w:color w:val="000000"/>
        </w:rPr>
      </w:pPr>
      <w:r>
        <w:rPr>
          <w:color w:val="000000"/>
        </w:rPr>
        <w:t>По профилактике терроризма и экстремизма проведены специальные инструктажи. В практике администрации поселения обязательное оповещение отдела полиции о проводимых массовых мероприятиях, установление дежурства ответственных лиц в администрации, муниципальных предприятиях и учреждениях. С целью реализации полномочий по профилактике терроризма принято соответствующее постановление главы и реализуется план мероприятий по профилактике терроризма.</w:t>
      </w:r>
    </w:p>
    <w:p w:rsidR="005F09AF" w:rsidRDefault="005F09AF" w:rsidP="005F09AF">
      <w:pPr>
        <w:tabs>
          <w:tab w:val="left" w:pos="3686"/>
        </w:tabs>
        <w:jc w:val="center"/>
        <w:textAlignment w:val="top"/>
        <w:rPr>
          <w:color w:val="000000"/>
        </w:rPr>
      </w:pPr>
      <w:r>
        <w:rPr>
          <w:b/>
          <w:bCs/>
          <w:color w:val="000000"/>
        </w:rPr>
        <w:t>Организация первичного воинского учета</w:t>
      </w:r>
    </w:p>
    <w:p w:rsidR="005F09AF" w:rsidRDefault="005F09AF" w:rsidP="005F09AF">
      <w:pPr>
        <w:tabs>
          <w:tab w:val="left" w:pos="3686"/>
        </w:tabs>
        <w:jc w:val="both"/>
        <w:rPr>
          <w:color w:val="000000"/>
        </w:rPr>
      </w:pPr>
      <w:r>
        <w:rPr>
          <w:color w:val="000000"/>
        </w:rPr>
        <w:t>Военный учет в Ножовском сельском поселении организован и ведется в соответствии с Конституцией Российской Федерации 1993 года, пункта 1 статьи 4, статьи 8 Федерального закона от 31.05.1996 года №61-ФЗ «Об обороне», ст. 9 Федерального закона от 26.02.1997 года №31-ФЗ «О мобилизационной подготовке и мобилизации в Российской Федерации», ст. 8 Федерального закона от 28.03.1998 года №53-ФЗ «О воинской обязанности и военной службе», от 06.10.2003 года №131-ФЗ «Об  общих принципах организаций местного самоуправления в Российской Федерации», Постановлением Правительства Российской Федерации от 27.11.2006 г. №719 «Об утверждении Положения о воинском учете»</w:t>
      </w:r>
    </w:p>
    <w:p w:rsidR="005F09AF" w:rsidRDefault="005F09AF" w:rsidP="005F09AF">
      <w:pPr>
        <w:tabs>
          <w:tab w:val="left" w:pos="3686"/>
        </w:tabs>
        <w:jc w:val="both"/>
        <w:rPr>
          <w:color w:val="000000"/>
        </w:rPr>
      </w:pPr>
      <w:r>
        <w:rPr>
          <w:color w:val="000000"/>
        </w:rPr>
        <w:t>Ведется учет предприятий и организаций расположенных на территории Ножовскго сельского поселения. Ежегодно запланированы и проводятся следующие мероприятия:</w:t>
      </w:r>
    </w:p>
    <w:p w:rsidR="005F09AF" w:rsidRDefault="005F09AF" w:rsidP="005F09AF">
      <w:pPr>
        <w:numPr>
          <w:ilvl w:val="0"/>
          <w:numId w:val="12"/>
        </w:numPr>
        <w:tabs>
          <w:tab w:val="left" w:pos="3686"/>
        </w:tabs>
        <w:suppressAutoHyphens/>
        <w:ind w:left="0" w:firstLine="0"/>
        <w:jc w:val="both"/>
        <w:rPr>
          <w:color w:val="000000"/>
        </w:rPr>
      </w:pPr>
      <w:r>
        <w:rPr>
          <w:color w:val="000000"/>
        </w:rPr>
        <w:t>Сверка учетных данных поселения с данными  военкомата</w:t>
      </w:r>
    </w:p>
    <w:p w:rsidR="005F09AF" w:rsidRDefault="005F09AF" w:rsidP="005F09AF">
      <w:pPr>
        <w:numPr>
          <w:ilvl w:val="0"/>
          <w:numId w:val="12"/>
        </w:numPr>
        <w:tabs>
          <w:tab w:val="left" w:pos="3686"/>
        </w:tabs>
        <w:suppressAutoHyphens/>
        <w:ind w:left="0" w:firstLine="0"/>
        <w:jc w:val="both"/>
        <w:rPr>
          <w:color w:val="000000"/>
        </w:rPr>
      </w:pPr>
      <w:r>
        <w:rPr>
          <w:color w:val="000000"/>
        </w:rPr>
        <w:t>Сверка учетных данных поселения с данными ораганизаций поселения</w:t>
      </w:r>
    </w:p>
    <w:p w:rsidR="005F09AF" w:rsidRDefault="005F09AF" w:rsidP="005F09AF">
      <w:pPr>
        <w:numPr>
          <w:ilvl w:val="0"/>
          <w:numId w:val="12"/>
        </w:numPr>
        <w:tabs>
          <w:tab w:val="left" w:pos="3686"/>
        </w:tabs>
        <w:suppressAutoHyphens/>
        <w:ind w:left="0" w:firstLine="0"/>
        <w:jc w:val="both"/>
        <w:rPr>
          <w:color w:val="000000"/>
        </w:rPr>
      </w:pPr>
      <w:r>
        <w:rPr>
          <w:color w:val="000000"/>
        </w:rPr>
        <w:t>Сверка учетных данных с похозяйственными книгами поселения.</w:t>
      </w:r>
    </w:p>
    <w:p w:rsidR="005F09AF" w:rsidRDefault="005F09AF" w:rsidP="005F09AF">
      <w:pPr>
        <w:tabs>
          <w:tab w:val="left" w:pos="3686"/>
        </w:tabs>
        <w:jc w:val="both"/>
        <w:rPr>
          <w:b/>
          <w:bCs/>
          <w:color w:val="000000"/>
        </w:rPr>
      </w:pPr>
      <w:r>
        <w:rPr>
          <w:color w:val="000000"/>
        </w:rPr>
        <w:t>По результату выявленных не совпадений и не точностей проводится сверка с паспортным столом. В итоге 6 человек было оставлено на воинский учет как ранее не состоявших, либо избегающих постановки.</w:t>
      </w:r>
    </w:p>
    <w:p w:rsidR="005F09AF" w:rsidRDefault="005F09AF" w:rsidP="005F09AF">
      <w:pPr>
        <w:tabs>
          <w:tab w:val="left" w:pos="3686"/>
        </w:tabs>
        <w:jc w:val="center"/>
        <w:rPr>
          <w:color w:val="0D1216"/>
        </w:rPr>
      </w:pPr>
      <w:r>
        <w:rPr>
          <w:b/>
          <w:bCs/>
          <w:color w:val="212121"/>
        </w:rPr>
        <w:lastRenderedPageBreak/>
        <w:t>Работа с обращениями граждан</w:t>
      </w:r>
    </w:p>
    <w:p w:rsidR="005F09AF" w:rsidRDefault="005F09AF" w:rsidP="005F09AF">
      <w:pPr>
        <w:tabs>
          <w:tab w:val="left" w:pos="3686"/>
        </w:tabs>
        <w:jc w:val="both"/>
      </w:pPr>
      <w:r>
        <w:rPr>
          <w:color w:val="333333"/>
        </w:rPr>
        <w:t xml:space="preserve">Прямой разговор, личное общение с людьми, желание вникнуть в проблему – это наш стиль, принцип работы нашей команды.  Мною, как главой поселения, совершены 24 поездки в населённые пункты поселения по заявлениям граждан. </w:t>
      </w:r>
    </w:p>
    <w:p w:rsidR="005F09AF" w:rsidRDefault="005F09AF" w:rsidP="005F09AF">
      <w:pPr>
        <w:tabs>
          <w:tab w:val="left" w:pos="3686"/>
        </w:tabs>
        <w:jc w:val="both"/>
        <w:textAlignment w:val="top"/>
        <w:rPr>
          <w:color w:val="000000"/>
        </w:rPr>
      </w:pPr>
      <w:r>
        <w:rPr>
          <w:color w:val="000000"/>
        </w:rPr>
        <w:t xml:space="preserve">По заявлениям граждан проводятся рейды в асоциальные семьи с целью изучения жизни детей из неблагоприятных семей, и своевременного проведения профилактических мероприятий по пресечению правонарушений и по пожарной безопасности. Таких бесед и осмотров семей в отчетном году было проведено 14. </w:t>
      </w:r>
    </w:p>
    <w:p w:rsidR="005F09AF" w:rsidRDefault="005F09AF" w:rsidP="005F09AF">
      <w:pPr>
        <w:tabs>
          <w:tab w:val="left" w:pos="3686"/>
        </w:tabs>
        <w:jc w:val="both"/>
        <w:textAlignment w:val="top"/>
        <w:rPr>
          <w:color w:val="000000"/>
        </w:rPr>
      </w:pPr>
      <w:r>
        <w:rPr>
          <w:color w:val="000000"/>
        </w:rPr>
        <w:t>Наиболее активно в принятии решений по вопросам местного значения поселения участвовали жители в д.Поздышки, с.Верх-Рождество, микрорайона «Гарюшки».</w:t>
      </w:r>
    </w:p>
    <w:p w:rsidR="005F09AF" w:rsidRDefault="005F09AF" w:rsidP="005F09AF">
      <w:pPr>
        <w:tabs>
          <w:tab w:val="left" w:pos="3686"/>
        </w:tabs>
        <w:jc w:val="both"/>
        <w:textAlignment w:val="top"/>
        <w:rPr>
          <w:color w:val="000000"/>
        </w:rPr>
      </w:pPr>
      <w:r>
        <w:rPr>
          <w:color w:val="000000"/>
        </w:rPr>
        <w:t xml:space="preserve"> Большая организационная работа по проблемным вопросам жизнедеятельности населения, оказания помощи престарелым и людям с ограниченными возможностями здоровья, перспективам развития территории, повышения активности населения проводились Советом ветеранов поселения, ветеранскими организациями поселения.</w:t>
      </w:r>
    </w:p>
    <w:p w:rsidR="005F09AF" w:rsidRDefault="005F09AF" w:rsidP="005F09AF">
      <w:pPr>
        <w:tabs>
          <w:tab w:val="left" w:pos="3686"/>
        </w:tabs>
        <w:jc w:val="both"/>
        <w:textAlignment w:val="top"/>
        <w:rPr>
          <w:color w:val="000000"/>
        </w:rPr>
      </w:pPr>
      <w:r>
        <w:rPr>
          <w:color w:val="000000"/>
        </w:rPr>
        <w:t>Это и предложения по жилищным вопросам, вопросам предоставления жилищно-коммунальных услуг, по вопросам благоустройства населенных пунктов, развития телекоммуникаций и личное участие в конкурсе на лучшее подворье.</w:t>
      </w:r>
    </w:p>
    <w:p w:rsidR="005F09AF" w:rsidRDefault="005F09AF" w:rsidP="005F09AF">
      <w:pPr>
        <w:tabs>
          <w:tab w:val="left" w:pos="3686"/>
        </w:tabs>
        <w:jc w:val="both"/>
        <w:textAlignment w:val="top"/>
        <w:rPr>
          <w:color w:val="000000"/>
        </w:rPr>
      </w:pPr>
      <w:r>
        <w:rPr>
          <w:color w:val="000000"/>
        </w:rPr>
        <w:t>Структура обращений граждан следующая:</w:t>
      </w:r>
    </w:p>
    <w:p w:rsidR="005F09AF" w:rsidRDefault="005F09AF" w:rsidP="005F09AF">
      <w:pPr>
        <w:tabs>
          <w:tab w:val="left" w:pos="3686"/>
        </w:tabs>
        <w:jc w:val="both"/>
        <w:textAlignment w:val="top"/>
        <w:rPr>
          <w:color w:val="000000"/>
        </w:rPr>
      </w:pPr>
    </w:p>
    <w:tbl>
      <w:tblPr>
        <w:tblW w:w="10605" w:type="dxa"/>
        <w:tblInd w:w="-60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66"/>
        <w:gridCol w:w="1222"/>
        <w:gridCol w:w="1439"/>
        <w:gridCol w:w="1979"/>
        <w:gridCol w:w="1363"/>
        <w:gridCol w:w="1228"/>
        <w:gridCol w:w="1091"/>
        <w:gridCol w:w="682"/>
        <w:gridCol w:w="1035"/>
      </w:tblGrid>
      <w:tr w:rsidR="005F09AF" w:rsidTr="005F09AF">
        <w:trPr>
          <w:trHeight w:val="1313"/>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09AF" w:rsidRDefault="005F09AF">
            <w:pPr>
              <w:tabs>
                <w:tab w:val="left" w:pos="3686"/>
              </w:tabs>
              <w:jc w:val="both"/>
              <w:rPr>
                <w:color w:val="000000"/>
              </w:rPr>
            </w:pPr>
            <w:r>
              <w:rPr>
                <w:color w:val="000000"/>
              </w:rPr>
              <w:t>Годы</w:t>
            </w:r>
          </w:p>
        </w:tc>
        <w:tc>
          <w:tcPr>
            <w:tcW w:w="12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9AF" w:rsidRDefault="005F09AF">
            <w:pPr>
              <w:tabs>
                <w:tab w:val="left" w:pos="3686"/>
              </w:tabs>
              <w:jc w:val="both"/>
              <w:rPr>
                <w:color w:val="000000"/>
              </w:rPr>
            </w:pPr>
            <w:r>
              <w:rPr>
                <w:color w:val="000000"/>
              </w:rPr>
              <w:t xml:space="preserve">Заявления </w:t>
            </w:r>
          </w:p>
          <w:p w:rsidR="005F09AF" w:rsidRDefault="005F09AF">
            <w:pPr>
              <w:tabs>
                <w:tab w:val="left" w:pos="3686"/>
              </w:tabs>
              <w:jc w:val="both"/>
              <w:rPr>
                <w:color w:val="000000"/>
              </w:rPr>
            </w:pPr>
            <w:r>
              <w:rPr>
                <w:color w:val="000000"/>
              </w:rPr>
              <w:t xml:space="preserve">по жилищному </w:t>
            </w:r>
          </w:p>
          <w:p w:rsidR="005F09AF" w:rsidRDefault="005F09AF">
            <w:pPr>
              <w:tabs>
                <w:tab w:val="left" w:pos="3686"/>
              </w:tabs>
              <w:jc w:val="both"/>
              <w:rPr>
                <w:color w:val="000000"/>
              </w:rPr>
            </w:pPr>
            <w:r>
              <w:rPr>
                <w:color w:val="000000"/>
              </w:rPr>
              <w:t>вопросу</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9AF" w:rsidRDefault="005F09AF">
            <w:pPr>
              <w:tabs>
                <w:tab w:val="left" w:pos="3686"/>
              </w:tabs>
              <w:jc w:val="both"/>
              <w:rPr>
                <w:color w:val="000000"/>
              </w:rPr>
            </w:pPr>
            <w:r>
              <w:rPr>
                <w:color w:val="000000"/>
              </w:rPr>
              <w:t xml:space="preserve">Вопросы </w:t>
            </w:r>
          </w:p>
          <w:p w:rsidR="005F09AF" w:rsidRDefault="005F09AF">
            <w:pPr>
              <w:tabs>
                <w:tab w:val="left" w:pos="3686"/>
              </w:tabs>
              <w:jc w:val="both"/>
              <w:rPr>
                <w:color w:val="000000"/>
              </w:rPr>
            </w:pPr>
            <w:r>
              <w:rPr>
                <w:color w:val="000000"/>
              </w:rPr>
              <w:t xml:space="preserve">по линии </w:t>
            </w:r>
          </w:p>
          <w:p w:rsidR="005F09AF" w:rsidRDefault="005F09AF">
            <w:pPr>
              <w:tabs>
                <w:tab w:val="left" w:pos="3686"/>
              </w:tabs>
              <w:jc w:val="both"/>
              <w:rPr>
                <w:color w:val="000000"/>
              </w:rPr>
            </w:pPr>
            <w:r>
              <w:rPr>
                <w:color w:val="000000"/>
              </w:rPr>
              <w:t>ЖКХ и</w:t>
            </w:r>
          </w:p>
          <w:p w:rsidR="005F09AF" w:rsidRDefault="005F09AF">
            <w:pPr>
              <w:tabs>
                <w:tab w:val="left" w:pos="3686"/>
              </w:tabs>
              <w:jc w:val="both"/>
              <w:rPr>
                <w:color w:val="000000"/>
              </w:rPr>
            </w:pPr>
            <w:r>
              <w:rPr>
                <w:color w:val="000000"/>
              </w:rPr>
              <w:t xml:space="preserve"> дорож</w:t>
            </w:r>
          </w:p>
          <w:p w:rsidR="005F09AF" w:rsidRDefault="005F09AF">
            <w:pPr>
              <w:tabs>
                <w:tab w:val="left" w:pos="3686"/>
              </w:tabs>
              <w:jc w:val="both"/>
              <w:rPr>
                <w:color w:val="000000"/>
              </w:rPr>
            </w:pPr>
            <w:r>
              <w:rPr>
                <w:color w:val="000000"/>
              </w:rPr>
              <w:t>ному хозяйству,</w:t>
            </w:r>
          </w:p>
          <w:p w:rsidR="005F09AF" w:rsidRDefault="005F09AF">
            <w:pPr>
              <w:tabs>
                <w:tab w:val="left" w:pos="3686"/>
              </w:tabs>
              <w:jc w:val="both"/>
              <w:rPr>
                <w:color w:val="000000"/>
              </w:rPr>
            </w:pPr>
            <w:r>
              <w:rPr>
                <w:color w:val="000000"/>
              </w:rPr>
              <w:t>благоустрой-</w:t>
            </w:r>
          </w:p>
          <w:p w:rsidR="005F09AF" w:rsidRDefault="005F09AF">
            <w:pPr>
              <w:tabs>
                <w:tab w:val="left" w:pos="3686"/>
              </w:tabs>
              <w:jc w:val="both"/>
              <w:rPr>
                <w:color w:val="000000"/>
              </w:rPr>
            </w:pPr>
            <w:r>
              <w:rPr>
                <w:color w:val="000000"/>
              </w:rPr>
              <w:t>ству</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9AF" w:rsidRDefault="005F09AF">
            <w:pPr>
              <w:tabs>
                <w:tab w:val="left" w:pos="3686"/>
              </w:tabs>
              <w:jc w:val="both"/>
              <w:rPr>
                <w:color w:val="000000"/>
              </w:rPr>
            </w:pPr>
            <w:r>
              <w:rPr>
                <w:color w:val="000000"/>
              </w:rPr>
              <w:t xml:space="preserve">Культура, связь, </w:t>
            </w:r>
          </w:p>
          <w:p w:rsidR="005F09AF" w:rsidRDefault="005F09AF">
            <w:pPr>
              <w:tabs>
                <w:tab w:val="left" w:pos="3686"/>
              </w:tabs>
              <w:jc w:val="both"/>
              <w:rPr>
                <w:color w:val="000000"/>
              </w:rPr>
            </w:pPr>
            <w:r>
              <w:rPr>
                <w:color w:val="000000"/>
              </w:rPr>
              <w:t xml:space="preserve">здравоохранение, транспорт, </w:t>
            </w:r>
          </w:p>
          <w:p w:rsidR="005F09AF" w:rsidRDefault="005F09AF">
            <w:pPr>
              <w:tabs>
                <w:tab w:val="left" w:pos="3686"/>
              </w:tabs>
              <w:jc w:val="both"/>
              <w:rPr>
                <w:color w:val="000000"/>
              </w:rPr>
            </w:pPr>
            <w:r>
              <w:rPr>
                <w:color w:val="000000"/>
              </w:rPr>
              <w:t>соц. обеспечение</w:t>
            </w:r>
          </w:p>
        </w:tc>
        <w:tc>
          <w:tcPr>
            <w:tcW w:w="13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9AF" w:rsidRDefault="005F09AF">
            <w:pPr>
              <w:tabs>
                <w:tab w:val="left" w:pos="3686"/>
              </w:tabs>
              <w:jc w:val="both"/>
              <w:rPr>
                <w:color w:val="000000"/>
              </w:rPr>
            </w:pPr>
            <w:r>
              <w:rPr>
                <w:color w:val="000000"/>
              </w:rPr>
              <w:t>По выделению зем.участков.</w:t>
            </w:r>
          </w:p>
          <w:p w:rsidR="005F09AF" w:rsidRDefault="005F09AF">
            <w:pPr>
              <w:tabs>
                <w:tab w:val="left" w:pos="3686"/>
              </w:tabs>
              <w:jc w:val="both"/>
              <w:rPr>
                <w:color w:val="000000"/>
              </w:rPr>
            </w:pPr>
            <w:r>
              <w:rPr>
                <w:color w:val="000000"/>
              </w:rPr>
              <w:t>Разрешение на строи</w:t>
            </w:r>
          </w:p>
          <w:p w:rsidR="005F09AF" w:rsidRDefault="005F09AF">
            <w:pPr>
              <w:tabs>
                <w:tab w:val="left" w:pos="3686"/>
              </w:tabs>
              <w:jc w:val="both"/>
              <w:rPr>
                <w:color w:val="000000"/>
              </w:rPr>
            </w:pPr>
            <w:r>
              <w:rPr>
                <w:color w:val="000000"/>
              </w:rPr>
              <w:t>тельство</w:t>
            </w:r>
          </w:p>
        </w:tc>
        <w:tc>
          <w:tcPr>
            <w:tcW w:w="122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5F09AF" w:rsidRDefault="005F09AF">
            <w:pPr>
              <w:tabs>
                <w:tab w:val="left" w:pos="3686"/>
              </w:tabs>
              <w:jc w:val="both"/>
              <w:rPr>
                <w:color w:val="000000"/>
              </w:rPr>
            </w:pPr>
            <w:r>
              <w:rPr>
                <w:color w:val="000000"/>
              </w:rPr>
              <w:t>Проблемы уличного освещения</w:t>
            </w:r>
          </w:p>
        </w:tc>
        <w:tc>
          <w:tcPr>
            <w:tcW w:w="109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jc w:val="both"/>
              <w:rPr>
                <w:color w:val="000000"/>
              </w:rPr>
            </w:pPr>
            <w:r>
              <w:rPr>
                <w:color w:val="000000"/>
              </w:rPr>
              <w:t>Бродячий</w:t>
            </w:r>
          </w:p>
          <w:p w:rsidR="005F09AF" w:rsidRDefault="005F09AF">
            <w:pPr>
              <w:tabs>
                <w:tab w:val="left" w:pos="3686"/>
              </w:tabs>
              <w:jc w:val="both"/>
              <w:rPr>
                <w:color w:val="000000"/>
              </w:rPr>
            </w:pPr>
            <w:r>
              <w:rPr>
                <w:color w:val="000000"/>
              </w:rPr>
              <w:t>скот</w:t>
            </w:r>
          </w:p>
        </w:tc>
        <w:tc>
          <w:tcPr>
            <w:tcW w:w="682"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jc w:val="both"/>
              <w:rPr>
                <w:color w:val="000000"/>
              </w:rPr>
            </w:pPr>
            <w:r>
              <w:rPr>
                <w:color w:val="000000"/>
              </w:rPr>
              <w:t>Выписки на дрова</w:t>
            </w:r>
          </w:p>
        </w:tc>
        <w:tc>
          <w:tcPr>
            <w:tcW w:w="103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F09AF" w:rsidRDefault="005F09AF">
            <w:pPr>
              <w:tabs>
                <w:tab w:val="left" w:pos="3686"/>
              </w:tabs>
              <w:jc w:val="both"/>
              <w:rPr>
                <w:color w:val="000000"/>
              </w:rPr>
            </w:pPr>
            <w:r>
              <w:rPr>
                <w:color w:val="000000"/>
              </w:rPr>
              <w:t>всего</w:t>
            </w:r>
          </w:p>
        </w:tc>
      </w:tr>
      <w:tr w:rsidR="005F09AF" w:rsidTr="005F09AF">
        <w:trPr>
          <w:trHeight w:val="271"/>
        </w:trPr>
        <w:tc>
          <w:tcPr>
            <w:tcW w:w="567"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F09AF" w:rsidRDefault="005F09AF">
            <w:pPr>
              <w:tabs>
                <w:tab w:val="left" w:pos="3686"/>
              </w:tabs>
              <w:rPr>
                <w:color w:val="000000"/>
              </w:rPr>
            </w:pPr>
            <w:r>
              <w:rPr>
                <w:color w:val="000000"/>
              </w:rPr>
              <w:t>2013</w:t>
            </w:r>
          </w:p>
        </w:tc>
        <w:tc>
          <w:tcPr>
            <w:tcW w:w="1222" w:type="dxa"/>
            <w:tcBorders>
              <w:top w:val="nil"/>
              <w:left w:val="nil"/>
              <w:bottom w:val="single" w:sz="8" w:space="0" w:color="auto"/>
              <w:right w:val="single" w:sz="8" w:space="0" w:color="auto"/>
            </w:tcBorders>
            <w:tcMar>
              <w:top w:w="0" w:type="dxa"/>
              <w:left w:w="108" w:type="dxa"/>
              <w:bottom w:w="0" w:type="dxa"/>
              <w:right w:w="108" w:type="dxa"/>
            </w:tcMar>
            <w:hideMark/>
          </w:tcPr>
          <w:p w:rsidR="005F09AF" w:rsidRDefault="005F09AF">
            <w:pPr>
              <w:tabs>
                <w:tab w:val="left" w:pos="3686"/>
              </w:tabs>
              <w:rPr>
                <w:color w:val="000000"/>
              </w:rPr>
            </w:pPr>
            <w:r>
              <w:rPr>
                <w:color w:val="000000"/>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F09AF" w:rsidRDefault="005F09AF">
            <w:pPr>
              <w:tabs>
                <w:tab w:val="left" w:pos="3686"/>
              </w:tabs>
              <w:rPr>
                <w:color w:val="000000"/>
              </w:rPr>
            </w:pPr>
            <w:r>
              <w:rPr>
                <w:color w:val="000000"/>
              </w:rPr>
              <w:t>13</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5F09AF" w:rsidRDefault="005F09AF">
            <w:pPr>
              <w:tabs>
                <w:tab w:val="left" w:pos="3686"/>
              </w:tabs>
              <w:rPr>
                <w:color w:val="000000"/>
              </w:rPr>
            </w:pPr>
            <w:r>
              <w:rPr>
                <w:color w:val="000000"/>
              </w:rPr>
              <w:t>8</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5F09AF" w:rsidRDefault="005F09AF">
            <w:pPr>
              <w:tabs>
                <w:tab w:val="left" w:pos="3686"/>
              </w:tabs>
              <w:rPr>
                <w:color w:val="000000"/>
              </w:rPr>
            </w:pPr>
            <w:r>
              <w:rPr>
                <w:color w:val="000000"/>
              </w:rPr>
              <w:t>8</w:t>
            </w:r>
          </w:p>
        </w:tc>
        <w:tc>
          <w:tcPr>
            <w:tcW w:w="1228" w:type="dxa"/>
            <w:tcBorders>
              <w:top w:val="nil"/>
              <w:left w:val="nil"/>
              <w:bottom w:val="single" w:sz="8" w:space="0" w:color="auto"/>
              <w:right w:val="single" w:sz="4" w:space="0" w:color="auto"/>
            </w:tcBorders>
            <w:tcMar>
              <w:top w:w="0" w:type="dxa"/>
              <w:left w:w="108" w:type="dxa"/>
              <w:bottom w:w="0" w:type="dxa"/>
              <w:right w:w="108" w:type="dxa"/>
            </w:tcMar>
            <w:hideMark/>
          </w:tcPr>
          <w:p w:rsidR="005F09AF" w:rsidRDefault="005F09AF">
            <w:pPr>
              <w:tabs>
                <w:tab w:val="left" w:pos="3686"/>
              </w:tabs>
              <w:rPr>
                <w:color w:val="000000"/>
              </w:rPr>
            </w:pPr>
            <w:r>
              <w:rPr>
                <w:color w:val="000000"/>
              </w:rPr>
              <w:t>11</w:t>
            </w:r>
          </w:p>
        </w:tc>
        <w:tc>
          <w:tcPr>
            <w:tcW w:w="109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rPr>
                <w:color w:val="000000"/>
              </w:rPr>
            </w:pPr>
            <w:r>
              <w:rPr>
                <w:color w:val="000000"/>
              </w:rPr>
              <w:t>2</w:t>
            </w:r>
          </w:p>
        </w:tc>
        <w:tc>
          <w:tcPr>
            <w:tcW w:w="682"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rPr>
                <w:color w:val="000000"/>
              </w:rPr>
            </w:pPr>
            <w:r>
              <w:rPr>
                <w:color w:val="000000"/>
              </w:rPr>
              <w:t>9</w:t>
            </w:r>
          </w:p>
        </w:tc>
        <w:tc>
          <w:tcPr>
            <w:tcW w:w="103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5F09AF" w:rsidRDefault="005F09AF">
            <w:pPr>
              <w:tabs>
                <w:tab w:val="left" w:pos="3686"/>
              </w:tabs>
              <w:rPr>
                <w:color w:val="000000"/>
              </w:rPr>
            </w:pPr>
            <w:r>
              <w:rPr>
                <w:color w:val="000000"/>
              </w:rPr>
              <w:t>54</w:t>
            </w:r>
          </w:p>
        </w:tc>
      </w:tr>
      <w:tr w:rsidR="005F09AF" w:rsidTr="005F09AF">
        <w:trPr>
          <w:trHeight w:val="528"/>
        </w:trPr>
        <w:tc>
          <w:tcPr>
            <w:tcW w:w="567" w:type="dxa"/>
            <w:tcBorders>
              <w:top w:val="nil"/>
              <w:left w:val="single" w:sz="8" w:space="0" w:color="auto"/>
              <w:bottom w:val="nil"/>
              <w:right w:val="single" w:sz="8" w:space="0" w:color="000000"/>
            </w:tcBorders>
            <w:tcMar>
              <w:top w:w="0" w:type="dxa"/>
              <w:left w:w="108" w:type="dxa"/>
              <w:bottom w:w="0" w:type="dxa"/>
              <w:right w:w="108" w:type="dxa"/>
            </w:tcMar>
            <w:hideMark/>
          </w:tcPr>
          <w:p w:rsidR="005F09AF" w:rsidRDefault="005F09AF">
            <w:pPr>
              <w:tabs>
                <w:tab w:val="left" w:pos="3686"/>
              </w:tabs>
              <w:rPr>
                <w:color w:val="000000"/>
              </w:rPr>
            </w:pPr>
            <w:r>
              <w:rPr>
                <w:color w:val="000000"/>
              </w:rPr>
              <w:t>2014</w:t>
            </w:r>
          </w:p>
        </w:tc>
        <w:tc>
          <w:tcPr>
            <w:tcW w:w="1222" w:type="dxa"/>
            <w:tcBorders>
              <w:top w:val="nil"/>
              <w:left w:val="nil"/>
              <w:bottom w:val="nil"/>
              <w:right w:val="single" w:sz="8" w:space="0" w:color="auto"/>
            </w:tcBorders>
            <w:tcMar>
              <w:top w:w="0" w:type="dxa"/>
              <w:left w:w="108" w:type="dxa"/>
              <w:bottom w:w="0" w:type="dxa"/>
              <w:right w:w="108" w:type="dxa"/>
            </w:tcMar>
            <w:hideMark/>
          </w:tcPr>
          <w:p w:rsidR="005F09AF" w:rsidRDefault="005F09AF">
            <w:pPr>
              <w:tabs>
                <w:tab w:val="left" w:pos="3686"/>
              </w:tabs>
              <w:rPr>
                <w:color w:val="000000"/>
              </w:rPr>
            </w:pPr>
            <w:r>
              <w:rPr>
                <w:color w:val="000000"/>
              </w:rPr>
              <w:t>28 (в т.ч.</w:t>
            </w:r>
          </w:p>
          <w:p w:rsidR="005F09AF" w:rsidRDefault="005F09AF">
            <w:pPr>
              <w:tabs>
                <w:tab w:val="left" w:pos="3686"/>
              </w:tabs>
              <w:rPr>
                <w:color w:val="000000"/>
              </w:rPr>
            </w:pPr>
            <w:r>
              <w:rPr>
                <w:color w:val="000000"/>
              </w:rPr>
              <w:t xml:space="preserve"> 1 спорный)</w:t>
            </w:r>
          </w:p>
        </w:tc>
        <w:tc>
          <w:tcPr>
            <w:tcW w:w="1440" w:type="dxa"/>
            <w:tcBorders>
              <w:top w:val="nil"/>
              <w:left w:val="nil"/>
              <w:bottom w:val="nil"/>
              <w:right w:val="single" w:sz="8" w:space="0" w:color="auto"/>
            </w:tcBorders>
            <w:tcMar>
              <w:top w:w="0" w:type="dxa"/>
              <w:left w:w="108" w:type="dxa"/>
              <w:bottom w:w="0" w:type="dxa"/>
              <w:right w:w="108" w:type="dxa"/>
            </w:tcMar>
            <w:hideMark/>
          </w:tcPr>
          <w:p w:rsidR="005F09AF" w:rsidRDefault="005F09AF">
            <w:pPr>
              <w:tabs>
                <w:tab w:val="left" w:pos="3686"/>
              </w:tabs>
              <w:rPr>
                <w:color w:val="000000"/>
              </w:rPr>
            </w:pPr>
            <w:r>
              <w:rPr>
                <w:color w:val="000000"/>
              </w:rPr>
              <w:t>71</w:t>
            </w:r>
          </w:p>
        </w:tc>
        <w:tc>
          <w:tcPr>
            <w:tcW w:w="1980" w:type="dxa"/>
            <w:tcBorders>
              <w:top w:val="nil"/>
              <w:left w:val="nil"/>
              <w:bottom w:val="nil"/>
              <w:right w:val="single" w:sz="8" w:space="0" w:color="auto"/>
            </w:tcBorders>
            <w:tcMar>
              <w:top w:w="0" w:type="dxa"/>
              <w:left w:w="108" w:type="dxa"/>
              <w:bottom w:w="0" w:type="dxa"/>
              <w:right w:w="108" w:type="dxa"/>
            </w:tcMar>
            <w:hideMark/>
          </w:tcPr>
          <w:p w:rsidR="005F09AF" w:rsidRDefault="005F09AF">
            <w:pPr>
              <w:tabs>
                <w:tab w:val="left" w:pos="3686"/>
              </w:tabs>
              <w:rPr>
                <w:color w:val="000000"/>
              </w:rPr>
            </w:pPr>
            <w:r>
              <w:rPr>
                <w:color w:val="000000"/>
              </w:rPr>
              <w:t xml:space="preserve">36 ( в т.ч.: </w:t>
            </w:r>
          </w:p>
          <w:p w:rsidR="005F09AF" w:rsidRDefault="005F09AF">
            <w:pPr>
              <w:tabs>
                <w:tab w:val="left" w:pos="3686"/>
              </w:tabs>
              <w:rPr>
                <w:color w:val="000000"/>
              </w:rPr>
            </w:pPr>
            <w:r>
              <w:rPr>
                <w:color w:val="000000"/>
              </w:rPr>
              <w:t xml:space="preserve">7 по катку, </w:t>
            </w:r>
          </w:p>
          <w:p w:rsidR="005F09AF" w:rsidRDefault="005F09AF">
            <w:pPr>
              <w:tabs>
                <w:tab w:val="left" w:pos="3686"/>
              </w:tabs>
              <w:rPr>
                <w:color w:val="000000"/>
              </w:rPr>
            </w:pPr>
            <w:r>
              <w:rPr>
                <w:color w:val="000000"/>
              </w:rPr>
              <w:t>6-по ставке  баяниста)</w:t>
            </w:r>
          </w:p>
        </w:tc>
        <w:tc>
          <w:tcPr>
            <w:tcW w:w="1364" w:type="dxa"/>
            <w:tcBorders>
              <w:top w:val="nil"/>
              <w:left w:val="nil"/>
              <w:bottom w:val="nil"/>
              <w:right w:val="single" w:sz="8" w:space="0" w:color="auto"/>
            </w:tcBorders>
            <w:tcMar>
              <w:top w:w="0" w:type="dxa"/>
              <w:left w:w="108" w:type="dxa"/>
              <w:bottom w:w="0" w:type="dxa"/>
              <w:right w:w="108" w:type="dxa"/>
            </w:tcMar>
            <w:hideMark/>
          </w:tcPr>
          <w:p w:rsidR="005F09AF" w:rsidRDefault="005F09AF">
            <w:pPr>
              <w:tabs>
                <w:tab w:val="left" w:pos="3686"/>
              </w:tabs>
              <w:rPr>
                <w:color w:val="000000"/>
              </w:rPr>
            </w:pPr>
            <w:r>
              <w:rPr>
                <w:color w:val="000000"/>
              </w:rPr>
              <w:t>159 (в т.ч.</w:t>
            </w:r>
          </w:p>
          <w:p w:rsidR="005F09AF" w:rsidRDefault="005F09AF">
            <w:pPr>
              <w:tabs>
                <w:tab w:val="left" w:pos="3686"/>
              </w:tabs>
              <w:rPr>
                <w:color w:val="000000"/>
              </w:rPr>
            </w:pPr>
            <w:r>
              <w:rPr>
                <w:color w:val="000000"/>
              </w:rPr>
              <w:t xml:space="preserve"> 4 спорных)</w:t>
            </w:r>
          </w:p>
        </w:tc>
        <w:tc>
          <w:tcPr>
            <w:tcW w:w="1228" w:type="dxa"/>
            <w:tcBorders>
              <w:top w:val="nil"/>
              <w:left w:val="nil"/>
              <w:bottom w:val="nil"/>
              <w:right w:val="single" w:sz="4" w:space="0" w:color="auto"/>
            </w:tcBorders>
            <w:tcMar>
              <w:top w:w="0" w:type="dxa"/>
              <w:left w:w="108" w:type="dxa"/>
              <w:bottom w:w="0" w:type="dxa"/>
              <w:right w:w="108" w:type="dxa"/>
            </w:tcMar>
            <w:hideMark/>
          </w:tcPr>
          <w:p w:rsidR="005F09AF" w:rsidRDefault="005F09AF">
            <w:pPr>
              <w:tabs>
                <w:tab w:val="left" w:pos="3686"/>
              </w:tabs>
              <w:rPr>
                <w:color w:val="000000"/>
              </w:rPr>
            </w:pPr>
            <w:r>
              <w:rPr>
                <w:color w:val="000000"/>
              </w:rPr>
              <w:t>39</w:t>
            </w:r>
          </w:p>
        </w:tc>
        <w:tc>
          <w:tcPr>
            <w:tcW w:w="109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rPr>
                <w:color w:val="000000"/>
              </w:rPr>
            </w:pPr>
            <w:r>
              <w:rPr>
                <w:color w:val="000000"/>
              </w:rPr>
              <w:t>12</w:t>
            </w:r>
          </w:p>
        </w:tc>
        <w:tc>
          <w:tcPr>
            <w:tcW w:w="682"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rPr>
                <w:color w:val="000000"/>
              </w:rPr>
            </w:pPr>
            <w:r>
              <w:rPr>
                <w:color w:val="000000"/>
              </w:rPr>
              <w:t>13</w:t>
            </w:r>
          </w:p>
        </w:tc>
        <w:tc>
          <w:tcPr>
            <w:tcW w:w="1035" w:type="dxa"/>
            <w:tcBorders>
              <w:top w:val="nil"/>
              <w:left w:val="single" w:sz="4" w:space="0" w:color="auto"/>
              <w:bottom w:val="nil"/>
              <w:right w:val="single" w:sz="8" w:space="0" w:color="auto"/>
            </w:tcBorders>
            <w:tcMar>
              <w:top w:w="0" w:type="dxa"/>
              <w:left w:w="108" w:type="dxa"/>
              <w:bottom w:w="0" w:type="dxa"/>
              <w:right w:w="108" w:type="dxa"/>
            </w:tcMar>
            <w:hideMark/>
          </w:tcPr>
          <w:p w:rsidR="005F09AF" w:rsidRDefault="005F09AF">
            <w:pPr>
              <w:tabs>
                <w:tab w:val="left" w:pos="3686"/>
              </w:tabs>
              <w:rPr>
                <w:color w:val="000000"/>
              </w:rPr>
            </w:pPr>
            <w:r>
              <w:rPr>
                <w:color w:val="000000"/>
              </w:rPr>
              <w:t>358</w:t>
            </w:r>
          </w:p>
        </w:tc>
      </w:tr>
      <w:tr w:rsidR="005F09AF" w:rsidTr="005F09AF">
        <w:trPr>
          <w:trHeight w:val="528"/>
        </w:trPr>
        <w:tc>
          <w:tcPr>
            <w:tcW w:w="567"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5F09AF" w:rsidRDefault="005F09AF">
            <w:pPr>
              <w:tabs>
                <w:tab w:val="left" w:pos="3686"/>
              </w:tabs>
              <w:rPr>
                <w:color w:val="000000"/>
              </w:rPr>
            </w:pPr>
          </w:p>
          <w:p w:rsidR="005F09AF" w:rsidRDefault="005F09AF">
            <w:pPr>
              <w:tabs>
                <w:tab w:val="left" w:pos="3686"/>
              </w:tabs>
              <w:rPr>
                <w:color w:val="000000"/>
              </w:rPr>
            </w:pPr>
            <w:r>
              <w:rPr>
                <w:color w:val="000000"/>
              </w:rPr>
              <w:t>2015</w:t>
            </w:r>
          </w:p>
        </w:tc>
        <w:tc>
          <w:tcPr>
            <w:tcW w:w="1222" w:type="dxa"/>
            <w:tcBorders>
              <w:top w:val="nil"/>
              <w:left w:val="nil"/>
              <w:bottom w:val="single" w:sz="8" w:space="0" w:color="auto"/>
              <w:right w:val="single" w:sz="8" w:space="0" w:color="auto"/>
            </w:tcBorders>
            <w:tcMar>
              <w:top w:w="0" w:type="dxa"/>
              <w:left w:w="108" w:type="dxa"/>
              <w:bottom w:w="0" w:type="dxa"/>
              <w:right w:w="108" w:type="dxa"/>
            </w:tcMar>
          </w:tcPr>
          <w:p w:rsidR="005F09AF" w:rsidRDefault="005F09AF">
            <w:pPr>
              <w:tabs>
                <w:tab w:val="left" w:pos="3686"/>
              </w:tabs>
              <w:rPr>
                <w:color w:val="000000"/>
              </w:rPr>
            </w:pPr>
          </w:p>
          <w:p w:rsidR="005F09AF" w:rsidRDefault="005F09AF">
            <w:pPr>
              <w:tabs>
                <w:tab w:val="left" w:pos="3686"/>
              </w:tabs>
              <w:rPr>
                <w:color w:val="000000"/>
              </w:rPr>
            </w:pPr>
            <w:r>
              <w:rPr>
                <w:color w:val="000000"/>
              </w:rPr>
              <w:t>12</w:t>
            </w:r>
          </w:p>
          <w:p w:rsidR="005F09AF" w:rsidRDefault="005F09AF">
            <w:pPr>
              <w:tabs>
                <w:tab w:val="left" w:pos="3686"/>
              </w:tabs>
              <w:rPr>
                <w:color w:val="000000"/>
              </w:rPr>
            </w:pPr>
            <w:r>
              <w:rPr>
                <w:color w:val="000000"/>
              </w:rPr>
              <w:t xml:space="preserve"> (в. т.ч. </w:t>
            </w:r>
          </w:p>
          <w:p w:rsidR="005F09AF" w:rsidRDefault="005F09AF">
            <w:pPr>
              <w:tabs>
                <w:tab w:val="left" w:pos="3686"/>
              </w:tabs>
              <w:rPr>
                <w:color w:val="000000"/>
              </w:rPr>
            </w:pPr>
            <w:r>
              <w:rPr>
                <w:color w:val="000000"/>
              </w:rPr>
              <w:t>3 спорных)</w:t>
            </w:r>
          </w:p>
          <w:p w:rsidR="005F09AF" w:rsidRDefault="005F09AF">
            <w:pPr>
              <w:tabs>
                <w:tab w:val="left" w:pos="3686"/>
              </w:tabs>
              <w:rPr>
                <w:color w:val="000000"/>
              </w:rPr>
            </w:pPr>
          </w:p>
          <w:p w:rsidR="005F09AF" w:rsidRDefault="005F09AF">
            <w:pPr>
              <w:tabs>
                <w:tab w:val="left" w:pos="3686"/>
              </w:tabs>
              <w:rPr>
                <w:color w:val="000000"/>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F09AF" w:rsidRDefault="005F09AF">
            <w:pPr>
              <w:tabs>
                <w:tab w:val="left" w:pos="3686"/>
              </w:tabs>
              <w:rPr>
                <w:color w:val="000000"/>
              </w:rPr>
            </w:pPr>
            <w:r>
              <w:rPr>
                <w:color w:val="000000"/>
              </w:rPr>
              <w:t xml:space="preserve">66 ( в.ч. 34-дороги, </w:t>
            </w:r>
          </w:p>
          <w:p w:rsidR="005F09AF" w:rsidRDefault="005F09AF">
            <w:pPr>
              <w:tabs>
                <w:tab w:val="left" w:pos="3686"/>
              </w:tabs>
              <w:rPr>
                <w:color w:val="000000"/>
              </w:rPr>
            </w:pPr>
            <w:r>
              <w:rPr>
                <w:color w:val="000000"/>
              </w:rPr>
              <w:t>16 по ЖКХ,</w:t>
            </w:r>
          </w:p>
          <w:p w:rsidR="005F09AF" w:rsidRDefault="005F09AF">
            <w:pPr>
              <w:tabs>
                <w:tab w:val="left" w:pos="3686"/>
              </w:tabs>
              <w:rPr>
                <w:color w:val="000000"/>
              </w:rPr>
            </w:pPr>
            <w:r>
              <w:rPr>
                <w:color w:val="000000"/>
              </w:rPr>
              <w:t xml:space="preserve"> 9 по воде, </w:t>
            </w:r>
          </w:p>
          <w:p w:rsidR="005F09AF" w:rsidRDefault="005F09AF">
            <w:pPr>
              <w:tabs>
                <w:tab w:val="left" w:pos="3686"/>
              </w:tabs>
              <w:jc w:val="center"/>
            </w:pPr>
            <w:r>
              <w:t>5 по экологии, 2 по кладбищу)</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5F09AF" w:rsidRDefault="005F09AF">
            <w:pPr>
              <w:tabs>
                <w:tab w:val="left" w:pos="3686"/>
              </w:tabs>
              <w:rPr>
                <w:color w:val="000000"/>
              </w:rPr>
            </w:pPr>
            <w:r>
              <w:rPr>
                <w:color w:val="000000"/>
              </w:rPr>
              <w:t>29 (в т.ч. 2 по катку,</w:t>
            </w:r>
          </w:p>
          <w:p w:rsidR="005F09AF" w:rsidRDefault="005F09AF">
            <w:pPr>
              <w:tabs>
                <w:tab w:val="left" w:pos="3686"/>
              </w:tabs>
              <w:rPr>
                <w:color w:val="000000"/>
              </w:rPr>
            </w:pPr>
            <w:r>
              <w:rPr>
                <w:color w:val="000000"/>
              </w:rPr>
              <w:t xml:space="preserve"> 4 по общественному порядку, </w:t>
            </w:r>
          </w:p>
          <w:p w:rsidR="005F09AF" w:rsidRDefault="005F09AF">
            <w:pPr>
              <w:tabs>
                <w:tab w:val="left" w:pos="3686"/>
              </w:tabs>
              <w:rPr>
                <w:color w:val="000000"/>
              </w:rPr>
            </w:pPr>
            <w:r>
              <w:rPr>
                <w:color w:val="000000"/>
              </w:rPr>
              <w:t>3 по лесу, 9-волонтерская помощь, 6 по работе ДК, 2 по соц.льготам, 5 по беспризорным детям)</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5F09AF" w:rsidRDefault="005F09AF">
            <w:pPr>
              <w:tabs>
                <w:tab w:val="left" w:pos="3686"/>
              </w:tabs>
              <w:rPr>
                <w:color w:val="000000"/>
              </w:rPr>
            </w:pPr>
            <w:r>
              <w:rPr>
                <w:color w:val="FF0000"/>
              </w:rPr>
              <w:t>147</w:t>
            </w:r>
            <w:r>
              <w:rPr>
                <w:color w:val="000000"/>
              </w:rPr>
              <w:t xml:space="preserve"> (в т.ч.</w:t>
            </w:r>
            <w:r>
              <w:rPr>
                <w:color w:val="FF0000"/>
              </w:rPr>
              <w:t xml:space="preserve">3 </w:t>
            </w:r>
            <w:r>
              <w:rPr>
                <w:color w:val="000000"/>
              </w:rPr>
              <w:t>спорных)</w:t>
            </w:r>
          </w:p>
        </w:tc>
        <w:tc>
          <w:tcPr>
            <w:tcW w:w="1228" w:type="dxa"/>
            <w:tcBorders>
              <w:top w:val="nil"/>
              <w:left w:val="nil"/>
              <w:bottom w:val="single" w:sz="8" w:space="0" w:color="auto"/>
              <w:right w:val="single" w:sz="4" w:space="0" w:color="auto"/>
            </w:tcBorders>
            <w:tcMar>
              <w:top w:w="0" w:type="dxa"/>
              <w:left w:w="108" w:type="dxa"/>
              <w:bottom w:w="0" w:type="dxa"/>
              <w:right w:w="108" w:type="dxa"/>
            </w:tcMar>
            <w:hideMark/>
          </w:tcPr>
          <w:p w:rsidR="005F09AF" w:rsidRDefault="005F09AF">
            <w:pPr>
              <w:tabs>
                <w:tab w:val="left" w:pos="3686"/>
              </w:tabs>
              <w:rPr>
                <w:color w:val="000000"/>
              </w:rPr>
            </w:pPr>
            <w:r>
              <w:rPr>
                <w:color w:val="000000"/>
              </w:rPr>
              <w:t>22</w:t>
            </w:r>
          </w:p>
        </w:tc>
        <w:tc>
          <w:tcPr>
            <w:tcW w:w="1091"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rPr>
                <w:color w:val="000000"/>
              </w:rPr>
            </w:pPr>
            <w:r>
              <w:rPr>
                <w:color w:val="000000"/>
              </w:rPr>
              <w:t>7</w:t>
            </w:r>
          </w:p>
        </w:tc>
        <w:tc>
          <w:tcPr>
            <w:tcW w:w="682"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rPr>
                <w:color w:val="000000"/>
              </w:rPr>
            </w:pPr>
            <w:r>
              <w:rPr>
                <w:color w:val="000000"/>
              </w:rPr>
              <w:t>17</w:t>
            </w:r>
          </w:p>
        </w:tc>
        <w:tc>
          <w:tcPr>
            <w:tcW w:w="103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5F09AF" w:rsidRDefault="005F09AF">
            <w:pPr>
              <w:tabs>
                <w:tab w:val="left" w:pos="3686"/>
              </w:tabs>
              <w:rPr>
                <w:color w:val="FF0000"/>
              </w:rPr>
            </w:pPr>
            <w:r>
              <w:rPr>
                <w:color w:val="FF0000"/>
              </w:rPr>
              <w:t>46</w:t>
            </w:r>
          </w:p>
          <w:p w:rsidR="005F09AF" w:rsidRDefault="005F09AF">
            <w:pPr>
              <w:tabs>
                <w:tab w:val="left" w:pos="3686"/>
              </w:tabs>
              <w:rPr>
                <w:color w:val="000000"/>
              </w:rPr>
            </w:pPr>
          </w:p>
          <w:p w:rsidR="005F09AF" w:rsidRDefault="005F09AF">
            <w:pPr>
              <w:tabs>
                <w:tab w:val="left" w:pos="3686"/>
              </w:tabs>
              <w:rPr>
                <w:color w:val="000000"/>
              </w:rPr>
            </w:pPr>
          </w:p>
          <w:p w:rsidR="005F09AF" w:rsidRDefault="005F09AF">
            <w:pPr>
              <w:tabs>
                <w:tab w:val="left" w:pos="3686"/>
              </w:tabs>
              <w:rPr>
                <w:color w:val="000000"/>
              </w:rPr>
            </w:pPr>
          </w:p>
          <w:p w:rsidR="005F09AF" w:rsidRDefault="005F09AF">
            <w:pPr>
              <w:tabs>
                <w:tab w:val="left" w:pos="3686"/>
              </w:tabs>
              <w:rPr>
                <w:color w:val="000000"/>
              </w:rPr>
            </w:pPr>
          </w:p>
          <w:p w:rsidR="005F09AF" w:rsidRDefault="005F09AF">
            <w:pPr>
              <w:tabs>
                <w:tab w:val="left" w:pos="3686"/>
              </w:tabs>
              <w:rPr>
                <w:color w:val="000000"/>
              </w:rPr>
            </w:pPr>
          </w:p>
          <w:p w:rsidR="005F09AF" w:rsidRDefault="005F09AF">
            <w:pPr>
              <w:tabs>
                <w:tab w:val="left" w:pos="3686"/>
              </w:tabs>
              <w:rPr>
                <w:color w:val="000000"/>
              </w:rPr>
            </w:pPr>
          </w:p>
          <w:p w:rsidR="005F09AF" w:rsidRDefault="005F09AF">
            <w:pPr>
              <w:tabs>
                <w:tab w:val="left" w:pos="3686"/>
              </w:tabs>
              <w:rPr>
                <w:color w:val="000000"/>
              </w:rPr>
            </w:pPr>
          </w:p>
          <w:p w:rsidR="005F09AF" w:rsidRDefault="005F09AF">
            <w:pPr>
              <w:tabs>
                <w:tab w:val="left" w:pos="3686"/>
              </w:tabs>
              <w:rPr>
                <w:color w:val="000000"/>
              </w:rPr>
            </w:pPr>
          </w:p>
          <w:p w:rsidR="005F09AF" w:rsidRDefault="005F09AF">
            <w:pPr>
              <w:tabs>
                <w:tab w:val="left" w:pos="3686"/>
              </w:tabs>
              <w:rPr>
                <w:color w:val="000000"/>
              </w:rPr>
            </w:pPr>
          </w:p>
          <w:p w:rsidR="005F09AF" w:rsidRDefault="005F09AF">
            <w:pPr>
              <w:tabs>
                <w:tab w:val="left" w:pos="3686"/>
              </w:tabs>
              <w:rPr>
                <w:color w:val="000000"/>
              </w:rPr>
            </w:pPr>
          </w:p>
        </w:tc>
      </w:tr>
    </w:tbl>
    <w:p w:rsidR="005F09AF" w:rsidRDefault="005F09AF" w:rsidP="005F09AF">
      <w:pPr>
        <w:tabs>
          <w:tab w:val="left" w:pos="3686"/>
        </w:tabs>
        <w:jc w:val="both"/>
        <w:textAlignment w:val="top"/>
        <w:rPr>
          <w:rFonts w:eastAsia="Calibri"/>
          <w:color w:val="000000"/>
          <w:lang w:eastAsia="en-US"/>
        </w:rPr>
      </w:pPr>
      <w:r>
        <w:rPr>
          <w:color w:val="000000"/>
        </w:rPr>
        <w:t>Также главой в 2015 году проведено  6 сходов граждан   с населением.</w:t>
      </w:r>
    </w:p>
    <w:p w:rsidR="005F09AF" w:rsidRDefault="005F09AF" w:rsidP="005F09AF">
      <w:pPr>
        <w:tabs>
          <w:tab w:val="left" w:pos="3686"/>
        </w:tabs>
        <w:jc w:val="both"/>
        <w:textAlignment w:val="top"/>
        <w:rPr>
          <w:color w:val="000000"/>
        </w:rPr>
      </w:pPr>
      <w:r>
        <w:rPr>
          <w:color w:val="000000"/>
        </w:rPr>
        <w:t>Не все проблемные вопросы и обращения граждан администрация в состоянии выполнить, но положительное решение было принято в 98% случаев.</w:t>
      </w:r>
    </w:p>
    <w:p w:rsidR="005F09AF" w:rsidRDefault="005F09AF" w:rsidP="005F09AF">
      <w:pPr>
        <w:tabs>
          <w:tab w:val="left" w:pos="3686"/>
        </w:tabs>
        <w:jc w:val="both"/>
        <w:textAlignment w:val="top"/>
        <w:rPr>
          <w:color w:val="000000"/>
        </w:rPr>
      </w:pPr>
      <w:r>
        <w:rPr>
          <w:color w:val="000000"/>
        </w:rPr>
        <w:t>Динамика  обращений ко всем работникам администрации:</w:t>
      </w:r>
    </w:p>
    <w:tbl>
      <w:tblPr>
        <w:tblW w:w="1060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3"/>
        <w:gridCol w:w="1417"/>
        <w:gridCol w:w="992"/>
        <w:gridCol w:w="1410"/>
        <w:gridCol w:w="999"/>
        <w:gridCol w:w="1275"/>
        <w:gridCol w:w="993"/>
        <w:gridCol w:w="996"/>
        <w:gridCol w:w="540"/>
      </w:tblGrid>
      <w:tr w:rsidR="005F09AF" w:rsidTr="005F09AF">
        <w:tc>
          <w:tcPr>
            <w:tcW w:w="4395" w:type="dxa"/>
            <w:gridSpan w:val="3"/>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2013 год</w:t>
            </w:r>
          </w:p>
        </w:tc>
        <w:tc>
          <w:tcPr>
            <w:tcW w:w="3685" w:type="dxa"/>
            <w:gridSpan w:val="3"/>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2014 год</w:t>
            </w:r>
          </w:p>
        </w:tc>
        <w:tc>
          <w:tcPr>
            <w:tcW w:w="2529" w:type="dxa"/>
            <w:gridSpan w:val="3"/>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2015 год</w:t>
            </w:r>
          </w:p>
        </w:tc>
      </w:tr>
      <w:tr w:rsidR="005F09AF" w:rsidTr="005F09AF">
        <w:tc>
          <w:tcPr>
            <w:tcW w:w="1985"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lastRenderedPageBreak/>
              <w:t>Всего</w:t>
            </w:r>
          </w:p>
          <w:p w:rsidR="005F09AF" w:rsidRDefault="005F09AF">
            <w:pPr>
              <w:tabs>
                <w:tab w:val="left" w:pos="3686"/>
              </w:tabs>
              <w:jc w:val="both"/>
              <w:textAlignment w:val="top"/>
              <w:rPr>
                <w:color w:val="000000"/>
              </w:rPr>
            </w:pPr>
            <w:r>
              <w:rPr>
                <w:color w:val="000000"/>
              </w:rPr>
              <w:t>обраще</w:t>
            </w:r>
          </w:p>
          <w:p w:rsidR="005F09AF" w:rsidRDefault="005F09AF">
            <w:pPr>
              <w:tabs>
                <w:tab w:val="left" w:pos="3686"/>
              </w:tabs>
              <w:jc w:val="both"/>
              <w:textAlignment w:val="top"/>
              <w:rPr>
                <w:color w:val="000000"/>
              </w:rPr>
            </w:pPr>
            <w:r>
              <w:rPr>
                <w:color w:val="000000"/>
              </w:rPr>
              <w:t>ний</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Решено положи</w:t>
            </w:r>
          </w:p>
          <w:p w:rsidR="005F09AF" w:rsidRDefault="005F09AF">
            <w:pPr>
              <w:tabs>
                <w:tab w:val="left" w:pos="3686"/>
              </w:tabs>
              <w:jc w:val="both"/>
              <w:textAlignment w:val="top"/>
              <w:rPr>
                <w:color w:val="000000"/>
              </w:rPr>
            </w:pPr>
            <w:r>
              <w:rPr>
                <w:color w:val="000000"/>
              </w:rPr>
              <w:t>тельно</w:t>
            </w:r>
          </w:p>
        </w:tc>
        <w:tc>
          <w:tcPr>
            <w:tcW w:w="992"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w:t>
            </w:r>
          </w:p>
        </w:tc>
        <w:tc>
          <w:tcPr>
            <w:tcW w:w="1411"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Всего</w:t>
            </w:r>
          </w:p>
          <w:p w:rsidR="005F09AF" w:rsidRDefault="005F09AF">
            <w:pPr>
              <w:tabs>
                <w:tab w:val="left" w:pos="3686"/>
              </w:tabs>
              <w:jc w:val="both"/>
              <w:textAlignment w:val="top"/>
              <w:rPr>
                <w:color w:val="000000"/>
              </w:rPr>
            </w:pPr>
            <w:r>
              <w:rPr>
                <w:color w:val="000000"/>
              </w:rPr>
              <w:t>обраще</w:t>
            </w:r>
          </w:p>
          <w:p w:rsidR="005F09AF" w:rsidRDefault="005F09AF">
            <w:pPr>
              <w:tabs>
                <w:tab w:val="left" w:pos="3686"/>
              </w:tabs>
              <w:jc w:val="both"/>
              <w:textAlignment w:val="top"/>
              <w:rPr>
                <w:color w:val="000000"/>
              </w:rPr>
            </w:pPr>
            <w:r>
              <w:rPr>
                <w:color w:val="000000"/>
              </w:rPr>
              <w:t>ний</w:t>
            </w:r>
          </w:p>
        </w:tc>
        <w:tc>
          <w:tcPr>
            <w:tcW w:w="999"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Решено положи</w:t>
            </w:r>
          </w:p>
          <w:p w:rsidR="005F09AF" w:rsidRDefault="005F09AF">
            <w:pPr>
              <w:tabs>
                <w:tab w:val="left" w:pos="3686"/>
              </w:tabs>
              <w:jc w:val="both"/>
              <w:textAlignment w:val="top"/>
              <w:rPr>
                <w:color w:val="000000"/>
              </w:rPr>
            </w:pPr>
            <w:r>
              <w:rPr>
                <w:color w:val="000000"/>
              </w:rPr>
              <w:t>тельно</w:t>
            </w:r>
          </w:p>
        </w:tc>
        <w:tc>
          <w:tcPr>
            <w:tcW w:w="1275"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w:t>
            </w:r>
          </w:p>
        </w:tc>
        <w:tc>
          <w:tcPr>
            <w:tcW w:w="993"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Всего</w:t>
            </w:r>
          </w:p>
          <w:p w:rsidR="005F09AF" w:rsidRDefault="005F09AF">
            <w:pPr>
              <w:tabs>
                <w:tab w:val="left" w:pos="3686"/>
              </w:tabs>
              <w:jc w:val="both"/>
              <w:textAlignment w:val="top"/>
              <w:rPr>
                <w:color w:val="000000"/>
              </w:rPr>
            </w:pPr>
            <w:r>
              <w:rPr>
                <w:color w:val="000000"/>
              </w:rPr>
              <w:t>обраще</w:t>
            </w:r>
          </w:p>
          <w:p w:rsidR="005F09AF" w:rsidRDefault="005F09AF">
            <w:pPr>
              <w:tabs>
                <w:tab w:val="left" w:pos="3686"/>
              </w:tabs>
              <w:jc w:val="both"/>
              <w:textAlignment w:val="top"/>
              <w:rPr>
                <w:color w:val="000000"/>
              </w:rPr>
            </w:pPr>
            <w:r>
              <w:rPr>
                <w:color w:val="000000"/>
              </w:rPr>
              <w:t>ний</w:t>
            </w:r>
          </w:p>
        </w:tc>
        <w:tc>
          <w:tcPr>
            <w:tcW w:w="996"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Решено положи</w:t>
            </w:r>
          </w:p>
          <w:p w:rsidR="005F09AF" w:rsidRDefault="005F09AF">
            <w:pPr>
              <w:tabs>
                <w:tab w:val="left" w:pos="3686"/>
              </w:tabs>
              <w:jc w:val="both"/>
              <w:textAlignment w:val="top"/>
              <w:rPr>
                <w:color w:val="000000"/>
              </w:rPr>
            </w:pPr>
            <w:r>
              <w:rPr>
                <w:color w:val="000000"/>
              </w:rPr>
              <w:t>тельно</w:t>
            </w:r>
          </w:p>
        </w:tc>
        <w:tc>
          <w:tcPr>
            <w:tcW w:w="5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w:t>
            </w:r>
          </w:p>
        </w:tc>
      </w:tr>
      <w:tr w:rsidR="005F09AF" w:rsidTr="005F09AF">
        <w:tc>
          <w:tcPr>
            <w:tcW w:w="1985"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54</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48</w:t>
            </w:r>
          </w:p>
        </w:tc>
        <w:tc>
          <w:tcPr>
            <w:tcW w:w="992"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97</w:t>
            </w:r>
          </w:p>
        </w:tc>
        <w:tc>
          <w:tcPr>
            <w:tcW w:w="1411"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358</w:t>
            </w:r>
          </w:p>
        </w:tc>
        <w:tc>
          <w:tcPr>
            <w:tcW w:w="999"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346</w:t>
            </w:r>
          </w:p>
        </w:tc>
        <w:tc>
          <w:tcPr>
            <w:tcW w:w="1275"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97</w:t>
            </w:r>
          </w:p>
        </w:tc>
        <w:tc>
          <w:tcPr>
            <w:tcW w:w="993"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 xml:space="preserve"> 342</w:t>
            </w:r>
          </w:p>
          <w:p w:rsidR="005F09AF" w:rsidRDefault="005F09AF">
            <w:pPr>
              <w:tabs>
                <w:tab w:val="left" w:pos="3686"/>
              </w:tabs>
              <w:jc w:val="both"/>
              <w:textAlignment w:val="top"/>
              <w:rPr>
                <w:color w:val="000000"/>
              </w:rPr>
            </w:pPr>
            <w:r>
              <w:rPr>
                <w:color w:val="000000"/>
              </w:rPr>
              <w:t>(из них-</w:t>
            </w:r>
          </w:p>
          <w:p w:rsidR="005F09AF" w:rsidRDefault="005F09AF">
            <w:pPr>
              <w:tabs>
                <w:tab w:val="left" w:pos="3686"/>
              </w:tabs>
              <w:jc w:val="both"/>
              <w:textAlignment w:val="top"/>
              <w:rPr>
                <w:color w:val="000000"/>
              </w:rPr>
            </w:pPr>
            <w:r>
              <w:rPr>
                <w:color w:val="000000"/>
              </w:rPr>
              <w:t>31 главе)</w:t>
            </w:r>
          </w:p>
        </w:tc>
        <w:tc>
          <w:tcPr>
            <w:tcW w:w="996"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336</w:t>
            </w:r>
          </w:p>
        </w:tc>
        <w:tc>
          <w:tcPr>
            <w:tcW w:w="540" w:type="dxa"/>
            <w:tcBorders>
              <w:top w:val="single" w:sz="4" w:space="0" w:color="000000"/>
              <w:left w:val="single" w:sz="4" w:space="0" w:color="000000"/>
              <w:bottom w:val="single" w:sz="4" w:space="0" w:color="000000"/>
              <w:right w:val="single" w:sz="4" w:space="0" w:color="000000"/>
            </w:tcBorders>
            <w:hideMark/>
          </w:tcPr>
          <w:p w:rsidR="005F09AF" w:rsidRDefault="005F09AF">
            <w:pPr>
              <w:tabs>
                <w:tab w:val="left" w:pos="3686"/>
              </w:tabs>
              <w:jc w:val="both"/>
              <w:textAlignment w:val="top"/>
              <w:rPr>
                <w:color w:val="000000"/>
              </w:rPr>
            </w:pPr>
            <w:r>
              <w:rPr>
                <w:color w:val="000000"/>
              </w:rPr>
              <w:t>98</w:t>
            </w:r>
          </w:p>
        </w:tc>
      </w:tr>
    </w:tbl>
    <w:p w:rsidR="005F09AF" w:rsidRDefault="005F09AF" w:rsidP="005F09AF">
      <w:pPr>
        <w:widowControl w:val="0"/>
        <w:tabs>
          <w:tab w:val="left" w:pos="3686"/>
        </w:tabs>
        <w:autoSpaceDE w:val="0"/>
        <w:autoSpaceDN w:val="0"/>
        <w:adjustRightInd w:val="0"/>
        <w:jc w:val="both"/>
        <w:rPr>
          <w:rFonts w:eastAsia="Calibri"/>
          <w:color w:val="000000"/>
          <w:lang w:eastAsia="en-US"/>
        </w:rPr>
      </w:pPr>
    </w:p>
    <w:p w:rsidR="005F09AF" w:rsidRDefault="005F09AF" w:rsidP="005F09AF">
      <w:pPr>
        <w:tabs>
          <w:tab w:val="left" w:pos="3686"/>
        </w:tabs>
        <w:jc w:val="both"/>
      </w:pPr>
      <w:r>
        <w:rPr>
          <w:bCs/>
          <w:color w:val="000000"/>
        </w:rPr>
        <w:t>В настоящее время в администрации поселения работает  специалист МФЦ</w:t>
      </w:r>
      <w:r>
        <w:t xml:space="preserve">, где можно оформить документы на паспорт, прописаться, сдать документы на регистрацию имущества и т.д. </w:t>
      </w:r>
    </w:p>
    <w:p w:rsidR="005F09AF" w:rsidRDefault="005F09AF" w:rsidP="005F09AF">
      <w:pPr>
        <w:tabs>
          <w:tab w:val="left" w:pos="3686"/>
        </w:tabs>
        <w:jc w:val="center"/>
        <w:textAlignment w:val="top"/>
        <w:rPr>
          <w:b/>
          <w:color w:val="000000"/>
        </w:rPr>
      </w:pPr>
      <w:r>
        <w:rPr>
          <w:b/>
          <w:color w:val="000000"/>
        </w:rPr>
        <w:t>Работа администрации</w:t>
      </w:r>
    </w:p>
    <w:p w:rsidR="005F09AF" w:rsidRDefault="005F09AF" w:rsidP="005F09AF">
      <w:pPr>
        <w:tabs>
          <w:tab w:val="left" w:pos="3686"/>
        </w:tabs>
        <w:jc w:val="both"/>
        <w:textAlignment w:val="top"/>
        <w:rPr>
          <w:color w:val="000000"/>
        </w:rPr>
      </w:pPr>
      <w:r>
        <w:rPr>
          <w:color w:val="000000"/>
        </w:rPr>
        <w:t xml:space="preserve">Хочу    сказать о работе администрации сельского поселения. За последнее время катастрофически много бумажной работы. Огромное количество запросов, документов поступает от вышестоящих органов власти. В связи с постоянными изменениями в законодательстве приходится постоянно издавать и вносить изменения в  нормативные правовые акты. </w:t>
      </w:r>
    </w:p>
    <w:p w:rsidR="005F09AF" w:rsidRDefault="005F09AF" w:rsidP="005F09AF">
      <w:pPr>
        <w:tabs>
          <w:tab w:val="left" w:pos="3686"/>
        </w:tabs>
        <w:jc w:val="both"/>
        <w:textAlignment w:val="top"/>
        <w:rPr>
          <w:color w:val="000000"/>
        </w:rPr>
      </w:pPr>
      <w:r>
        <w:rPr>
          <w:color w:val="000000"/>
        </w:rPr>
        <w:t>За 2015 год издано -253 постановления</w:t>
      </w:r>
    </w:p>
    <w:p w:rsidR="005F09AF" w:rsidRDefault="005F09AF" w:rsidP="005F09AF">
      <w:pPr>
        <w:tabs>
          <w:tab w:val="left" w:pos="3686"/>
        </w:tabs>
        <w:jc w:val="both"/>
        <w:textAlignment w:val="top"/>
        <w:rPr>
          <w:color w:val="000000"/>
        </w:rPr>
      </w:pPr>
      <w:r>
        <w:rPr>
          <w:color w:val="000000"/>
        </w:rPr>
        <w:t>Распоряжений- 47</w:t>
      </w:r>
    </w:p>
    <w:p w:rsidR="005F09AF" w:rsidRDefault="005F09AF" w:rsidP="005F09AF">
      <w:pPr>
        <w:tabs>
          <w:tab w:val="left" w:pos="3686"/>
        </w:tabs>
        <w:jc w:val="both"/>
        <w:textAlignment w:val="top"/>
        <w:rPr>
          <w:color w:val="000000"/>
        </w:rPr>
      </w:pPr>
      <w:r>
        <w:rPr>
          <w:color w:val="000000"/>
        </w:rPr>
        <w:t>Решений совета депутатов- 74</w:t>
      </w:r>
    </w:p>
    <w:p w:rsidR="005F09AF" w:rsidRDefault="005F09AF" w:rsidP="005F09AF">
      <w:pPr>
        <w:tabs>
          <w:tab w:val="left" w:pos="3686"/>
        </w:tabs>
        <w:jc w:val="both"/>
        <w:textAlignment w:val="top"/>
      </w:pPr>
      <w:r>
        <w:rPr>
          <w:color w:val="000000"/>
        </w:rPr>
        <w:t xml:space="preserve">Прием граждан-  </w:t>
      </w:r>
      <w:r>
        <w:t>2274</w:t>
      </w:r>
    </w:p>
    <w:p w:rsidR="005F09AF" w:rsidRDefault="005F09AF" w:rsidP="005F09AF">
      <w:pPr>
        <w:tabs>
          <w:tab w:val="left" w:pos="3686"/>
        </w:tabs>
        <w:jc w:val="both"/>
        <w:textAlignment w:val="top"/>
        <w:rPr>
          <w:color w:val="000000"/>
        </w:rPr>
      </w:pPr>
      <w:r>
        <w:rPr>
          <w:color w:val="000000"/>
        </w:rPr>
        <w:t>Выдано справок- 1247</w:t>
      </w:r>
    </w:p>
    <w:p w:rsidR="005F09AF" w:rsidRDefault="005F09AF" w:rsidP="005F09AF">
      <w:pPr>
        <w:tabs>
          <w:tab w:val="left" w:pos="3686"/>
        </w:tabs>
        <w:jc w:val="both"/>
        <w:textAlignment w:val="top"/>
        <w:rPr>
          <w:color w:val="000000"/>
        </w:rPr>
      </w:pPr>
      <w:r>
        <w:rPr>
          <w:color w:val="000000"/>
        </w:rPr>
        <w:t xml:space="preserve">  Но без этого нельзя,  вся работа направлена на  обслуживание населения, жителей наших населенных пунктов, а также всех собственников недвижимости на нашей территории: справки, выписки,  постановления,  присвоение адресов, инвентаризация, публичные слушания, вопросы приватизации, первичный воинский учет, похозяйственный учет, земельный контроль, вопросы содержания муниципального имущества, организация тех или иных работ. Все это работа администрации. Когда вы приходите в администрацию, наша задача максимально правильно и своевременно оказать муниципальную услугу. Такая работа требует современной технической поддержки: компьютерная техника, интернет, факсы, электронная почта, поддержка сайта поселения, работа с различными государственными службами на электронном уровне. Нагрузка на коллектив специалистов просто колоссальная. Каждый специалист  ведет несколько направлений работы администрации по вопросам местного значения.  Ежегодно специалисты проходят  дополнительное обучение.  Кроме того приходится выполнять требования и решать вопросы ЧС, пожарной безопасности, антитеррористической и проэкстремистской направленности.</w:t>
      </w:r>
    </w:p>
    <w:p w:rsidR="005F09AF" w:rsidRDefault="005F09AF" w:rsidP="005F09AF">
      <w:pPr>
        <w:tabs>
          <w:tab w:val="left" w:pos="3686"/>
        </w:tabs>
        <w:jc w:val="both"/>
        <w:textAlignment w:val="top"/>
        <w:rPr>
          <w:color w:val="000000"/>
        </w:rPr>
      </w:pPr>
      <w:r>
        <w:rPr>
          <w:color w:val="000000"/>
        </w:rPr>
        <w:t xml:space="preserve">Администрация принимает участие в проведении на территории сельского поселения районной межведомственной операции «ПОДРОСТОК» и других мероприятиях и рейдах, проводимых районной комиссией по делам несовершеннолетних и защите их прав. </w:t>
      </w:r>
    </w:p>
    <w:p w:rsidR="005F09AF" w:rsidRDefault="005F09AF" w:rsidP="005F09AF">
      <w:pPr>
        <w:tabs>
          <w:tab w:val="left" w:pos="3686"/>
        </w:tabs>
        <w:jc w:val="center"/>
        <w:rPr>
          <w:color w:val="0D1216"/>
        </w:rPr>
      </w:pPr>
      <w:r>
        <w:rPr>
          <w:b/>
          <w:bCs/>
          <w:color w:val="212121"/>
        </w:rPr>
        <w:t>Культура</w:t>
      </w:r>
    </w:p>
    <w:p w:rsidR="005F09AF" w:rsidRDefault="005F09AF" w:rsidP="005F09AF">
      <w:pPr>
        <w:tabs>
          <w:tab w:val="left" w:pos="3686"/>
        </w:tabs>
        <w:jc w:val="both"/>
      </w:pPr>
      <w:r>
        <w:t>Уходящий 2015 год в поселении был насыщен знаменательными событиями.</w:t>
      </w:r>
    </w:p>
    <w:p w:rsidR="005F09AF" w:rsidRDefault="005F09AF" w:rsidP="005F09AF">
      <w:pPr>
        <w:tabs>
          <w:tab w:val="left" w:pos="3686"/>
        </w:tabs>
        <w:jc w:val="both"/>
      </w:pPr>
      <w:r>
        <w:t xml:space="preserve">Год был посвящен 70-летию Победы в ВОВ. Этой дате прошли как традиционные мероприятия, так и новые: </w:t>
      </w:r>
      <w:r>
        <w:rPr>
          <w:bCs/>
          <w:color w:val="000000"/>
        </w:rPr>
        <w:t>акция «Я помню! Я горжусь!», «Виват! Победа», Митинги, концерты «Победа за нами!», Стена памяти и др.</w:t>
      </w:r>
    </w:p>
    <w:p w:rsidR="005F09AF" w:rsidRDefault="005F09AF" w:rsidP="005F09AF">
      <w:pPr>
        <w:tabs>
          <w:tab w:val="left" w:pos="3686"/>
        </w:tabs>
        <w:jc w:val="both"/>
      </w:pPr>
      <w:r>
        <w:t xml:space="preserve"> Поселение  отметило 257 лет образованию села Ножовка, 215 лет селу Верх-Рождество,10 летний юбилей образованию поселения ,  Ножовской средней общеобразовательной школе исполнилось 85 лет, 130 лет метеостанции, 135 лет Ножовской больнице, 125 лет Ножовской сельской библиотеке- музей, обрядовой группе исполнилось 50 лет. Десятилетний юбилей своего предприятия отметили  индивидуальные предприниматели Г.М. Оленева, В.А.Караблев,  И.А.Никифоров.</w:t>
      </w:r>
    </w:p>
    <w:p w:rsidR="005F09AF" w:rsidRDefault="005F09AF" w:rsidP="005F09AF">
      <w:pPr>
        <w:tabs>
          <w:tab w:val="left" w:pos="3686"/>
        </w:tabs>
        <w:jc w:val="both"/>
        <w:rPr>
          <w:color w:val="000000"/>
        </w:rPr>
      </w:pPr>
      <w:r>
        <w:t xml:space="preserve">         </w:t>
      </w:r>
      <w:r>
        <w:rPr>
          <w:color w:val="000000"/>
        </w:rPr>
        <w:t>Учреждения Культуры  сотрудничают со всеми организациями и предприятиями поселения.</w:t>
      </w:r>
    </w:p>
    <w:p w:rsidR="005F09AF" w:rsidRDefault="005F09AF" w:rsidP="005F09AF">
      <w:pPr>
        <w:tabs>
          <w:tab w:val="left" w:pos="3686"/>
        </w:tabs>
        <w:jc w:val="both"/>
      </w:pPr>
      <w:r>
        <w:lastRenderedPageBreak/>
        <w:t xml:space="preserve">  </w:t>
      </w:r>
      <w:r>
        <w:rPr>
          <w:color w:val="000000"/>
        </w:rPr>
        <w:t>В МБУ Ножовский ДК относятся: В-Рождественский СК, Поздышковский СК, Дом ремёсел, в этих учреждениях работают 7 специалистов и 5 человек обслуживающего персонала (неполный раб. День). 2015 году в ДК работали 20 кружков и объединений, в которых занимается 57 взрослых людей, молодёжь и  детей 101 человек.</w:t>
      </w:r>
      <w:r>
        <w:rPr>
          <w:shd w:val="clear" w:color="auto" w:fill="FFFFFF"/>
        </w:rPr>
        <w:t xml:space="preserve"> В нашем Доме культуры открыты новые кружки: уроки игры на гитаре бисероплетение,  кукольный театр, клуб «Содружество»,  </w:t>
      </w:r>
      <w:r>
        <w:t>при  желании каждому жителю можно найти дело по душе, принимать участие в мероприятиях.</w:t>
      </w:r>
    </w:p>
    <w:p w:rsidR="005F09AF" w:rsidRDefault="005F09AF" w:rsidP="005F09AF">
      <w:pPr>
        <w:tabs>
          <w:tab w:val="left" w:pos="3686"/>
        </w:tabs>
        <w:jc w:val="both"/>
      </w:pPr>
      <w:r>
        <w:rPr>
          <w:shd w:val="clear" w:color="auto" w:fill="FFFFFF"/>
        </w:rPr>
        <w:t xml:space="preserve"> </w:t>
      </w:r>
      <w:r>
        <w:rPr>
          <w:color w:val="000000"/>
        </w:rPr>
        <w:t>В течение года было проведено 303 мероприятия и обслужено 15268 человек.</w:t>
      </w:r>
      <w:r>
        <w:t xml:space="preserve"> В Домах  культуры и библиотеках проведено немало мероприятий: День села, День молодежи, День защиты детей, День России и многие другие.</w:t>
      </w:r>
    </w:p>
    <w:p w:rsidR="005F09AF" w:rsidRDefault="005F09AF" w:rsidP="005F09AF">
      <w:pPr>
        <w:pStyle w:val="af2"/>
        <w:tabs>
          <w:tab w:val="left" w:pos="1065"/>
          <w:tab w:val="left" w:pos="3686"/>
        </w:tabs>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Самые запоминающие мероприятия были: фестиваль «Ветеранское движение», «Ваш труд – наша гордость!», Дни пожилого человека, </w:t>
      </w:r>
      <w:r>
        <w:rPr>
          <w:rFonts w:ascii="Times New Roman" w:hAnsi="Times New Roman"/>
          <w:sz w:val="24"/>
          <w:szCs w:val="24"/>
        </w:rPr>
        <w:t>литературные гостиные, встречи с молодежью, школьниками.</w:t>
      </w:r>
    </w:p>
    <w:p w:rsidR="005F09AF" w:rsidRDefault="005F09AF" w:rsidP="005F09AF">
      <w:pPr>
        <w:pStyle w:val="af2"/>
        <w:tabs>
          <w:tab w:val="left" w:pos="1065"/>
          <w:tab w:val="left" w:pos="3686"/>
        </w:tabs>
        <w:spacing w:after="0" w:line="240" w:lineRule="auto"/>
        <w:ind w:left="0"/>
        <w:jc w:val="both"/>
        <w:rPr>
          <w:rFonts w:ascii="Times New Roman" w:hAnsi="Times New Roman"/>
          <w:b/>
          <w:sz w:val="24"/>
          <w:szCs w:val="24"/>
        </w:rPr>
      </w:pPr>
      <w:r>
        <w:rPr>
          <w:rFonts w:ascii="Times New Roman" w:hAnsi="Times New Roman"/>
          <w:b/>
          <w:sz w:val="24"/>
          <w:szCs w:val="24"/>
        </w:rPr>
        <w:t xml:space="preserve">Организованы были мероприятия по взаимодействию с муниципальными образованиями, краевыми учреждениями Пермского края. </w:t>
      </w:r>
      <w:r>
        <w:rPr>
          <w:rFonts w:ascii="Times New Roman" w:hAnsi="Times New Roman"/>
          <w:sz w:val="24"/>
          <w:szCs w:val="24"/>
        </w:rPr>
        <w:t>В 2015 запомнились: День села, на который были приглашены женский клуб «Божема» из города Чайковский с выступлением «Мода из комода», и День поселения, там же показали свой класс ансамбль «Забава» из города Воткинск.</w:t>
      </w:r>
    </w:p>
    <w:p w:rsidR="005F09AF" w:rsidRDefault="005F09AF" w:rsidP="005F09AF">
      <w:pPr>
        <w:pStyle w:val="af2"/>
        <w:tabs>
          <w:tab w:val="left" w:pos="3686"/>
        </w:tabs>
        <w:spacing w:after="0"/>
        <w:ind w:left="0"/>
        <w:rPr>
          <w:rFonts w:ascii="Times New Roman" w:hAnsi="Times New Roman"/>
          <w:b/>
          <w:sz w:val="24"/>
          <w:szCs w:val="24"/>
        </w:rPr>
      </w:pPr>
    </w:p>
    <w:p w:rsidR="005F09AF" w:rsidRDefault="005F09AF" w:rsidP="005F09AF">
      <w:pPr>
        <w:pStyle w:val="af2"/>
        <w:numPr>
          <w:ilvl w:val="0"/>
          <w:numId w:val="14"/>
        </w:numPr>
        <w:tabs>
          <w:tab w:val="left" w:pos="3686"/>
        </w:tabs>
        <w:spacing w:after="0"/>
        <w:ind w:left="0" w:firstLine="0"/>
        <w:jc w:val="center"/>
        <w:rPr>
          <w:rFonts w:ascii="Times New Roman" w:hAnsi="Times New Roman"/>
          <w:b/>
          <w:sz w:val="24"/>
          <w:szCs w:val="24"/>
        </w:rPr>
      </w:pPr>
      <w:r>
        <w:rPr>
          <w:rFonts w:ascii="Times New Roman" w:hAnsi="Times New Roman"/>
          <w:b/>
          <w:sz w:val="24"/>
          <w:szCs w:val="24"/>
        </w:rPr>
        <w:t>КЛУБНЫЕ ФОРМИРОВАНИЯ.</w:t>
      </w:r>
    </w:p>
    <w:p w:rsidR="005F09AF" w:rsidRDefault="005F09AF" w:rsidP="005F09AF">
      <w:pPr>
        <w:pStyle w:val="af2"/>
        <w:tabs>
          <w:tab w:val="left" w:pos="3686"/>
        </w:tabs>
        <w:spacing w:after="0"/>
        <w:ind w:left="0"/>
        <w:jc w:val="center"/>
        <w:rPr>
          <w:rFonts w:ascii="Times New Roman" w:hAnsi="Times New Roman"/>
          <w:b/>
          <w:sz w:val="24"/>
          <w:szCs w:val="24"/>
        </w:rPr>
      </w:pPr>
      <w:r>
        <w:rPr>
          <w:rFonts w:ascii="Times New Roman" w:hAnsi="Times New Roman"/>
          <w:b/>
          <w:sz w:val="24"/>
          <w:szCs w:val="24"/>
        </w:rPr>
        <w:t>(объединения, кружки)</w:t>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121"/>
        <w:gridCol w:w="1240"/>
        <w:gridCol w:w="1306"/>
        <w:gridCol w:w="1976"/>
      </w:tblGrid>
      <w:tr w:rsidR="005F09AF" w:rsidTr="005F09AF">
        <w:tc>
          <w:tcPr>
            <w:tcW w:w="540" w:type="dxa"/>
            <w:vMerge w:val="restart"/>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№/п</w:t>
            </w:r>
          </w:p>
        </w:tc>
        <w:tc>
          <w:tcPr>
            <w:tcW w:w="5121" w:type="dxa"/>
            <w:vMerge w:val="restart"/>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Название кружка</w:t>
            </w:r>
          </w:p>
        </w:tc>
        <w:tc>
          <w:tcPr>
            <w:tcW w:w="2546" w:type="dxa"/>
            <w:gridSpan w:val="2"/>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Число участников</w:t>
            </w:r>
          </w:p>
        </w:tc>
        <w:tc>
          <w:tcPr>
            <w:tcW w:w="1976" w:type="dxa"/>
            <w:vMerge w:val="restart"/>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Руководитель</w:t>
            </w:r>
          </w:p>
        </w:tc>
      </w:tr>
      <w:tr w:rsidR="005F09AF" w:rsidTr="005F09AF">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5F09AF" w:rsidRDefault="005F09AF">
            <w:pPr>
              <w:rPr>
                <w:rFonts w:eastAsia="Calibri"/>
                <w:b/>
                <w:lang w:eastAsia="en-US"/>
              </w:rPr>
            </w:pPr>
          </w:p>
        </w:tc>
        <w:tc>
          <w:tcPr>
            <w:tcW w:w="5121" w:type="dxa"/>
            <w:vMerge/>
            <w:tcBorders>
              <w:top w:val="single" w:sz="4" w:space="0" w:color="000000"/>
              <w:left w:val="single" w:sz="4" w:space="0" w:color="000000"/>
              <w:bottom w:val="single" w:sz="4" w:space="0" w:color="000000"/>
              <w:right w:val="single" w:sz="4" w:space="0" w:color="000000"/>
            </w:tcBorders>
            <w:vAlign w:val="center"/>
            <w:hideMark/>
          </w:tcPr>
          <w:p w:rsidR="005F09AF" w:rsidRDefault="005F09AF">
            <w:pPr>
              <w:rPr>
                <w:rFonts w:eastAsia="Calibri"/>
                <w:b/>
                <w:lang w:eastAsia="en-US"/>
              </w:rPr>
            </w:pPr>
          </w:p>
        </w:tc>
        <w:tc>
          <w:tcPr>
            <w:tcW w:w="12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взрослые</w:t>
            </w:r>
          </w:p>
        </w:tc>
        <w:tc>
          <w:tcPr>
            <w:tcW w:w="130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дети</w:t>
            </w:r>
          </w:p>
        </w:tc>
        <w:tc>
          <w:tcPr>
            <w:tcW w:w="1976" w:type="dxa"/>
            <w:vMerge/>
            <w:tcBorders>
              <w:top w:val="single" w:sz="4" w:space="0" w:color="000000"/>
              <w:left w:val="single" w:sz="4" w:space="0" w:color="000000"/>
              <w:bottom w:val="single" w:sz="4" w:space="0" w:color="000000"/>
              <w:right w:val="single" w:sz="4" w:space="0" w:color="000000"/>
            </w:tcBorders>
            <w:vAlign w:val="center"/>
            <w:hideMark/>
          </w:tcPr>
          <w:p w:rsidR="005F09AF" w:rsidRDefault="005F09AF">
            <w:pPr>
              <w:rPr>
                <w:rFonts w:eastAsia="Calibri"/>
                <w:b/>
                <w:lang w:eastAsia="en-US"/>
              </w:rPr>
            </w:pPr>
          </w:p>
        </w:tc>
      </w:tr>
      <w:tr w:rsidR="005F09AF" w:rsidTr="005F09AF">
        <w:tc>
          <w:tcPr>
            <w:tcW w:w="5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w:t>
            </w:r>
          </w:p>
        </w:tc>
        <w:tc>
          <w:tcPr>
            <w:tcW w:w="512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ансамбль песни и танца «Родники»</w:t>
            </w:r>
          </w:p>
        </w:tc>
        <w:tc>
          <w:tcPr>
            <w:tcW w:w="12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1306"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jc w:val="center"/>
              <w:rPr>
                <w:rFonts w:ascii="Times New Roman" w:hAnsi="Times New Roman"/>
                <w:sz w:val="24"/>
                <w:szCs w:val="24"/>
              </w:rPr>
            </w:pPr>
          </w:p>
        </w:tc>
        <w:tc>
          <w:tcPr>
            <w:tcW w:w="197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О.Г.Бобылева</w:t>
            </w:r>
          </w:p>
        </w:tc>
      </w:tr>
      <w:tr w:rsidR="005F09AF" w:rsidTr="005F09AF">
        <w:tc>
          <w:tcPr>
            <w:tcW w:w="5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w:t>
            </w:r>
          </w:p>
        </w:tc>
        <w:tc>
          <w:tcPr>
            <w:tcW w:w="512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хор ветеранов «Рябинушки»</w:t>
            </w:r>
          </w:p>
        </w:tc>
        <w:tc>
          <w:tcPr>
            <w:tcW w:w="12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1306"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jc w:val="center"/>
              <w:rPr>
                <w:rFonts w:ascii="Times New Roman" w:hAnsi="Times New Roman"/>
                <w:sz w:val="24"/>
                <w:szCs w:val="24"/>
              </w:rPr>
            </w:pPr>
          </w:p>
        </w:tc>
        <w:tc>
          <w:tcPr>
            <w:tcW w:w="197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Г.В.Дурышева</w:t>
            </w:r>
          </w:p>
        </w:tc>
      </w:tr>
      <w:tr w:rsidR="005F09AF" w:rsidTr="005F09AF">
        <w:tc>
          <w:tcPr>
            <w:tcW w:w="5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w:t>
            </w:r>
          </w:p>
        </w:tc>
        <w:tc>
          <w:tcPr>
            <w:tcW w:w="512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ансамбль «Озёра» д. Поздышки</w:t>
            </w:r>
          </w:p>
        </w:tc>
        <w:tc>
          <w:tcPr>
            <w:tcW w:w="12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1306"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jc w:val="center"/>
              <w:rPr>
                <w:rFonts w:ascii="Times New Roman" w:hAnsi="Times New Roman"/>
                <w:sz w:val="24"/>
                <w:szCs w:val="24"/>
              </w:rPr>
            </w:pPr>
          </w:p>
        </w:tc>
        <w:tc>
          <w:tcPr>
            <w:tcW w:w="197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В.А.Лехтин</w:t>
            </w:r>
          </w:p>
        </w:tc>
      </w:tr>
      <w:tr w:rsidR="005F09AF" w:rsidTr="005F09AF">
        <w:tc>
          <w:tcPr>
            <w:tcW w:w="5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4.</w:t>
            </w:r>
          </w:p>
        </w:tc>
        <w:tc>
          <w:tcPr>
            <w:tcW w:w="512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танцевальный ансамбль «Ассорти»</w:t>
            </w:r>
          </w:p>
        </w:tc>
        <w:tc>
          <w:tcPr>
            <w:tcW w:w="12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1306"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jc w:val="center"/>
              <w:rPr>
                <w:rFonts w:ascii="Times New Roman" w:hAnsi="Times New Roman"/>
                <w:sz w:val="24"/>
                <w:szCs w:val="24"/>
              </w:rPr>
            </w:pPr>
          </w:p>
        </w:tc>
        <w:tc>
          <w:tcPr>
            <w:tcW w:w="197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Г.Г.Хасаншина</w:t>
            </w:r>
          </w:p>
        </w:tc>
      </w:tr>
      <w:tr w:rsidR="005F09AF" w:rsidTr="005F09AF">
        <w:tc>
          <w:tcPr>
            <w:tcW w:w="5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5.</w:t>
            </w:r>
          </w:p>
        </w:tc>
        <w:tc>
          <w:tcPr>
            <w:tcW w:w="512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Студия массовых праздников «Солянка»</w:t>
            </w:r>
          </w:p>
        </w:tc>
        <w:tc>
          <w:tcPr>
            <w:tcW w:w="1240"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jc w:val="center"/>
              <w:rPr>
                <w:rFonts w:ascii="Times New Roman" w:hAnsi="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197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Ю.Ю.Кабулова</w:t>
            </w:r>
          </w:p>
        </w:tc>
      </w:tr>
      <w:tr w:rsidR="005F09AF" w:rsidTr="005F09AF">
        <w:tc>
          <w:tcPr>
            <w:tcW w:w="5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6.</w:t>
            </w:r>
          </w:p>
        </w:tc>
        <w:tc>
          <w:tcPr>
            <w:tcW w:w="512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Студия массовых праздников «Солянка»</w:t>
            </w:r>
          </w:p>
        </w:tc>
        <w:tc>
          <w:tcPr>
            <w:tcW w:w="12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1306"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jc w:val="center"/>
              <w:rPr>
                <w:rFonts w:ascii="Times New Roman" w:hAnsi="Times New Roman"/>
                <w:sz w:val="24"/>
                <w:szCs w:val="24"/>
              </w:rPr>
            </w:pPr>
          </w:p>
        </w:tc>
        <w:tc>
          <w:tcPr>
            <w:tcW w:w="197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Ю.Ю. Кабулова</w:t>
            </w:r>
          </w:p>
        </w:tc>
      </w:tr>
      <w:tr w:rsidR="005F09AF" w:rsidTr="005F09AF">
        <w:tc>
          <w:tcPr>
            <w:tcW w:w="5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7.</w:t>
            </w:r>
          </w:p>
        </w:tc>
        <w:tc>
          <w:tcPr>
            <w:tcW w:w="512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«Изгиб гитары»</w:t>
            </w:r>
          </w:p>
        </w:tc>
        <w:tc>
          <w:tcPr>
            <w:tcW w:w="1240"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jc w:val="center"/>
              <w:rPr>
                <w:rFonts w:ascii="Times New Roman" w:hAnsi="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197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Г.В.Дурышева</w:t>
            </w:r>
          </w:p>
        </w:tc>
      </w:tr>
      <w:tr w:rsidR="005F09AF" w:rsidTr="005F09AF">
        <w:tc>
          <w:tcPr>
            <w:tcW w:w="5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8.</w:t>
            </w:r>
          </w:p>
        </w:tc>
        <w:tc>
          <w:tcPr>
            <w:tcW w:w="512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солисты</w:t>
            </w:r>
          </w:p>
        </w:tc>
        <w:tc>
          <w:tcPr>
            <w:tcW w:w="1240"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jc w:val="center"/>
              <w:rPr>
                <w:rFonts w:ascii="Times New Roman" w:hAnsi="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97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Ю.Ю.Кабулова</w:t>
            </w:r>
          </w:p>
        </w:tc>
      </w:tr>
      <w:tr w:rsidR="005F09AF" w:rsidTr="005F09AF">
        <w:tc>
          <w:tcPr>
            <w:tcW w:w="5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9.</w:t>
            </w:r>
          </w:p>
        </w:tc>
        <w:tc>
          <w:tcPr>
            <w:tcW w:w="512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клуб по интересам «Пин Понг»</w:t>
            </w:r>
          </w:p>
        </w:tc>
        <w:tc>
          <w:tcPr>
            <w:tcW w:w="1240"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jc w:val="center"/>
              <w:rPr>
                <w:rFonts w:ascii="Times New Roman" w:hAnsi="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197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А.С.Сухарева</w:t>
            </w:r>
          </w:p>
        </w:tc>
      </w:tr>
      <w:tr w:rsidR="005F09AF" w:rsidTr="005F09AF">
        <w:tc>
          <w:tcPr>
            <w:tcW w:w="5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10.</w:t>
            </w:r>
          </w:p>
        </w:tc>
        <w:tc>
          <w:tcPr>
            <w:tcW w:w="512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танцевальный В-Рождество</w:t>
            </w:r>
          </w:p>
        </w:tc>
        <w:tc>
          <w:tcPr>
            <w:tcW w:w="1240"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jc w:val="center"/>
              <w:rPr>
                <w:rFonts w:ascii="Times New Roman" w:hAnsi="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197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Ю.В.Петухова </w:t>
            </w:r>
          </w:p>
        </w:tc>
      </w:tr>
      <w:tr w:rsidR="005F09AF" w:rsidTr="005F09AF">
        <w:tc>
          <w:tcPr>
            <w:tcW w:w="5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11.</w:t>
            </w:r>
          </w:p>
        </w:tc>
        <w:tc>
          <w:tcPr>
            <w:tcW w:w="512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театральный В-Рождество</w:t>
            </w:r>
          </w:p>
        </w:tc>
        <w:tc>
          <w:tcPr>
            <w:tcW w:w="1240"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jc w:val="center"/>
              <w:rPr>
                <w:rFonts w:ascii="Times New Roman" w:hAnsi="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197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Ю.В.Петухова</w:t>
            </w:r>
          </w:p>
        </w:tc>
      </w:tr>
      <w:tr w:rsidR="005F09AF" w:rsidTr="005F09AF">
        <w:tc>
          <w:tcPr>
            <w:tcW w:w="5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12.</w:t>
            </w:r>
          </w:p>
        </w:tc>
        <w:tc>
          <w:tcPr>
            <w:tcW w:w="512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вокальный ансамбль «Околица» </w:t>
            </w:r>
          </w:p>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В-Рождество</w:t>
            </w:r>
          </w:p>
        </w:tc>
        <w:tc>
          <w:tcPr>
            <w:tcW w:w="12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1306"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jc w:val="center"/>
              <w:rPr>
                <w:rFonts w:ascii="Times New Roman" w:hAnsi="Times New Roman"/>
                <w:sz w:val="24"/>
                <w:szCs w:val="24"/>
              </w:rPr>
            </w:pPr>
          </w:p>
        </w:tc>
        <w:tc>
          <w:tcPr>
            <w:tcW w:w="197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О.Г.Бобылева</w:t>
            </w:r>
          </w:p>
        </w:tc>
      </w:tr>
      <w:tr w:rsidR="005F09AF" w:rsidTr="005F09AF">
        <w:tc>
          <w:tcPr>
            <w:tcW w:w="5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13.</w:t>
            </w:r>
          </w:p>
        </w:tc>
        <w:tc>
          <w:tcPr>
            <w:tcW w:w="512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ансамбль «Звёздная капель»</w:t>
            </w:r>
          </w:p>
        </w:tc>
        <w:tc>
          <w:tcPr>
            <w:tcW w:w="1240"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jc w:val="center"/>
              <w:rPr>
                <w:rFonts w:ascii="Times New Roman" w:hAnsi="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197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О.Г.Бобылева</w:t>
            </w:r>
          </w:p>
        </w:tc>
      </w:tr>
      <w:tr w:rsidR="005F09AF" w:rsidTr="005F09AF">
        <w:tc>
          <w:tcPr>
            <w:tcW w:w="5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14.</w:t>
            </w:r>
          </w:p>
        </w:tc>
        <w:tc>
          <w:tcPr>
            <w:tcW w:w="512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«Мастерица»</w:t>
            </w:r>
          </w:p>
        </w:tc>
        <w:tc>
          <w:tcPr>
            <w:tcW w:w="1240"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jc w:val="center"/>
              <w:rPr>
                <w:rFonts w:ascii="Times New Roman" w:hAnsi="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197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Т.А.Козюкова</w:t>
            </w:r>
          </w:p>
        </w:tc>
      </w:tr>
      <w:tr w:rsidR="005F09AF" w:rsidTr="005F09AF">
        <w:tc>
          <w:tcPr>
            <w:tcW w:w="5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15.</w:t>
            </w:r>
          </w:p>
        </w:tc>
        <w:tc>
          <w:tcPr>
            <w:tcW w:w="512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«Умелые руки»</w:t>
            </w:r>
          </w:p>
        </w:tc>
        <w:tc>
          <w:tcPr>
            <w:tcW w:w="1240"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jc w:val="center"/>
              <w:rPr>
                <w:rFonts w:ascii="Times New Roman" w:hAnsi="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97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Г.В.Дурышева</w:t>
            </w:r>
          </w:p>
        </w:tc>
      </w:tr>
      <w:tr w:rsidR="005F09AF" w:rsidTr="005F09AF">
        <w:tc>
          <w:tcPr>
            <w:tcW w:w="5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16.</w:t>
            </w:r>
          </w:p>
        </w:tc>
        <w:tc>
          <w:tcPr>
            <w:tcW w:w="512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Ансамбль «Хорошие девчата»</w:t>
            </w:r>
          </w:p>
        </w:tc>
        <w:tc>
          <w:tcPr>
            <w:tcW w:w="12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1306"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jc w:val="center"/>
              <w:rPr>
                <w:rFonts w:ascii="Times New Roman" w:hAnsi="Times New Roman"/>
                <w:sz w:val="24"/>
                <w:szCs w:val="24"/>
              </w:rPr>
            </w:pPr>
          </w:p>
        </w:tc>
        <w:tc>
          <w:tcPr>
            <w:tcW w:w="197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О.Г.Бобылева</w:t>
            </w:r>
          </w:p>
        </w:tc>
      </w:tr>
      <w:tr w:rsidR="005F09AF" w:rsidTr="005F09AF">
        <w:tc>
          <w:tcPr>
            <w:tcW w:w="5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17.</w:t>
            </w:r>
          </w:p>
        </w:tc>
        <w:tc>
          <w:tcPr>
            <w:tcW w:w="512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Танцевальный «Акварель»</w:t>
            </w:r>
          </w:p>
        </w:tc>
        <w:tc>
          <w:tcPr>
            <w:tcW w:w="1240"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jc w:val="center"/>
              <w:rPr>
                <w:rFonts w:ascii="Times New Roman" w:hAnsi="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197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Ж.М.Белоногова</w:t>
            </w:r>
          </w:p>
        </w:tc>
      </w:tr>
      <w:tr w:rsidR="005F09AF" w:rsidTr="005F09AF">
        <w:tc>
          <w:tcPr>
            <w:tcW w:w="5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18.</w:t>
            </w:r>
          </w:p>
        </w:tc>
        <w:tc>
          <w:tcPr>
            <w:tcW w:w="512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Танцевальный «Акварельки»</w:t>
            </w:r>
          </w:p>
        </w:tc>
        <w:tc>
          <w:tcPr>
            <w:tcW w:w="1240"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jc w:val="center"/>
              <w:rPr>
                <w:rFonts w:ascii="Times New Roman" w:hAnsi="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197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Ж.М.Белоногова</w:t>
            </w:r>
          </w:p>
        </w:tc>
      </w:tr>
      <w:tr w:rsidR="005F09AF" w:rsidTr="005F09AF">
        <w:tc>
          <w:tcPr>
            <w:tcW w:w="5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19.</w:t>
            </w:r>
          </w:p>
        </w:tc>
        <w:tc>
          <w:tcPr>
            <w:tcW w:w="512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lang w:val="en-US"/>
              </w:rPr>
            </w:pPr>
            <w:r>
              <w:rPr>
                <w:rFonts w:ascii="Times New Roman" w:hAnsi="Times New Roman"/>
                <w:sz w:val="24"/>
                <w:szCs w:val="24"/>
                <w:lang w:val="en-US"/>
              </w:rPr>
              <w:t>STRIT FRT</w:t>
            </w:r>
          </w:p>
        </w:tc>
        <w:tc>
          <w:tcPr>
            <w:tcW w:w="1240"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jc w:val="center"/>
              <w:rPr>
                <w:rFonts w:ascii="Times New Roman" w:hAnsi="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w:t>
            </w:r>
          </w:p>
        </w:tc>
        <w:tc>
          <w:tcPr>
            <w:tcW w:w="197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Ю.Ю.Кабулова</w:t>
            </w:r>
          </w:p>
        </w:tc>
      </w:tr>
      <w:tr w:rsidR="005F09AF" w:rsidTr="005F09AF">
        <w:tc>
          <w:tcPr>
            <w:tcW w:w="5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20.</w:t>
            </w:r>
          </w:p>
        </w:tc>
        <w:tc>
          <w:tcPr>
            <w:tcW w:w="512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Дуэт «</w:t>
            </w:r>
            <w:r>
              <w:rPr>
                <w:rFonts w:ascii="Times New Roman" w:hAnsi="Times New Roman"/>
                <w:sz w:val="24"/>
                <w:szCs w:val="24"/>
                <w:lang w:val="en-US"/>
              </w:rPr>
              <w:t>The Best</w:t>
            </w:r>
            <w:r>
              <w:rPr>
                <w:rFonts w:ascii="Times New Roman" w:hAnsi="Times New Roman"/>
                <w:sz w:val="24"/>
                <w:szCs w:val="24"/>
              </w:rPr>
              <w:t>»</w:t>
            </w:r>
          </w:p>
        </w:tc>
        <w:tc>
          <w:tcPr>
            <w:tcW w:w="1240"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jc w:val="center"/>
              <w:rPr>
                <w:rFonts w:ascii="Times New Roman" w:hAnsi="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97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О.Г.Бобылева</w:t>
            </w:r>
          </w:p>
        </w:tc>
      </w:tr>
      <w:tr w:rsidR="005F09AF" w:rsidTr="005F09AF">
        <w:tc>
          <w:tcPr>
            <w:tcW w:w="540"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rPr>
                <w:rFonts w:ascii="Times New Roman" w:hAnsi="Times New Roman"/>
                <w:sz w:val="24"/>
                <w:szCs w:val="24"/>
              </w:rPr>
            </w:pPr>
          </w:p>
        </w:tc>
        <w:tc>
          <w:tcPr>
            <w:tcW w:w="512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right"/>
              <w:rPr>
                <w:rFonts w:ascii="Times New Roman" w:hAnsi="Times New Roman"/>
                <w:b/>
                <w:sz w:val="24"/>
                <w:szCs w:val="24"/>
              </w:rPr>
            </w:pPr>
            <w:r>
              <w:rPr>
                <w:rFonts w:ascii="Times New Roman" w:hAnsi="Times New Roman"/>
                <w:b/>
                <w:sz w:val="24"/>
                <w:szCs w:val="24"/>
              </w:rPr>
              <w:t>ИТОГО</w:t>
            </w:r>
          </w:p>
        </w:tc>
        <w:tc>
          <w:tcPr>
            <w:tcW w:w="1240"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7/79</w:t>
            </w:r>
          </w:p>
        </w:tc>
        <w:tc>
          <w:tcPr>
            <w:tcW w:w="130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13/112</w:t>
            </w:r>
          </w:p>
        </w:tc>
        <w:tc>
          <w:tcPr>
            <w:tcW w:w="1976"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rPr>
                <w:rFonts w:ascii="Times New Roman" w:hAnsi="Times New Roman"/>
                <w:sz w:val="24"/>
                <w:szCs w:val="24"/>
              </w:rPr>
            </w:pPr>
          </w:p>
        </w:tc>
      </w:tr>
    </w:tbl>
    <w:p w:rsidR="005F09AF" w:rsidRDefault="005F09AF" w:rsidP="005F09AF">
      <w:pPr>
        <w:pStyle w:val="af2"/>
        <w:tabs>
          <w:tab w:val="left" w:pos="3686"/>
        </w:tabs>
        <w:spacing w:after="0"/>
        <w:ind w:left="0"/>
        <w:rPr>
          <w:rFonts w:ascii="Times New Roman" w:hAnsi="Times New Roman"/>
          <w:sz w:val="24"/>
          <w:szCs w:val="24"/>
        </w:rPr>
      </w:pPr>
    </w:p>
    <w:p w:rsidR="005F09AF" w:rsidRDefault="005F09AF" w:rsidP="005F09AF">
      <w:pPr>
        <w:pStyle w:val="af2"/>
        <w:numPr>
          <w:ilvl w:val="0"/>
          <w:numId w:val="14"/>
        </w:numPr>
        <w:tabs>
          <w:tab w:val="left" w:pos="3686"/>
        </w:tabs>
        <w:spacing w:after="0"/>
        <w:ind w:left="0" w:firstLine="0"/>
        <w:jc w:val="center"/>
        <w:rPr>
          <w:rFonts w:ascii="Times New Roman" w:hAnsi="Times New Roman"/>
          <w:b/>
          <w:sz w:val="24"/>
          <w:szCs w:val="24"/>
        </w:rPr>
      </w:pPr>
      <w:r>
        <w:rPr>
          <w:rFonts w:ascii="Times New Roman" w:hAnsi="Times New Roman"/>
          <w:b/>
          <w:sz w:val="24"/>
          <w:szCs w:val="24"/>
        </w:rPr>
        <w:t>КУЛЬТУРНО – ДОСУГОВАЯ РАБОТА.</w:t>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816"/>
        <w:gridCol w:w="785"/>
        <w:gridCol w:w="910"/>
        <w:gridCol w:w="808"/>
        <w:gridCol w:w="785"/>
        <w:gridCol w:w="910"/>
        <w:gridCol w:w="808"/>
        <w:gridCol w:w="785"/>
        <w:gridCol w:w="910"/>
      </w:tblGrid>
      <w:tr w:rsidR="005F09AF" w:rsidTr="005F09AF">
        <w:tc>
          <w:tcPr>
            <w:tcW w:w="2852" w:type="dxa"/>
            <w:vMerge w:val="restart"/>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rPr>
                <w:rFonts w:ascii="Times New Roman" w:hAnsi="Times New Roman"/>
                <w:sz w:val="24"/>
                <w:szCs w:val="24"/>
              </w:rPr>
            </w:pPr>
          </w:p>
        </w:tc>
        <w:tc>
          <w:tcPr>
            <w:tcW w:w="2449" w:type="dxa"/>
            <w:gridSpan w:val="3"/>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Мероприятия</w:t>
            </w:r>
          </w:p>
        </w:tc>
        <w:tc>
          <w:tcPr>
            <w:tcW w:w="2441" w:type="dxa"/>
            <w:gridSpan w:val="3"/>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платные мероприятия</w:t>
            </w:r>
          </w:p>
        </w:tc>
        <w:tc>
          <w:tcPr>
            <w:tcW w:w="2441" w:type="dxa"/>
            <w:gridSpan w:val="3"/>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Всего дискотек</w:t>
            </w:r>
          </w:p>
        </w:tc>
      </w:tr>
      <w:tr w:rsidR="005F09AF" w:rsidTr="005F09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09AF" w:rsidRDefault="005F09AF">
            <w:pPr>
              <w:rPr>
                <w:rFonts w:eastAsia="Calibri"/>
                <w:lang w:eastAsia="en-US"/>
              </w:rPr>
            </w:pPr>
          </w:p>
        </w:tc>
        <w:tc>
          <w:tcPr>
            <w:tcW w:w="79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всего</w:t>
            </w:r>
          </w:p>
        </w:tc>
        <w:tc>
          <w:tcPr>
            <w:tcW w:w="76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в т.ч. для детей</w:t>
            </w:r>
          </w:p>
        </w:tc>
        <w:tc>
          <w:tcPr>
            <w:tcW w:w="887"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 xml:space="preserve">в т.ч. </w:t>
            </w:r>
          </w:p>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для молод.</w:t>
            </w:r>
          </w:p>
        </w:tc>
        <w:tc>
          <w:tcPr>
            <w:tcW w:w="78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Всего</w:t>
            </w:r>
          </w:p>
        </w:tc>
        <w:tc>
          <w:tcPr>
            <w:tcW w:w="76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в т.ч. для детей</w:t>
            </w:r>
          </w:p>
        </w:tc>
        <w:tc>
          <w:tcPr>
            <w:tcW w:w="887"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 xml:space="preserve">в т.ч. </w:t>
            </w:r>
          </w:p>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для молод.</w:t>
            </w:r>
          </w:p>
        </w:tc>
        <w:tc>
          <w:tcPr>
            <w:tcW w:w="78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Всего</w:t>
            </w:r>
          </w:p>
        </w:tc>
        <w:tc>
          <w:tcPr>
            <w:tcW w:w="76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в т.ч. для детей</w:t>
            </w:r>
          </w:p>
        </w:tc>
        <w:tc>
          <w:tcPr>
            <w:tcW w:w="887"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 xml:space="preserve">в т.ч. </w:t>
            </w:r>
          </w:p>
          <w:p w:rsidR="005F09AF" w:rsidRDefault="005F09AF">
            <w:pPr>
              <w:pStyle w:val="af2"/>
              <w:tabs>
                <w:tab w:val="left" w:pos="3686"/>
              </w:tabs>
              <w:spacing w:after="0" w:line="240" w:lineRule="auto"/>
              <w:ind w:left="0"/>
              <w:jc w:val="center"/>
              <w:rPr>
                <w:rFonts w:ascii="Times New Roman" w:hAnsi="Times New Roman"/>
                <w:sz w:val="24"/>
                <w:szCs w:val="24"/>
              </w:rPr>
            </w:pPr>
            <w:r>
              <w:rPr>
                <w:rFonts w:ascii="Times New Roman" w:hAnsi="Times New Roman"/>
                <w:sz w:val="24"/>
                <w:szCs w:val="24"/>
              </w:rPr>
              <w:t>для молод.</w:t>
            </w:r>
          </w:p>
        </w:tc>
      </w:tr>
      <w:tr w:rsidR="005F09AF" w:rsidTr="005F09AF">
        <w:tc>
          <w:tcPr>
            <w:tcW w:w="285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lastRenderedPageBreak/>
              <w:t>Число мероприятий за отчёт. пер.</w:t>
            </w:r>
          </w:p>
        </w:tc>
        <w:tc>
          <w:tcPr>
            <w:tcW w:w="79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297</w:t>
            </w:r>
          </w:p>
        </w:tc>
        <w:tc>
          <w:tcPr>
            <w:tcW w:w="76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44</w:t>
            </w:r>
          </w:p>
        </w:tc>
        <w:tc>
          <w:tcPr>
            <w:tcW w:w="887"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68</w:t>
            </w:r>
          </w:p>
        </w:tc>
        <w:tc>
          <w:tcPr>
            <w:tcW w:w="78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54</w:t>
            </w:r>
          </w:p>
        </w:tc>
        <w:tc>
          <w:tcPr>
            <w:tcW w:w="76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887"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42</w:t>
            </w:r>
          </w:p>
        </w:tc>
        <w:tc>
          <w:tcPr>
            <w:tcW w:w="78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42</w:t>
            </w:r>
          </w:p>
        </w:tc>
        <w:tc>
          <w:tcPr>
            <w:tcW w:w="76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887"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42</w:t>
            </w:r>
          </w:p>
        </w:tc>
      </w:tr>
      <w:tr w:rsidR="005F09AF" w:rsidTr="005F09AF">
        <w:tc>
          <w:tcPr>
            <w:tcW w:w="285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Число посетителей человек</w:t>
            </w:r>
          </w:p>
        </w:tc>
        <w:tc>
          <w:tcPr>
            <w:tcW w:w="79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15347</w:t>
            </w:r>
          </w:p>
        </w:tc>
        <w:tc>
          <w:tcPr>
            <w:tcW w:w="76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1542</w:t>
            </w:r>
          </w:p>
        </w:tc>
        <w:tc>
          <w:tcPr>
            <w:tcW w:w="887"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b/>
                <w:sz w:val="24"/>
                <w:szCs w:val="24"/>
              </w:rPr>
            </w:pPr>
            <w:r>
              <w:rPr>
                <w:rFonts w:ascii="Times New Roman" w:hAnsi="Times New Roman"/>
                <w:b/>
                <w:sz w:val="24"/>
                <w:szCs w:val="24"/>
              </w:rPr>
              <w:t>3255</w:t>
            </w:r>
          </w:p>
        </w:tc>
        <w:tc>
          <w:tcPr>
            <w:tcW w:w="78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2528</w:t>
            </w:r>
          </w:p>
        </w:tc>
        <w:tc>
          <w:tcPr>
            <w:tcW w:w="76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887"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2278</w:t>
            </w:r>
          </w:p>
        </w:tc>
        <w:tc>
          <w:tcPr>
            <w:tcW w:w="78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2278</w:t>
            </w:r>
          </w:p>
        </w:tc>
        <w:tc>
          <w:tcPr>
            <w:tcW w:w="76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887"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2278</w:t>
            </w:r>
          </w:p>
        </w:tc>
      </w:tr>
      <w:tr w:rsidR="005F09AF" w:rsidTr="005F09AF">
        <w:tc>
          <w:tcPr>
            <w:tcW w:w="285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Число участников</w:t>
            </w:r>
          </w:p>
        </w:tc>
        <w:tc>
          <w:tcPr>
            <w:tcW w:w="79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3765</w:t>
            </w:r>
          </w:p>
        </w:tc>
        <w:tc>
          <w:tcPr>
            <w:tcW w:w="76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723</w:t>
            </w:r>
          </w:p>
        </w:tc>
        <w:tc>
          <w:tcPr>
            <w:tcW w:w="887"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689</w:t>
            </w:r>
          </w:p>
        </w:tc>
        <w:tc>
          <w:tcPr>
            <w:tcW w:w="78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267</w:t>
            </w:r>
          </w:p>
        </w:tc>
        <w:tc>
          <w:tcPr>
            <w:tcW w:w="76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887"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205</w:t>
            </w:r>
          </w:p>
        </w:tc>
        <w:tc>
          <w:tcPr>
            <w:tcW w:w="78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205</w:t>
            </w:r>
          </w:p>
        </w:tc>
        <w:tc>
          <w:tcPr>
            <w:tcW w:w="76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887"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205</w:t>
            </w:r>
          </w:p>
        </w:tc>
      </w:tr>
    </w:tbl>
    <w:p w:rsidR="005F09AF" w:rsidRDefault="005F09AF" w:rsidP="005F09AF">
      <w:pPr>
        <w:pStyle w:val="af2"/>
        <w:tabs>
          <w:tab w:val="left" w:pos="3686"/>
        </w:tabs>
        <w:spacing w:after="0"/>
        <w:ind w:left="0"/>
        <w:rPr>
          <w:rFonts w:ascii="Times New Roman" w:hAnsi="Times New Roman"/>
          <w:sz w:val="24"/>
          <w:szCs w:val="24"/>
        </w:rPr>
      </w:pPr>
    </w:p>
    <w:p w:rsidR="005F09AF" w:rsidRDefault="005F09AF" w:rsidP="005F09AF">
      <w:pPr>
        <w:tabs>
          <w:tab w:val="left" w:pos="3686"/>
        </w:tabs>
      </w:pPr>
      <w:r>
        <w:rPr>
          <w:b/>
        </w:rPr>
        <w:t>3. Участие любительских коллективов художественного творчества в мероприятиях (фестивали, конкурсы, форумы, проекты и т.д.) :</w:t>
      </w:r>
    </w:p>
    <w:tbl>
      <w:tblPr>
        <w:tblW w:w="939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1583"/>
        <w:gridCol w:w="1441"/>
        <w:gridCol w:w="3076"/>
        <w:gridCol w:w="1560"/>
        <w:gridCol w:w="1277"/>
      </w:tblGrid>
      <w:tr w:rsidR="005F09AF" w:rsidTr="005F09AF">
        <w:trPr>
          <w:trHeight w:val="964"/>
        </w:trPr>
        <w:tc>
          <w:tcPr>
            <w:tcW w:w="45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pPr>
            <w:r>
              <w:t>№</w:t>
            </w:r>
          </w:p>
          <w:p w:rsidR="005F09AF" w:rsidRDefault="005F09AF">
            <w:pPr>
              <w:tabs>
                <w:tab w:val="left" w:pos="3686"/>
              </w:tabs>
            </w:pPr>
            <w:r>
              <w:t>п/п</w:t>
            </w:r>
          </w:p>
        </w:tc>
        <w:tc>
          <w:tcPr>
            <w:tcW w:w="1582"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rPr>
                <w:b/>
              </w:rPr>
            </w:pPr>
            <w:r>
              <w:rPr>
                <w:b/>
              </w:rPr>
              <w:t>Полное наименование</w:t>
            </w:r>
          </w:p>
          <w:p w:rsidR="005F09AF" w:rsidRDefault="005F09AF">
            <w:pPr>
              <w:tabs>
                <w:tab w:val="left" w:pos="3686"/>
              </w:tabs>
              <w:rPr>
                <w:b/>
              </w:rPr>
            </w:pPr>
            <w:r>
              <w:rPr>
                <w:b/>
              </w:rPr>
              <w:t>коллектива</w:t>
            </w:r>
          </w:p>
        </w:tc>
        <w:tc>
          <w:tcPr>
            <w:tcW w:w="1440"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rPr>
                <w:b/>
              </w:rPr>
            </w:pPr>
            <w:r>
              <w:rPr>
                <w:b/>
              </w:rPr>
              <w:t>Кол–во участников кол-ва</w:t>
            </w:r>
          </w:p>
        </w:tc>
        <w:tc>
          <w:tcPr>
            <w:tcW w:w="307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rPr>
                <w:b/>
              </w:rPr>
            </w:pPr>
            <w:r>
              <w:rPr>
                <w:b/>
              </w:rPr>
              <w:t xml:space="preserve">Название мероприятия </w:t>
            </w:r>
          </w:p>
        </w:tc>
        <w:tc>
          <w:tcPr>
            <w:tcW w:w="1559"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rPr>
                <w:b/>
              </w:rPr>
            </w:pPr>
            <w:r>
              <w:rPr>
                <w:b/>
              </w:rPr>
              <w:t>Место проведения мероприя   тия (указать страну, город)</w:t>
            </w:r>
          </w:p>
        </w:tc>
        <w:tc>
          <w:tcPr>
            <w:tcW w:w="1276"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rPr>
                <w:b/>
              </w:rPr>
            </w:pPr>
            <w:r>
              <w:rPr>
                <w:b/>
              </w:rPr>
              <w:t xml:space="preserve">Награды </w:t>
            </w:r>
          </w:p>
        </w:tc>
      </w:tr>
      <w:tr w:rsidR="005F09AF" w:rsidTr="005F09AF">
        <w:trPr>
          <w:trHeight w:val="428"/>
        </w:trPr>
        <w:tc>
          <w:tcPr>
            <w:tcW w:w="45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pPr>
            <w:r>
              <w:t>1.</w:t>
            </w:r>
          </w:p>
        </w:tc>
        <w:tc>
          <w:tcPr>
            <w:tcW w:w="1582"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pPr>
            <w:r>
              <w:t>Хор ветеранов «Рябинушка»</w:t>
            </w:r>
          </w:p>
        </w:tc>
        <w:tc>
          <w:tcPr>
            <w:tcW w:w="1440"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pPr>
            <w:r>
              <w:t>10</w:t>
            </w:r>
          </w:p>
        </w:tc>
        <w:tc>
          <w:tcPr>
            <w:tcW w:w="307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pPr>
            <w:r>
              <w:t>«Годы золотые»</w:t>
            </w:r>
          </w:p>
        </w:tc>
        <w:tc>
          <w:tcPr>
            <w:tcW w:w="1559"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pPr>
            <w:r>
              <w:t>село Частые</w:t>
            </w:r>
          </w:p>
        </w:tc>
        <w:tc>
          <w:tcPr>
            <w:tcW w:w="1276"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pPr>
            <w:r>
              <w:t xml:space="preserve">Диплом за участие </w:t>
            </w:r>
          </w:p>
        </w:tc>
      </w:tr>
      <w:tr w:rsidR="005F09AF" w:rsidTr="005F09AF">
        <w:trPr>
          <w:trHeight w:val="419"/>
        </w:trPr>
        <w:tc>
          <w:tcPr>
            <w:tcW w:w="45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pPr>
            <w:r>
              <w:t>2.</w:t>
            </w:r>
          </w:p>
        </w:tc>
        <w:tc>
          <w:tcPr>
            <w:tcW w:w="1582"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pPr>
            <w:r>
              <w:t>«Народный» ансамбль песни и танца «Родники»</w:t>
            </w:r>
          </w:p>
        </w:tc>
        <w:tc>
          <w:tcPr>
            <w:tcW w:w="1440"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pPr>
            <w:r>
              <w:t>16</w:t>
            </w:r>
          </w:p>
        </w:tc>
        <w:tc>
          <w:tcPr>
            <w:tcW w:w="3074"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pPr>
            <w:r>
              <w:rPr>
                <w:lang w:val="en-US"/>
              </w:rPr>
              <w:t>VIII</w:t>
            </w:r>
            <w:r>
              <w:t xml:space="preserve"> Межпоселенческий фестиваль – конкурс творческих коллективов им. М.И.Бекетова</w:t>
            </w:r>
          </w:p>
          <w:p w:rsidR="005F09AF" w:rsidRDefault="005F09AF">
            <w:pPr>
              <w:tabs>
                <w:tab w:val="left" w:pos="3686"/>
              </w:tabs>
            </w:pPr>
            <w:r>
              <w:t>«Годы золотые»</w:t>
            </w:r>
          </w:p>
          <w:p w:rsidR="005F09AF" w:rsidRDefault="005F09AF">
            <w:pPr>
              <w:tabs>
                <w:tab w:val="left" w:pos="3686"/>
              </w:tabs>
            </w:pPr>
          </w:p>
          <w:p w:rsidR="005F09AF" w:rsidRDefault="005F09AF">
            <w:pPr>
              <w:tabs>
                <w:tab w:val="left" w:pos="3686"/>
              </w:tabs>
            </w:pPr>
          </w:p>
          <w:p w:rsidR="005F09AF" w:rsidRDefault="005F09AF">
            <w:pPr>
              <w:tabs>
                <w:tab w:val="left" w:pos="3686"/>
              </w:tabs>
            </w:pPr>
          </w:p>
          <w:p w:rsidR="005F09AF" w:rsidRDefault="005F09AF">
            <w:pPr>
              <w:tabs>
                <w:tab w:val="left" w:pos="3686"/>
              </w:tabs>
            </w:pPr>
            <w:r>
              <w:rPr>
                <w:lang w:val="en-US"/>
              </w:rPr>
              <w:t>XIX</w:t>
            </w:r>
            <w:r>
              <w:t xml:space="preserve"> Межмуниципальный фестиваль народного творчества «Оханский уезд»</w:t>
            </w:r>
          </w:p>
        </w:tc>
        <w:tc>
          <w:tcPr>
            <w:tcW w:w="1559"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pPr>
            <w:r>
              <w:t>село Частые</w:t>
            </w:r>
          </w:p>
          <w:p w:rsidR="005F09AF" w:rsidRDefault="005F09AF">
            <w:pPr>
              <w:tabs>
                <w:tab w:val="left" w:pos="3686"/>
              </w:tabs>
            </w:pPr>
          </w:p>
          <w:p w:rsidR="005F09AF" w:rsidRDefault="005F09AF">
            <w:pPr>
              <w:tabs>
                <w:tab w:val="left" w:pos="3686"/>
              </w:tabs>
            </w:pPr>
          </w:p>
          <w:p w:rsidR="005F09AF" w:rsidRDefault="005F09AF">
            <w:pPr>
              <w:tabs>
                <w:tab w:val="left" w:pos="3686"/>
              </w:tabs>
            </w:pPr>
            <w:r>
              <w:t>село Частые</w:t>
            </w:r>
          </w:p>
          <w:p w:rsidR="005F09AF" w:rsidRDefault="005F09AF">
            <w:pPr>
              <w:tabs>
                <w:tab w:val="left" w:pos="3686"/>
              </w:tabs>
            </w:pPr>
          </w:p>
          <w:p w:rsidR="005F09AF" w:rsidRDefault="005F09AF">
            <w:pPr>
              <w:tabs>
                <w:tab w:val="left" w:pos="3686"/>
              </w:tabs>
            </w:pPr>
          </w:p>
          <w:p w:rsidR="005F09AF" w:rsidRDefault="005F09AF">
            <w:pPr>
              <w:tabs>
                <w:tab w:val="left" w:pos="3686"/>
              </w:tabs>
            </w:pPr>
            <w:r>
              <w:t xml:space="preserve">г. Оханск  </w:t>
            </w:r>
          </w:p>
        </w:tc>
        <w:tc>
          <w:tcPr>
            <w:tcW w:w="1276"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pPr>
            <w:r>
              <w:t>Диплом участника</w:t>
            </w:r>
          </w:p>
          <w:p w:rsidR="005F09AF" w:rsidRDefault="005F09AF">
            <w:pPr>
              <w:tabs>
                <w:tab w:val="left" w:pos="3686"/>
              </w:tabs>
            </w:pPr>
          </w:p>
          <w:p w:rsidR="005F09AF" w:rsidRDefault="005F09AF">
            <w:pPr>
              <w:tabs>
                <w:tab w:val="left" w:pos="3686"/>
              </w:tabs>
            </w:pPr>
            <w:r>
              <w:t xml:space="preserve">Диплом за сценическую культуру </w:t>
            </w:r>
          </w:p>
          <w:p w:rsidR="005F09AF" w:rsidRDefault="005F09AF">
            <w:pPr>
              <w:tabs>
                <w:tab w:val="left" w:pos="3686"/>
              </w:tabs>
            </w:pPr>
          </w:p>
          <w:p w:rsidR="005F09AF" w:rsidRDefault="005F09AF">
            <w:pPr>
              <w:tabs>
                <w:tab w:val="left" w:pos="3686"/>
              </w:tabs>
            </w:pPr>
            <w:r>
              <w:t>Диплом за участие</w:t>
            </w:r>
          </w:p>
        </w:tc>
      </w:tr>
      <w:tr w:rsidR="005F09AF" w:rsidTr="005F09AF">
        <w:trPr>
          <w:trHeight w:val="419"/>
        </w:trPr>
        <w:tc>
          <w:tcPr>
            <w:tcW w:w="45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pPr>
            <w:r>
              <w:t>3.</w:t>
            </w:r>
          </w:p>
        </w:tc>
        <w:tc>
          <w:tcPr>
            <w:tcW w:w="1582"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pPr>
            <w:r>
              <w:t>Ансамбль «Хорошие девчата»</w:t>
            </w:r>
          </w:p>
        </w:tc>
        <w:tc>
          <w:tcPr>
            <w:tcW w:w="1440"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pPr>
            <w:r>
              <w:t>8</w:t>
            </w:r>
          </w:p>
        </w:tc>
        <w:tc>
          <w:tcPr>
            <w:tcW w:w="307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pPr>
            <w:r>
              <w:rPr>
                <w:lang w:val="en-US"/>
              </w:rPr>
              <w:t>XIX</w:t>
            </w:r>
            <w:r>
              <w:t xml:space="preserve"> Межмуниципальный фестиваль народного творчества «Оханский уезд»</w:t>
            </w:r>
          </w:p>
          <w:p w:rsidR="005F09AF" w:rsidRDefault="005F09AF">
            <w:pPr>
              <w:tabs>
                <w:tab w:val="left" w:pos="3686"/>
              </w:tabs>
            </w:pPr>
            <w:r>
              <w:rPr>
                <w:lang w:val="en-US"/>
              </w:rPr>
              <w:t>VIII</w:t>
            </w:r>
            <w:r>
              <w:t xml:space="preserve"> Межпоселенческий фестиваль – конкурс творческих коллективов им. М.И.Бекетова</w:t>
            </w:r>
          </w:p>
        </w:tc>
        <w:tc>
          <w:tcPr>
            <w:tcW w:w="1559"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pPr>
            <w:r>
              <w:t xml:space="preserve">г. Оханск  </w:t>
            </w:r>
          </w:p>
          <w:p w:rsidR="005F09AF" w:rsidRDefault="005F09AF">
            <w:pPr>
              <w:tabs>
                <w:tab w:val="left" w:pos="3686"/>
              </w:tabs>
            </w:pPr>
          </w:p>
          <w:p w:rsidR="005F09AF" w:rsidRDefault="005F09AF">
            <w:pPr>
              <w:tabs>
                <w:tab w:val="left" w:pos="3686"/>
              </w:tabs>
            </w:pPr>
          </w:p>
          <w:p w:rsidR="005F09AF" w:rsidRDefault="005F09AF">
            <w:pPr>
              <w:tabs>
                <w:tab w:val="left" w:pos="3686"/>
              </w:tabs>
            </w:pPr>
            <w:r>
              <w:t>село Частые</w:t>
            </w:r>
          </w:p>
          <w:p w:rsidR="005F09AF" w:rsidRDefault="005F09AF">
            <w:pPr>
              <w:tabs>
                <w:tab w:val="left" w:pos="3686"/>
              </w:tabs>
            </w:pPr>
          </w:p>
        </w:tc>
        <w:tc>
          <w:tcPr>
            <w:tcW w:w="1276"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pPr>
            <w:r>
              <w:t>Диплом за участие</w:t>
            </w:r>
          </w:p>
          <w:p w:rsidR="005F09AF" w:rsidRDefault="005F09AF">
            <w:pPr>
              <w:tabs>
                <w:tab w:val="left" w:pos="3686"/>
              </w:tabs>
            </w:pPr>
          </w:p>
          <w:p w:rsidR="005F09AF" w:rsidRDefault="005F09AF">
            <w:pPr>
              <w:tabs>
                <w:tab w:val="left" w:pos="3686"/>
              </w:tabs>
            </w:pPr>
            <w:r>
              <w:t>Диплом участника</w:t>
            </w:r>
          </w:p>
        </w:tc>
      </w:tr>
      <w:tr w:rsidR="005F09AF" w:rsidTr="005F09AF">
        <w:trPr>
          <w:trHeight w:val="419"/>
        </w:trPr>
        <w:tc>
          <w:tcPr>
            <w:tcW w:w="454"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pPr>
            <w:r>
              <w:t>4.</w:t>
            </w:r>
          </w:p>
        </w:tc>
        <w:tc>
          <w:tcPr>
            <w:tcW w:w="1582"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pPr>
            <w:r>
              <w:t>Ансамбль «Озера»</w:t>
            </w:r>
          </w:p>
        </w:tc>
        <w:tc>
          <w:tcPr>
            <w:tcW w:w="1440"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pPr>
            <w:r>
              <w:t>10</w:t>
            </w:r>
          </w:p>
        </w:tc>
        <w:tc>
          <w:tcPr>
            <w:tcW w:w="3074"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pPr>
            <w:r>
              <w:t>«Годы золотые»</w:t>
            </w:r>
          </w:p>
          <w:p w:rsidR="005F09AF" w:rsidRDefault="005F09AF">
            <w:pPr>
              <w:tabs>
                <w:tab w:val="left" w:pos="3686"/>
              </w:tabs>
              <w:rPr>
                <w:lang w:val="en-US"/>
              </w:rPr>
            </w:pPr>
          </w:p>
        </w:tc>
        <w:tc>
          <w:tcPr>
            <w:tcW w:w="1559" w:type="dxa"/>
            <w:tcBorders>
              <w:top w:val="single" w:sz="4" w:space="0" w:color="auto"/>
              <w:left w:val="single" w:sz="4" w:space="0" w:color="auto"/>
              <w:bottom w:val="single" w:sz="4" w:space="0" w:color="auto"/>
              <w:right w:val="single" w:sz="4" w:space="0" w:color="auto"/>
            </w:tcBorders>
          </w:tcPr>
          <w:p w:rsidR="005F09AF" w:rsidRDefault="005F09AF">
            <w:pPr>
              <w:tabs>
                <w:tab w:val="left" w:pos="3686"/>
              </w:tabs>
            </w:pPr>
            <w:r>
              <w:t>село Частые</w:t>
            </w:r>
          </w:p>
          <w:p w:rsidR="005F09AF" w:rsidRDefault="005F09AF">
            <w:pPr>
              <w:tabs>
                <w:tab w:val="left" w:pos="3686"/>
              </w:tabs>
            </w:pPr>
          </w:p>
          <w:p w:rsidR="005F09AF" w:rsidRDefault="005F09AF">
            <w:pPr>
              <w:tabs>
                <w:tab w:val="left" w:pos="3686"/>
              </w:tabs>
            </w:pPr>
          </w:p>
        </w:tc>
        <w:tc>
          <w:tcPr>
            <w:tcW w:w="1276" w:type="dxa"/>
            <w:tcBorders>
              <w:top w:val="single" w:sz="4" w:space="0" w:color="auto"/>
              <w:left w:val="single" w:sz="4" w:space="0" w:color="auto"/>
              <w:bottom w:val="single" w:sz="4" w:space="0" w:color="auto"/>
              <w:right w:val="single" w:sz="4" w:space="0" w:color="auto"/>
            </w:tcBorders>
            <w:hideMark/>
          </w:tcPr>
          <w:p w:rsidR="005F09AF" w:rsidRDefault="005F09AF">
            <w:pPr>
              <w:tabs>
                <w:tab w:val="left" w:pos="3686"/>
              </w:tabs>
            </w:pPr>
            <w:r>
              <w:t xml:space="preserve">Диплом </w:t>
            </w:r>
            <w:r>
              <w:rPr>
                <w:lang w:val="en-US"/>
              </w:rPr>
              <w:t xml:space="preserve">I </w:t>
            </w:r>
            <w:r>
              <w:t>степени</w:t>
            </w:r>
          </w:p>
        </w:tc>
      </w:tr>
    </w:tbl>
    <w:p w:rsidR="005F09AF" w:rsidRDefault="005F09AF" w:rsidP="005F09AF">
      <w:pPr>
        <w:pStyle w:val="af2"/>
        <w:tabs>
          <w:tab w:val="left" w:pos="3686"/>
        </w:tabs>
        <w:spacing w:after="0"/>
        <w:ind w:left="0"/>
        <w:rPr>
          <w:rFonts w:ascii="Times New Roman" w:hAnsi="Times New Roman"/>
          <w:sz w:val="24"/>
          <w:szCs w:val="24"/>
        </w:rPr>
      </w:pPr>
    </w:p>
    <w:p w:rsidR="005F09AF" w:rsidRDefault="005F09AF" w:rsidP="005F09AF">
      <w:pPr>
        <w:pStyle w:val="af2"/>
        <w:numPr>
          <w:ilvl w:val="0"/>
          <w:numId w:val="12"/>
        </w:numPr>
        <w:tabs>
          <w:tab w:val="left" w:pos="3686"/>
        </w:tabs>
        <w:spacing w:after="0"/>
        <w:ind w:left="0" w:firstLine="0"/>
        <w:jc w:val="center"/>
        <w:rPr>
          <w:rFonts w:ascii="Times New Roman" w:hAnsi="Times New Roman"/>
          <w:b/>
          <w:sz w:val="24"/>
          <w:szCs w:val="24"/>
        </w:rPr>
      </w:pPr>
      <w:r>
        <w:rPr>
          <w:rFonts w:ascii="Times New Roman" w:hAnsi="Times New Roman"/>
          <w:b/>
          <w:sz w:val="24"/>
          <w:szCs w:val="24"/>
        </w:rPr>
        <w:t>НАЗВАНИЯ МЕРОПРИЯТИЙ.</w:t>
      </w:r>
    </w:p>
    <w:p w:rsidR="005F09AF" w:rsidRDefault="005F09AF" w:rsidP="005F09AF">
      <w:pPr>
        <w:pStyle w:val="af2"/>
        <w:tabs>
          <w:tab w:val="left" w:pos="3686"/>
        </w:tabs>
        <w:spacing w:after="0"/>
        <w:ind w:left="0"/>
        <w:jc w:val="center"/>
        <w:rPr>
          <w:rFonts w:ascii="Times New Roman" w:hAnsi="Times New Roman"/>
          <w:b/>
          <w:sz w:val="24"/>
          <w:szCs w:val="24"/>
        </w:rPr>
      </w:pPr>
      <w:r>
        <w:rPr>
          <w:rFonts w:ascii="Times New Roman" w:hAnsi="Times New Roman"/>
          <w:b/>
          <w:sz w:val="24"/>
          <w:szCs w:val="24"/>
        </w:rPr>
        <w:t>(за отчётный период)</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5226"/>
        <w:gridCol w:w="1479"/>
        <w:gridCol w:w="1481"/>
      </w:tblGrid>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№/п</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Название мероприятий</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Дата проведения</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jc w:val="center"/>
              <w:rPr>
                <w:rFonts w:ascii="Times New Roman" w:hAnsi="Times New Roman"/>
                <w:b/>
                <w:sz w:val="24"/>
                <w:szCs w:val="24"/>
              </w:rPr>
            </w:pPr>
            <w:r>
              <w:rPr>
                <w:rFonts w:ascii="Times New Roman" w:hAnsi="Times New Roman"/>
                <w:b/>
                <w:sz w:val="24"/>
                <w:szCs w:val="24"/>
              </w:rPr>
              <w:t>количество участников</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«Новогодняя 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01.01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2/100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«Навстречу Нового года» тематическая 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02.01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2/45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Игровая программа для детей «Зимние забавы»</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03.01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1/8</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lastRenderedPageBreak/>
              <w:t>4.</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03.01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2/40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5.</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04.01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2/37</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6.</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Игровая программа для молодежи «Зимние забавы»</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06.01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7.</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«Рождественская 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06.01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2/37</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8.</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Концерт «Рождественские встречи»</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07.01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13/57</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9.</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Дискотека </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09.01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2/45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10.</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Развлекательная игровая программа «Застольные гадания на Рождество»</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16.01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5/35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11.</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Концерт «Снова Новый год»</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17,01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17/60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12.</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17.01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2/38</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13.</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23.01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2/37</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14.</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Игровая программа для взрослых «Татьянин день»</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24.01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6/20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15.</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Игровая программа для детей «Я Татьяна»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25.01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16.</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Тематическое мероприятие «Береги себя»</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26.01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1/18</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17.</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Тематическое мероприятие «Кольцо Блокады»</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27.01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1/107</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18.</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Тематическое мероприятие «Кольцо Блокады»</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29.02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1/42</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19.</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Игровая программа угадай мелодию</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05.02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3/25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20.</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Акция «Эмблема»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06.02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10/200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07.02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2/45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22.</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Игровая программа для детей</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08.02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2/28</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3</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Тематическая программа «А.С.Пушкин»</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10.02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10/135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24.</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Мероприятие для молодежи «День Святого Валентина»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14.02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3/138</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25</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14.02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2/56</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26.</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Вечер отдыха «Все ради любви»</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14.02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15/35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27.</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Игровая программа для подростков «Будапештская битва »</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15.02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15/30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28.</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Игровая программа для детей «День Святого Валентина»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15.02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1/112</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29.</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Тематическая программа «Стрелы Купейдона»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20.02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3/45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30.</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Игровая программа для детей «Масленица»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22.02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2/56</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31.</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Масленичные посиделки</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22.02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3/57</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32.</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Конкурс «А ну-ка мальчики»</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28.02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35/63</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33.</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Концерт «Праздник пап»</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28.02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35/70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34.</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28.02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2/65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35.</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Фестиваль «Ветеранское движение»</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05.03</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45/151</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36.</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Конкурс «А ну-ка девушки»</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06.03</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30/100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37.</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06.03</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2/65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38.</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Проводы Русской Зимы</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07.03</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70/400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39.</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Концерт к 8 марта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08.03</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38/73</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40.</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Концерт «Ассорти и Родники» </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13.03</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26/70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41.</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14.03</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2/45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42.</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Тематическая программа ВОВ</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15.03</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22/65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43.</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21.03</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12/50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44.</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Теннисный турнир</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22.03</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15/35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45.</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27.03</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2/70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46.</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Конкурс чтецов</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28.03</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30/130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47.</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«И в шутку и всерьёз» ДИП</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29.03</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12/10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48.</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Дискотека </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29.03</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2/37</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lastRenderedPageBreak/>
              <w:t>49.</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Театрализованное представление</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30.03</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14/16</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50.</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«Юморина»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30.03</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8/36</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51.</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Районный фестиваль «Молодые голоса», «Поющий вернисаж»</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1.04</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20/120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52.</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Тематическая программа: «День дурака»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1.04</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10/20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53.</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04.04</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2/18</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54.</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Юбилейный вечер для пенсионеров «55 вот это дата»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05.04</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55.</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«Встреча пернатых» экологическая игровая программа </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4.04</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28</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56</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Дискотека </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11.04</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2/38</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57.</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«День призывника»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12.04</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6/20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58.</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Дискотека </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12.04</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2/36</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59.</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«Вербное воскресенье» тематическая игровая программа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13.04</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16/5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60</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«К неизведанному небу» тематическая программа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13.04</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12/6</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61</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«Пасхальное воскресенье» тематическая программа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19.04</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12/10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62</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Открытие семейного клуба в библиотеке</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19.04</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14/6</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63</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КОНЦЕРТ ансамбля «Ассорти»</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26.04</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2/17</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64</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ФЕСТИВАЛЬ «Весенняя капель»</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27.04</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2/18</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65</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Участие в библионочи</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25.04</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66</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Праздничное шествие</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01.05</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25/40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67</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«Весёлые старты»</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01.05</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16</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68</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Эстафета Победы</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09.05</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55/120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69</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Митинг к дню Победы</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09.05</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16/160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70</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Праздничный концерт</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09.05</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30/90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71</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«Деды и прадеды – помним и чтим» тематическая программа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10.05</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8/16</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72</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Отчётный концерт ЦДТ «Мечта»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19.05</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45/96</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73</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День защиты детей: «ПУПС -2014», «Парад колясок» игровая программа: «Здравствуй лето»</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01.06</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17/60/40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74</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Концерт школы искусств</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04.06</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10/36</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75</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РАБОТА НА ДЕТСКИХ ПЛОЩАДКАХ:</w:t>
            </w:r>
          </w:p>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«День спорта» весёлые старты (2 мер.)</w:t>
            </w:r>
          </w:p>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«Час игр» спортивно-развлекательная  программа</w:t>
            </w:r>
          </w:p>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«сказочная викторина»</w:t>
            </w:r>
          </w:p>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«планета игр» танцевально-игровая про-ма (2 мер.)</w:t>
            </w:r>
          </w:p>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«день цветов» тематическая про-ма (2 мер)</w:t>
            </w:r>
          </w:p>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«Олимпионок» спротивно-игровая про-ма</w:t>
            </w:r>
          </w:p>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«танцевальная минутка» танцевально-игровая про-ма (3 мер.)</w:t>
            </w:r>
          </w:p>
        </w:tc>
        <w:tc>
          <w:tcPr>
            <w:tcW w:w="1479"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rPr>
                <w:rFonts w:ascii="Times New Roman" w:hAnsi="Times New Roman"/>
                <w:sz w:val="24"/>
                <w:szCs w:val="24"/>
              </w:rPr>
            </w:pPr>
          </w:p>
          <w:p w:rsidR="005F09AF" w:rsidRDefault="005F09AF">
            <w:pPr>
              <w:pStyle w:val="af2"/>
              <w:tabs>
                <w:tab w:val="left" w:pos="3686"/>
              </w:tabs>
              <w:spacing w:after="0" w:line="240" w:lineRule="auto"/>
              <w:ind w:left="0"/>
              <w:rPr>
                <w:rFonts w:ascii="Times New Roman" w:hAnsi="Times New Roman"/>
                <w:sz w:val="24"/>
                <w:szCs w:val="24"/>
              </w:rPr>
            </w:pPr>
          </w:p>
          <w:p w:rsidR="005F09AF" w:rsidRDefault="005F09AF">
            <w:pPr>
              <w:pStyle w:val="af2"/>
              <w:tabs>
                <w:tab w:val="left" w:pos="3686"/>
              </w:tabs>
              <w:spacing w:after="0" w:line="240" w:lineRule="auto"/>
              <w:ind w:left="0"/>
              <w:rPr>
                <w:rFonts w:ascii="Times New Roman" w:hAnsi="Times New Roman"/>
                <w:sz w:val="24"/>
                <w:szCs w:val="24"/>
              </w:rPr>
            </w:pPr>
          </w:p>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с 4.06 по 20.06</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201/402</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76</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«День семьи, любви и верности»</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05.07</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40/130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77</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«День села» Ножовка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12.07</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50/140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78</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«Веселые старты с мячом»</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12.07</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30/45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79</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Ночная 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12.07</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4/80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80</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«День молодежи»</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19.07</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30/90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81</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«День села» Верх-Рождество</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02.08</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50/170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lastRenderedPageBreak/>
              <w:t>82</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Концерт «Прикамская лавочка»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13.08</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30/100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83</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Районный форум «Вымпел»</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16.08</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65/40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84</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23.08</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2/6</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85</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Игровая программа </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01.09</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2/90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86</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открытие детской площадки</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01.09</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50/50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87</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День именинника «на год взрослее»</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02.09</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88</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Литературно патриотический час «Мы против войны» 10 лет трагедии Беслана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03.09</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2/40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89</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Концерт к дню нефтяника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05.09</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20/25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90</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Акция «Кто – если не мы»</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06.09</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20/35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91</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10 лет трагедии Беслана «Мы против»</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09.09</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2/70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92</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Вечер отдыха для группы дневного пребывания</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26.09</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14</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93</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Тур - поход «Игры на природе»</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27.09</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13</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94</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27.09</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95</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Праздничный концерт «Осень жизни» чаепитие</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30.09</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50/70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96</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04.10</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97</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Игровая программа для детей</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12.10</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2/8</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98</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11.10</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99</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Совещание инвалидов</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10.10</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5/10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100</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18.10</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101</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Игровая программа для детей</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19.10</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102</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Литературный вечер «Знать прошлое, чтобы не допустить в будущем»  3 мероприятия </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23.10</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2/130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103</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Литературный вечер «Знать прошлое, чтобы не допустить в будущем»  4 мероприятия</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24.10</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2/130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104</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25.10</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105</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Хэлуин</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31.10</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2/50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106</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Теннисный турнир</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3.11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10/11</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107</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Концерт «Счастье общее и горе общее»</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4.11.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25/50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108</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Игровая программа (кор. школа)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5.11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2/12</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109</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8.11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2/17</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110</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мероприятие для детей</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9.11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2/13</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111</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Концерт День поселения</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15.11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50/55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112</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Концерт «Ветеран труда»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7.11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20/65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113</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15.11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114</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Игровая программа для детей</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16.11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2/13</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115</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Битва хоров</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21.11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60/50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116</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Конкурс молодых семей «Моя семья»</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22.11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14/105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117</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22.11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2/17</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118</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Игровая программа для детей</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23.11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2/9</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119</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Отчет ветеранов</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23.11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30/45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120</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Концерт «День матери»</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29.11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30/20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121</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29.11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2/30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122</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Игровая программа для детей </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30.11</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2/13</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123</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Праздничный концерт «Мой Пермский край»</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6.12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30/12</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124</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6.12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3/40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125</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Вручение подарков инвалидам </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7.12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5/4</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126</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Игровая программа для детей</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13.12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13/15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127</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Дискотека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13.12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3/40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128</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Акция «Знаем ли мы конституцию»</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15.12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35/90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129</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Тематическое мероприятие «Вспомним Афган» </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17.12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2/35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lastRenderedPageBreak/>
              <w:t>130</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тематическое мероприятие «Неизвестные герои ВОВ»</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11.12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2/30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131</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Новогоднее представление для взрослых «7 ключей»</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27.12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10/100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132</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Новогоднее представление для детей «Золушка»</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28.12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8/120</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133</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Новогоднее представление для молодежи</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29.12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7/45</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134</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Новогоднее представление для пенсионеров</w:t>
            </w:r>
          </w:p>
        </w:tc>
        <w:tc>
          <w:tcPr>
            <w:tcW w:w="147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30.12</w:t>
            </w:r>
          </w:p>
        </w:tc>
        <w:tc>
          <w:tcPr>
            <w:tcW w:w="1481"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13/63</w:t>
            </w:r>
          </w:p>
        </w:tc>
      </w:tr>
      <w:tr w:rsidR="005F09AF" w:rsidTr="005F09AF">
        <w:tc>
          <w:tcPr>
            <w:tcW w:w="170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135</w:t>
            </w:r>
          </w:p>
        </w:tc>
        <w:tc>
          <w:tcPr>
            <w:tcW w:w="5226"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line="240" w:lineRule="auto"/>
              <w:ind w:left="0"/>
              <w:rPr>
                <w:rFonts w:ascii="Times New Roman" w:hAnsi="Times New Roman"/>
                <w:sz w:val="24"/>
                <w:szCs w:val="24"/>
              </w:rPr>
            </w:pPr>
            <w:r>
              <w:rPr>
                <w:rFonts w:ascii="Times New Roman" w:hAnsi="Times New Roman"/>
                <w:sz w:val="24"/>
                <w:szCs w:val="24"/>
              </w:rPr>
              <w:t xml:space="preserve"> Дискотека</w:t>
            </w:r>
          </w:p>
        </w:tc>
        <w:tc>
          <w:tcPr>
            <w:tcW w:w="1479"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rPr>
                <w:rFonts w:ascii="Times New Roman" w:hAnsi="Times New Roman"/>
                <w:sz w:val="24"/>
                <w:szCs w:val="24"/>
              </w:rPr>
            </w:pPr>
          </w:p>
        </w:tc>
        <w:tc>
          <w:tcPr>
            <w:tcW w:w="1481"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line="240" w:lineRule="auto"/>
              <w:ind w:left="0"/>
              <w:rPr>
                <w:rFonts w:ascii="Times New Roman" w:hAnsi="Times New Roman"/>
                <w:sz w:val="24"/>
                <w:szCs w:val="24"/>
              </w:rPr>
            </w:pPr>
          </w:p>
        </w:tc>
      </w:tr>
    </w:tbl>
    <w:p w:rsidR="005F09AF" w:rsidRDefault="005F09AF" w:rsidP="005F09AF">
      <w:pPr>
        <w:tabs>
          <w:tab w:val="left" w:pos="3686"/>
        </w:tabs>
        <w:jc w:val="center"/>
        <w:rPr>
          <w:rFonts w:eastAsia="Calibri"/>
          <w:b/>
          <w:lang w:eastAsia="en-US"/>
        </w:rPr>
      </w:pPr>
    </w:p>
    <w:p w:rsidR="005F09AF" w:rsidRDefault="005F09AF" w:rsidP="005F09AF">
      <w:pPr>
        <w:tabs>
          <w:tab w:val="left" w:pos="3686"/>
        </w:tabs>
        <w:jc w:val="center"/>
        <w:rPr>
          <w:b/>
        </w:rPr>
      </w:pPr>
      <w:r>
        <w:rPr>
          <w:b/>
        </w:rPr>
        <w:t>Мероприятия, проведенные другой организацией на базе клубного учреждения.</w:t>
      </w:r>
    </w:p>
    <w:p w:rsidR="005F09AF" w:rsidRDefault="005F09AF" w:rsidP="005F09AF">
      <w:pPr>
        <w:pStyle w:val="af2"/>
        <w:tabs>
          <w:tab w:val="left" w:pos="3686"/>
        </w:tabs>
        <w:spacing w:after="0"/>
        <w:ind w:left="0"/>
        <w:jc w:val="center"/>
        <w:rPr>
          <w:rFonts w:ascii="Times New Roman" w:hAnsi="Times New Roman"/>
          <w:b/>
          <w:sz w:val="24"/>
          <w:szCs w:val="24"/>
        </w:rPr>
      </w:pPr>
      <w:r>
        <w:rPr>
          <w:rFonts w:ascii="Times New Roman" w:hAnsi="Times New Roman"/>
          <w:b/>
          <w:sz w:val="24"/>
          <w:szCs w:val="24"/>
        </w:rPr>
        <w:t>(участие ДК в мероприятиях на другой базе)</w:t>
      </w:r>
    </w:p>
    <w:p w:rsidR="005F09AF" w:rsidRDefault="005F09AF" w:rsidP="005F09AF">
      <w:pPr>
        <w:pStyle w:val="af2"/>
        <w:tabs>
          <w:tab w:val="left" w:pos="3686"/>
        </w:tabs>
        <w:spacing w:after="0"/>
        <w:ind w:left="0"/>
        <w:jc w:val="center"/>
        <w:rPr>
          <w:rFonts w:ascii="Times New Roman" w:hAnsi="Times New Roman"/>
          <w:b/>
          <w:sz w:val="24"/>
          <w:szCs w:val="24"/>
        </w:rPr>
      </w:pPr>
    </w:p>
    <w:tbl>
      <w:tblPr>
        <w:tblW w:w="103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3"/>
        <w:gridCol w:w="1418"/>
        <w:gridCol w:w="1559"/>
      </w:tblGrid>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b/>
                <w:sz w:val="24"/>
                <w:szCs w:val="24"/>
              </w:rPr>
            </w:pPr>
            <w:r>
              <w:rPr>
                <w:rFonts w:ascii="Times New Roman" w:hAnsi="Times New Roman"/>
                <w:b/>
                <w:sz w:val="24"/>
                <w:szCs w:val="24"/>
              </w:rPr>
              <w:t>Наименование мероприятия</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b/>
                <w:sz w:val="24"/>
                <w:szCs w:val="24"/>
              </w:rPr>
            </w:pPr>
            <w:r>
              <w:rPr>
                <w:rFonts w:ascii="Times New Roman" w:hAnsi="Times New Roman"/>
                <w:b/>
                <w:sz w:val="24"/>
                <w:szCs w:val="24"/>
              </w:rPr>
              <w:t>Организация</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b/>
                <w:sz w:val="24"/>
                <w:szCs w:val="24"/>
              </w:rPr>
            </w:pPr>
            <w:r>
              <w:rPr>
                <w:rFonts w:ascii="Times New Roman" w:hAnsi="Times New Roman"/>
                <w:b/>
                <w:sz w:val="24"/>
                <w:szCs w:val="24"/>
              </w:rPr>
              <w:t>Число   посетителей</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Участие в фестивале старый Новый год»</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С. Частые</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8/70</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Участие ансамбля «Ассорти» в концерте</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С. Частые</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10/120</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lang w:val="en-US"/>
              </w:rPr>
            </w:pPr>
            <w:r>
              <w:rPr>
                <w:rFonts w:ascii="Times New Roman" w:hAnsi="Times New Roman"/>
                <w:sz w:val="24"/>
                <w:szCs w:val="24"/>
              </w:rPr>
              <w:t xml:space="preserve">Показ КИНО </w:t>
            </w:r>
            <w:r>
              <w:rPr>
                <w:rFonts w:ascii="Times New Roman" w:hAnsi="Times New Roman"/>
                <w:sz w:val="24"/>
                <w:szCs w:val="24"/>
                <w:lang w:val="en-US"/>
              </w:rPr>
              <w:t xml:space="preserve"> </w:t>
            </w:r>
            <w:r>
              <w:rPr>
                <w:rFonts w:ascii="Times New Roman" w:hAnsi="Times New Roman"/>
                <w:sz w:val="24"/>
                <w:szCs w:val="24"/>
              </w:rPr>
              <w:t>3</w:t>
            </w:r>
            <w:r>
              <w:rPr>
                <w:rFonts w:ascii="Times New Roman" w:hAnsi="Times New Roman"/>
                <w:sz w:val="24"/>
                <w:szCs w:val="24"/>
                <w:lang w:val="en-US"/>
              </w:rPr>
              <w:t>D</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Г. Воткинск</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275</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 xml:space="preserve">Участие в форуме </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С. Шабуры</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10/90</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Участие в фестивале «Крепкая семья»</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С. Частые</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4/45</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Участие в межрайонных чтениях</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С. Частые</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1/120</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Участие в фестивале им. Бекетова</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С. Частые</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16/100</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Ярмарка – продажа</w:t>
            </w:r>
          </w:p>
        </w:tc>
        <w:tc>
          <w:tcPr>
            <w:tcW w:w="1418"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ind w:left="0"/>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ind w:left="0"/>
              <w:jc w:val="center"/>
              <w:rPr>
                <w:rFonts w:ascii="Times New Roman" w:hAnsi="Times New Roman"/>
                <w:sz w:val="24"/>
                <w:szCs w:val="24"/>
              </w:rPr>
            </w:pP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Участие в мероприятиях В-Рождественской школы</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С. В-Рождество</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2/120</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Участие в районном дне культработника</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С. Частые</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8/45</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Участие в районном КВНе</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 xml:space="preserve">Бабка </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6/100</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Конференция ООО «НИВА»</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ООО «Нива»</w:t>
            </w:r>
          </w:p>
        </w:tc>
        <w:tc>
          <w:tcPr>
            <w:tcW w:w="1559"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ind w:left="0"/>
              <w:jc w:val="center"/>
              <w:rPr>
                <w:rFonts w:ascii="Times New Roman" w:hAnsi="Times New Roman"/>
                <w:sz w:val="24"/>
                <w:szCs w:val="24"/>
              </w:rPr>
            </w:pP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 xml:space="preserve">Показ к/фильмов </w:t>
            </w:r>
            <w:r>
              <w:rPr>
                <w:rFonts w:ascii="Times New Roman" w:hAnsi="Times New Roman"/>
                <w:sz w:val="24"/>
                <w:szCs w:val="24"/>
                <w:lang w:val="en-US"/>
              </w:rPr>
              <w:t xml:space="preserve">3D </w:t>
            </w:r>
            <w:r>
              <w:rPr>
                <w:rFonts w:ascii="Times New Roman" w:hAnsi="Times New Roman"/>
                <w:sz w:val="24"/>
                <w:szCs w:val="24"/>
              </w:rPr>
              <w:t>20,25/04</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Воткинск</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80</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Участие в 9 Всероссийском конкурсе «Прикамский олимп 2015»</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Усть – качка</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14/120</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Участие в районных соревнованиях «Служить России»</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 xml:space="preserve">Частые </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8/80</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Участие в фестивале «Песни победной весны»</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 xml:space="preserve">Шабуры </w:t>
            </w:r>
          </w:p>
        </w:tc>
        <w:tc>
          <w:tcPr>
            <w:tcW w:w="1559"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ind w:left="0"/>
              <w:jc w:val="center"/>
              <w:rPr>
                <w:rFonts w:ascii="Times New Roman" w:hAnsi="Times New Roman"/>
                <w:sz w:val="24"/>
                <w:szCs w:val="24"/>
              </w:rPr>
            </w:pP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Аттракционы</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Б.Соснова</w:t>
            </w:r>
          </w:p>
        </w:tc>
        <w:tc>
          <w:tcPr>
            <w:tcW w:w="1559" w:type="dxa"/>
            <w:tcBorders>
              <w:top w:val="single" w:sz="4" w:space="0" w:color="000000"/>
              <w:left w:val="single" w:sz="4" w:space="0" w:color="000000"/>
              <w:bottom w:val="single" w:sz="4" w:space="0" w:color="000000"/>
              <w:right w:val="single" w:sz="4" w:space="0" w:color="000000"/>
            </w:tcBorders>
          </w:tcPr>
          <w:p w:rsidR="005F09AF" w:rsidRDefault="005F09AF">
            <w:pPr>
              <w:pStyle w:val="af2"/>
              <w:tabs>
                <w:tab w:val="left" w:pos="3686"/>
              </w:tabs>
              <w:spacing w:after="0"/>
              <w:ind w:left="0"/>
              <w:jc w:val="center"/>
              <w:rPr>
                <w:rFonts w:ascii="Times New Roman" w:hAnsi="Times New Roman"/>
                <w:sz w:val="24"/>
                <w:szCs w:val="24"/>
              </w:rPr>
            </w:pP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Участие «День славянской культуры и письменности» концерт</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 xml:space="preserve">Частые </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6/80</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«За честь школы» концерт</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 xml:space="preserve">Школа </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430/30/35</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 xml:space="preserve">КОНЦЕРТ «В кругу друзей» </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 xml:space="preserve">Москва </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15/140</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Участие в концерте: «К дню семьи, любви и верности»</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С. Бабка</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67</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Участие в жестоких играх по- бабкински</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С. Бабка</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12/90</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Участие в дворовых играх</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С. Частые</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5/80</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lang w:val="en-US"/>
              </w:rPr>
            </w:pPr>
            <w:r>
              <w:rPr>
                <w:rFonts w:ascii="Times New Roman" w:hAnsi="Times New Roman"/>
                <w:sz w:val="24"/>
                <w:szCs w:val="24"/>
              </w:rPr>
              <w:t>Показ к/фильмов 3</w:t>
            </w:r>
            <w:r>
              <w:rPr>
                <w:rFonts w:ascii="Times New Roman" w:hAnsi="Times New Roman"/>
                <w:sz w:val="24"/>
                <w:szCs w:val="24"/>
                <w:lang w:val="en-US"/>
              </w:rPr>
              <w:t xml:space="preserve">D </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Воткинск</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2/20</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Участие в соревнованиях «День физкультурника»</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Частые</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10/80</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Участие в профилактическом районном мероприятии «Альтернатива негативу»</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Меркуши</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7/42</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lastRenderedPageBreak/>
              <w:t>Участие в фестевале «Оханский уезд»</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Оханск</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20/150</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Участие в фестивале «Годы золотые»</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Частые</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25/120</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Участие в игре «10 поводов влюбиться»</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Бабка</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10/30</w:t>
            </w:r>
          </w:p>
        </w:tc>
      </w:tr>
      <w:tr w:rsidR="005F09AF" w:rsidTr="005F09AF">
        <w:tc>
          <w:tcPr>
            <w:tcW w:w="7372"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rPr>
                <w:rFonts w:ascii="Times New Roman" w:hAnsi="Times New Roman"/>
                <w:sz w:val="24"/>
                <w:szCs w:val="24"/>
              </w:rPr>
            </w:pPr>
            <w:r>
              <w:rPr>
                <w:rFonts w:ascii="Times New Roman" w:hAnsi="Times New Roman"/>
                <w:sz w:val="24"/>
                <w:szCs w:val="24"/>
              </w:rPr>
              <w:t>Участие в «Битве хоров»</w:t>
            </w:r>
          </w:p>
        </w:tc>
        <w:tc>
          <w:tcPr>
            <w:tcW w:w="1418"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Средняя школа</w:t>
            </w:r>
          </w:p>
        </w:tc>
        <w:tc>
          <w:tcPr>
            <w:tcW w:w="1559" w:type="dxa"/>
            <w:tcBorders>
              <w:top w:val="single" w:sz="4" w:space="0" w:color="000000"/>
              <w:left w:val="single" w:sz="4" w:space="0" w:color="000000"/>
              <w:bottom w:val="single" w:sz="4" w:space="0" w:color="000000"/>
              <w:right w:val="single" w:sz="4" w:space="0" w:color="000000"/>
            </w:tcBorders>
            <w:hideMark/>
          </w:tcPr>
          <w:p w:rsidR="005F09AF" w:rsidRDefault="005F09AF">
            <w:pPr>
              <w:pStyle w:val="af2"/>
              <w:tabs>
                <w:tab w:val="left" w:pos="3686"/>
              </w:tabs>
              <w:spacing w:after="0"/>
              <w:ind w:left="0"/>
              <w:jc w:val="center"/>
              <w:rPr>
                <w:rFonts w:ascii="Times New Roman" w:hAnsi="Times New Roman"/>
                <w:sz w:val="24"/>
                <w:szCs w:val="24"/>
              </w:rPr>
            </w:pPr>
            <w:r>
              <w:rPr>
                <w:rFonts w:ascii="Times New Roman" w:hAnsi="Times New Roman"/>
                <w:sz w:val="24"/>
                <w:szCs w:val="24"/>
              </w:rPr>
              <w:t>60/50</w:t>
            </w:r>
          </w:p>
        </w:tc>
      </w:tr>
    </w:tbl>
    <w:p w:rsidR="005F09AF" w:rsidRDefault="005F09AF" w:rsidP="005F09AF">
      <w:pPr>
        <w:tabs>
          <w:tab w:val="left" w:pos="3686"/>
        </w:tabs>
        <w:jc w:val="both"/>
        <w:rPr>
          <w:rFonts w:eastAsia="Calibri"/>
          <w:lang w:eastAsia="en-US"/>
        </w:rPr>
      </w:pPr>
    </w:p>
    <w:p w:rsidR="005F09AF" w:rsidRDefault="005F09AF" w:rsidP="005F09AF">
      <w:pPr>
        <w:tabs>
          <w:tab w:val="left" w:pos="3686"/>
        </w:tabs>
        <w:jc w:val="both"/>
        <w:rPr>
          <w:color w:val="0D1216"/>
        </w:rPr>
      </w:pPr>
    </w:p>
    <w:p w:rsidR="005F09AF" w:rsidRDefault="005F09AF" w:rsidP="005F09AF">
      <w:pPr>
        <w:tabs>
          <w:tab w:val="left" w:pos="3686"/>
        </w:tabs>
        <w:jc w:val="both"/>
        <w:rPr>
          <w:color w:val="0D1216"/>
        </w:rPr>
      </w:pPr>
    </w:p>
    <w:p w:rsidR="005F09AF" w:rsidRDefault="005F09AF" w:rsidP="005F09AF">
      <w:pPr>
        <w:tabs>
          <w:tab w:val="left" w:pos="3686"/>
        </w:tabs>
        <w:jc w:val="both"/>
      </w:pPr>
      <w:r>
        <w:t>В Ножовском сельском поселении находятся две библиотеки: Ножовская сельская библиотека-музей, Верх-Рождественская сельская библиотека им. Ф. Ф. Павленкова. Работники сельских библиотек Ножовского поселения, в 2015 году, работали на 0,75 ставки.</w:t>
      </w:r>
    </w:p>
    <w:p w:rsidR="005F09AF" w:rsidRDefault="005F09AF" w:rsidP="005F09AF">
      <w:pPr>
        <w:tabs>
          <w:tab w:val="left" w:pos="3686"/>
        </w:tabs>
        <w:jc w:val="both"/>
      </w:pPr>
      <w:r>
        <w:t>В школах поселения так же есть школьные библиотеки: в Ножовской СОШ, в Верх-Рождественской ООШ, в Ножовской коррекционной (специальной) школе-интернате 8 вида.</w:t>
      </w:r>
    </w:p>
    <w:p w:rsidR="005F09AF" w:rsidRDefault="005F09AF" w:rsidP="005F09AF">
      <w:pPr>
        <w:tabs>
          <w:tab w:val="left" w:pos="3686"/>
        </w:tabs>
        <w:jc w:val="both"/>
      </w:pPr>
      <w:r>
        <w:t>2.2.  Для вне стационарного обслуживания читателей использовался личный транспорт. По сравнению с прошлым годом  число выездов  увеличилось – 15. В основном, выезжали в отдаленный пункт выдачи (д. Поздышки), на остальные ходили пешком и передавали с библиотекарем коррекционной школы. К концу 2015 году, библиотекари смогли найти для д. Поздышки свою книгоношу (Азанова О. И.), которая теперь забирает книги в нашей библиотеки и выдаёт их в сельском клубе.</w:t>
      </w:r>
    </w:p>
    <w:p w:rsidR="005F09AF" w:rsidRDefault="005F09AF" w:rsidP="005F09AF">
      <w:pPr>
        <w:tabs>
          <w:tab w:val="left" w:pos="3686"/>
        </w:tabs>
        <w:jc w:val="both"/>
      </w:pPr>
      <w:r>
        <w:t>Всего действует 4 библиотечных пункта: в коррекционной школе; в детском саду – для воспитателей и для детей; в деревне Поздышки, в больнице.</w:t>
      </w:r>
    </w:p>
    <w:p w:rsidR="005F09AF" w:rsidRDefault="005F09AF" w:rsidP="005F09AF">
      <w:pPr>
        <w:tabs>
          <w:tab w:val="left" w:pos="3686"/>
        </w:tabs>
        <w:jc w:val="both"/>
      </w:pPr>
      <w:r>
        <w:t xml:space="preserve">Профилированные библиотеки: Ножовская сельская библиотека-музей. </w:t>
      </w:r>
    </w:p>
    <w:p w:rsidR="005F09AF" w:rsidRDefault="005F09AF" w:rsidP="005F09AF">
      <w:pPr>
        <w:tabs>
          <w:tab w:val="left" w:pos="3686"/>
        </w:tabs>
        <w:jc w:val="both"/>
      </w:pPr>
      <w:r>
        <w:t xml:space="preserve">В библиотеке-музее (с </w:t>
      </w:r>
      <w:smartTag w:uri="urn:schemas-microsoft-com:office:smarttags" w:element="metricconverter">
        <w:smartTagPr>
          <w:attr w:name="ProductID" w:val="1994 г"/>
        </w:smartTagPr>
        <w:r>
          <w:t>1994 г</w:t>
        </w:r>
      </w:smartTag>
      <w:r>
        <w:t>.)  продолжают работу 3 клуба: семейный клуб «Домовёнок» - посещают 20 человек; краеведческий клуб «Родничок» - для детей 1 - 4 классов, посещают 20 человек; литературная гостиная для пенсионеров, посещают 15 человек; «Библио-кафе» - для подростков 7-9 классов, посещают 16 человек, кружок «Смайлик» - посещают 10 человек.</w:t>
      </w:r>
    </w:p>
    <w:p w:rsidR="005F09AF" w:rsidRDefault="005F09AF" w:rsidP="005F09AF">
      <w:pPr>
        <w:tabs>
          <w:tab w:val="left" w:pos="3686"/>
        </w:tabs>
        <w:jc w:val="both"/>
      </w:pPr>
      <w:r>
        <w:t>Работа библиотеки с социальными партнерами строится на совместной работе по привлечению  населения, особенно детей,  к чтению и посещению библиотеки. Работая совместно с преподавателями школы, согласовывается тема мероприятия, выявляются наиболее важные вопросы.</w:t>
      </w:r>
    </w:p>
    <w:p w:rsidR="005F09AF" w:rsidRDefault="005F09AF" w:rsidP="005F09AF">
      <w:pPr>
        <w:tabs>
          <w:tab w:val="left" w:pos="3686"/>
        </w:tabs>
        <w:jc w:val="both"/>
      </w:pPr>
      <w:r>
        <w:t xml:space="preserve">Партнёрами библиотеки являются: </w:t>
      </w:r>
    </w:p>
    <w:p w:rsidR="005F09AF" w:rsidRDefault="005F09AF" w:rsidP="005F09AF">
      <w:pPr>
        <w:tabs>
          <w:tab w:val="left" w:pos="3686"/>
        </w:tabs>
        <w:jc w:val="both"/>
      </w:pPr>
      <w:r>
        <w:t xml:space="preserve">- школы поселения: в школах мы проводим библиотечные, информационные уроки, часы мужества и патриотизма. Совместно проводим мероприятия в каникулярное время, школы всегда активно откликаются на конкурсы и акции устраиваемые библиотекой; </w:t>
      </w:r>
    </w:p>
    <w:p w:rsidR="005F09AF" w:rsidRDefault="005F09AF" w:rsidP="005F09AF">
      <w:pPr>
        <w:tabs>
          <w:tab w:val="left" w:pos="3686"/>
        </w:tabs>
        <w:jc w:val="both"/>
      </w:pPr>
      <w:r>
        <w:t xml:space="preserve">- ЦРР «Ножовский детский сад» - с методическим отделом детского сада у нас составлен общий план мероприятий на год, на каждую тематическую неделю в детском саду библиотекари выходят для проведения мероприятий, подбирают выставки необходимой литературы. В детском саду работают две передвижки – для взрослых и для детей. </w:t>
      </w:r>
    </w:p>
    <w:p w:rsidR="005F09AF" w:rsidRDefault="005F09AF" w:rsidP="005F09AF">
      <w:pPr>
        <w:tabs>
          <w:tab w:val="left" w:pos="3686"/>
        </w:tabs>
        <w:jc w:val="both"/>
      </w:pPr>
      <w:r>
        <w:t>- МБУ «Ножовский дом культуры». Совместно с работниками ДК проводятся мероприятия различной тематики: День молодёжи, День села, День поселения.</w:t>
      </w:r>
    </w:p>
    <w:p w:rsidR="005F09AF" w:rsidRDefault="005F09AF" w:rsidP="005F09AF">
      <w:pPr>
        <w:tabs>
          <w:tab w:val="left" w:pos="3686"/>
        </w:tabs>
        <w:jc w:val="both"/>
      </w:pPr>
      <w:r>
        <w:t>В 2015 году Ножовская библиотека провела много конкурсов связанных с  70-летием Победы, Годом литературы, с 275-летним юбилеем села, к Новому году и т. д. Считаем, что библиотека укрепила свои позиции в этом плане, так как участников конкурсов становится всё больше, участвовать в конкурсах становится важным моментом в работе педагогов, воспитателей и учащихся.</w:t>
      </w:r>
    </w:p>
    <w:p w:rsidR="005F09AF" w:rsidRDefault="005F09AF" w:rsidP="005F09AF">
      <w:pPr>
        <w:pStyle w:val="af"/>
        <w:shd w:val="clear" w:color="auto" w:fill="FFFFFF"/>
        <w:tabs>
          <w:tab w:val="left" w:pos="3686"/>
        </w:tabs>
        <w:spacing w:before="0" w:beforeAutospacing="0" w:after="0" w:afterAutospacing="0"/>
        <w:jc w:val="both"/>
        <w:rPr>
          <w:color w:val="000000"/>
        </w:rPr>
      </w:pPr>
      <w:r>
        <w:t>2015 год для нашего села стал  юбилейным – нашему селу исполнилось 275 лет. В течение всего года мы старались это отразить в оформлении музея, в выставках использовались новые экспонаты и материалы. Проведены конкурсы: стихов о родном крае, «О людях с любовью», конкурс экологических плакатов, конкурс на эскиз стелы в с.Ножовка и многие другие.</w:t>
      </w:r>
      <w:r>
        <w:rPr>
          <w:color w:val="000000"/>
        </w:rPr>
        <w:t xml:space="preserve"> Благодаря этим конкурсам мы смогли открыть новые таланты, которые живут на Ножовской земле. По окончании конкурсов были изданы сборники работ с одноименными названиями. Так же уже традиционной </w:t>
      </w:r>
      <w:r>
        <w:rPr>
          <w:color w:val="000000"/>
        </w:rPr>
        <w:lastRenderedPageBreak/>
        <w:t>становится интеллектуальная краеведческая игра «Счастливый случай», между Советом ветеранов и учащимися Ножовской школы. Победу в первой игре, два года назад, одержали пенсионеры, а уже в этом году реванш взяли учащиеся! Это указывает на то, что ребята знают историю своего края и своей малой родины.</w:t>
      </w:r>
    </w:p>
    <w:p w:rsidR="005F09AF" w:rsidRDefault="005F09AF" w:rsidP="005F09AF">
      <w:pPr>
        <w:pStyle w:val="af"/>
        <w:shd w:val="clear" w:color="auto" w:fill="FFFFFF"/>
        <w:tabs>
          <w:tab w:val="left" w:pos="3686"/>
        </w:tabs>
        <w:spacing w:before="0" w:beforeAutospacing="0" w:after="0" w:afterAutospacing="0"/>
        <w:jc w:val="both"/>
        <w:rPr>
          <w:color w:val="000000"/>
        </w:rPr>
      </w:pPr>
      <w:r>
        <w:t>Хочется   поблагодарить жителей нашего поселения, которые очень активно откликнулись на акцию «Подари библиотеке книгу»,   подарили очень много хороших книг. Спасибо!</w:t>
      </w:r>
    </w:p>
    <w:p w:rsidR="005F09AF" w:rsidRDefault="005F09AF" w:rsidP="005F09AF">
      <w:pPr>
        <w:tabs>
          <w:tab w:val="left" w:pos="3686"/>
        </w:tabs>
        <w:jc w:val="both"/>
      </w:pPr>
      <w:r>
        <w:t xml:space="preserve">          К юбилею Победы библиотекой был объявлен конкурс «Спасибо деду за Победу!» на эскиз эмблемы на дома, где жили и живут ветераны ВОВ. Было разработано положение, выбраны победители, распечатаны эскизы и были прикреплены к домам ветеранов. Победители были награждены на концерте, посвященном 9 мая.</w:t>
      </w:r>
    </w:p>
    <w:p w:rsidR="005F09AF" w:rsidRDefault="005F09AF" w:rsidP="005F09AF">
      <w:pPr>
        <w:tabs>
          <w:tab w:val="left" w:pos="3686"/>
        </w:tabs>
      </w:pPr>
      <w:r>
        <w:t>8 мая библиотекой была организована акция «Свеча памяти».</w:t>
      </w:r>
    </w:p>
    <w:p w:rsidR="005F09AF" w:rsidRDefault="005F09AF" w:rsidP="005F09AF">
      <w:pPr>
        <w:tabs>
          <w:tab w:val="left" w:pos="3686"/>
        </w:tabs>
        <w:jc w:val="both"/>
        <w:rPr>
          <w:rFonts w:ascii="Calibri" w:hAnsi="Calibri"/>
          <w:color w:val="000000"/>
          <w:sz w:val="22"/>
          <w:szCs w:val="22"/>
        </w:rPr>
      </w:pPr>
      <w:r>
        <w:t>В 2015 году Ножовская библиотека стала победителем в краевом конкурсе проектов Министерства культуры, молодёжной политики и массовых коммуникаций с проектом «От «ять» до мультимедиа».</w:t>
      </w:r>
      <w:r>
        <w:rPr>
          <w:color w:val="000000"/>
        </w:rPr>
        <w:t xml:space="preserve"> </w:t>
      </w:r>
    </w:p>
    <w:p w:rsidR="005F09AF" w:rsidRDefault="005F09AF" w:rsidP="005F09AF">
      <w:pPr>
        <w:tabs>
          <w:tab w:val="left" w:pos="3686"/>
        </w:tabs>
        <w:jc w:val="both"/>
      </w:pPr>
      <w:r>
        <w:rPr>
          <w:color w:val="000000"/>
        </w:rPr>
        <w:t>В 2015 году заведующая Ножовской сельской библиотекой Бобылева А. Н. стала одним из победителей краевого конкурса «Лучший работник муниципального учреждения культуры».</w:t>
      </w:r>
    </w:p>
    <w:p w:rsidR="005F09AF" w:rsidRDefault="005F09AF" w:rsidP="005F09AF">
      <w:pPr>
        <w:tabs>
          <w:tab w:val="left" w:pos="3686"/>
        </w:tabs>
      </w:pPr>
      <w:r>
        <w:t>Все крупные и интересные мероприятия  Культуры традиционно освещаются в СМИ: районной газете «Частинские вести» и информационном листе Ножовского поселения «Вести Ножовки», а так же на сайте администрации Ножовского поселения.</w:t>
      </w:r>
    </w:p>
    <w:p w:rsidR="005F09AF" w:rsidRDefault="005F09AF" w:rsidP="005F09AF">
      <w:pPr>
        <w:tabs>
          <w:tab w:val="left" w:pos="3686"/>
        </w:tabs>
        <w:jc w:val="both"/>
      </w:pPr>
      <w:r>
        <w:t xml:space="preserve"> В 2015 году был произведён ремонт кровли здания библиотеки и отремонтирована отмостка задания.</w:t>
      </w:r>
    </w:p>
    <w:p w:rsidR="005F09AF" w:rsidRDefault="005F09AF" w:rsidP="005F09AF">
      <w:pPr>
        <w:tabs>
          <w:tab w:val="left" w:pos="3686"/>
        </w:tabs>
        <w:jc w:val="both"/>
        <w:rPr>
          <w:color w:val="0D1216"/>
        </w:rPr>
      </w:pPr>
      <w:r>
        <w:rPr>
          <w:color w:val="0D1216"/>
        </w:rPr>
        <w:t>Благодаря работе всех служб, предприятий, организаций Администрация Ножовского сельского поселения смогла заявиться на краевой конкурс «Самое  благоустроенное сельское поселение»,  в результате которого от Министерства территориального развития была получена Похвальная грамота за вклад в реализацию приоритетного регионального  проекта «Первичные меры пожарной безопасности и благоустройство территории».</w:t>
      </w:r>
    </w:p>
    <w:p w:rsidR="005F09AF" w:rsidRDefault="005F09AF" w:rsidP="005F09AF">
      <w:pPr>
        <w:tabs>
          <w:tab w:val="left" w:pos="3686"/>
        </w:tabs>
        <w:jc w:val="both"/>
        <w:rPr>
          <w:color w:val="000000"/>
        </w:rPr>
      </w:pPr>
      <w:r>
        <w:rPr>
          <w:color w:val="000000"/>
        </w:rPr>
        <w:t xml:space="preserve">     Хочу сказать ещё об одном. Сейчас у нас проходят конкурсы социальных  проектов ПАО ЛУКОЙЛ-ПЕРМЬ, района, краевые конкурсы «Прикамский витамин», «Гражданская инициатива». Положения об этих конкурсах опубликованы на нашем сайте. Знаю, что в нашем поселении есть немало талантливых и инициативных людей. Прошу всех жителей активно участвовать в этих конкурсах. Если возникают вопросы по конкурсам, обращайтесь в администрацию поселения, библиотеку-музей. Политика страны и района строится на привлечение средств в муниципальные образования  через ТОСы (территориально общественное самоуправление) и самообложение граждан.  Практика самообложения уже есть в поселении. В 2012 году жителями было собрано 123 450,00 рублей, а край выделил 312 250, 00. Это позволило отремонтировать тротуары в с.В-Рождество на 22 432,00, ремонт мостовых сооружений в с.Ножовка по улице Маяковского и крашенный мост на сумму 70 000, 00, ремонт 3 улиц  в селе Ножовка на сумму 5 554 800,00 рублей, на освещение улиц – 10 000,00, на уборку несанкционированных свалок – 10 000,00  В крае имеется опыт работы  по ТОСам. Имеется пошаговое руководство по созданию ТОСов. </w:t>
      </w:r>
    </w:p>
    <w:p w:rsidR="005F09AF" w:rsidRDefault="005F09AF" w:rsidP="005F09AF">
      <w:pPr>
        <w:tabs>
          <w:tab w:val="left" w:pos="3686"/>
        </w:tabs>
        <w:jc w:val="both"/>
        <w:rPr>
          <w:color w:val="0D1216"/>
        </w:rPr>
      </w:pPr>
      <w:r>
        <w:rPr>
          <w:color w:val="0D1216"/>
        </w:rPr>
        <w:t>П</w:t>
      </w:r>
      <w:r>
        <w:rPr>
          <w:rStyle w:val="af0"/>
          <w:color w:val="000000"/>
        </w:rPr>
        <w:t>роблемные вопросы :</w:t>
      </w:r>
    </w:p>
    <w:p w:rsidR="005F09AF" w:rsidRDefault="005F09AF" w:rsidP="005F09AF">
      <w:pPr>
        <w:pStyle w:val="af"/>
        <w:tabs>
          <w:tab w:val="left" w:pos="3686"/>
        </w:tabs>
        <w:spacing w:before="0" w:beforeAutospacing="0" w:after="0" w:afterAutospacing="0"/>
        <w:rPr>
          <w:color w:val="000000"/>
        </w:rPr>
      </w:pPr>
      <w:r>
        <w:rPr>
          <w:color w:val="000000"/>
        </w:rPr>
        <w:t xml:space="preserve">1. Замена </w:t>
      </w:r>
      <w:smartTag w:uri="urn:schemas-microsoft-com:office:smarttags" w:element="metricconverter">
        <w:smartTagPr>
          <w:attr w:name="ProductID" w:val="9 км"/>
        </w:smartTagPr>
        <w:r>
          <w:rPr>
            <w:color w:val="000000"/>
          </w:rPr>
          <w:t>9 км</w:t>
        </w:r>
      </w:smartTag>
      <w:r>
        <w:rPr>
          <w:color w:val="000000"/>
        </w:rPr>
        <w:t>. водопровода в с.Ножовка и д. Поздышки.</w:t>
      </w:r>
    </w:p>
    <w:p w:rsidR="005F09AF" w:rsidRDefault="005F09AF" w:rsidP="005F09AF">
      <w:pPr>
        <w:pStyle w:val="af"/>
        <w:tabs>
          <w:tab w:val="left" w:pos="3686"/>
        </w:tabs>
        <w:spacing w:before="0" w:beforeAutospacing="0" w:after="0" w:afterAutospacing="0"/>
        <w:rPr>
          <w:color w:val="000000"/>
        </w:rPr>
      </w:pPr>
      <w:r>
        <w:rPr>
          <w:color w:val="000000"/>
        </w:rPr>
        <w:t>2. Задолженность населения за оплату ЖКХ.</w:t>
      </w:r>
    </w:p>
    <w:p w:rsidR="005F09AF" w:rsidRDefault="005F09AF" w:rsidP="005F09AF">
      <w:pPr>
        <w:pStyle w:val="af"/>
        <w:tabs>
          <w:tab w:val="left" w:pos="3686"/>
        </w:tabs>
        <w:spacing w:before="0" w:beforeAutospacing="0" w:after="0" w:afterAutospacing="0"/>
        <w:rPr>
          <w:color w:val="000000"/>
        </w:rPr>
      </w:pPr>
      <w:r>
        <w:rPr>
          <w:color w:val="000000"/>
        </w:rPr>
        <w:t>3. Газификация д. Поздышки.</w:t>
      </w:r>
    </w:p>
    <w:p w:rsidR="005F09AF" w:rsidRDefault="005F09AF" w:rsidP="005F09AF">
      <w:pPr>
        <w:pStyle w:val="af"/>
        <w:tabs>
          <w:tab w:val="left" w:pos="3686"/>
        </w:tabs>
        <w:spacing w:before="0" w:beforeAutospacing="0" w:after="0" w:afterAutospacing="0"/>
        <w:rPr>
          <w:color w:val="000000"/>
        </w:rPr>
      </w:pPr>
      <w:r>
        <w:rPr>
          <w:color w:val="000000"/>
        </w:rPr>
        <w:t>4. Состояние дорог.</w:t>
      </w:r>
    </w:p>
    <w:p w:rsidR="005F09AF" w:rsidRDefault="005F09AF" w:rsidP="005F09AF">
      <w:pPr>
        <w:pStyle w:val="af"/>
        <w:tabs>
          <w:tab w:val="left" w:pos="3686"/>
        </w:tabs>
        <w:spacing w:before="0" w:beforeAutospacing="0" w:after="0" w:afterAutospacing="0"/>
        <w:rPr>
          <w:color w:val="000000"/>
        </w:rPr>
      </w:pPr>
      <w:r>
        <w:rPr>
          <w:color w:val="000000"/>
        </w:rPr>
        <w:t>5. Организационные работы по сбору и вывоза твердых коммунальных отходов частного жилого фонда, несанкционированные св</w:t>
      </w:r>
      <w:r w:rsidR="00183F34">
        <w:rPr>
          <w:color w:val="000000"/>
        </w:rPr>
        <w:t>а</w:t>
      </w:r>
      <w:r>
        <w:rPr>
          <w:color w:val="000000"/>
        </w:rPr>
        <w:t>лки.</w:t>
      </w:r>
    </w:p>
    <w:p w:rsidR="005F09AF" w:rsidRDefault="005F09AF" w:rsidP="005F09AF">
      <w:pPr>
        <w:pStyle w:val="af"/>
        <w:tabs>
          <w:tab w:val="left" w:pos="3686"/>
        </w:tabs>
        <w:spacing w:before="0" w:beforeAutospacing="0" w:after="0" w:afterAutospacing="0"/>
        <w:rPr>
          <w:color w:val="000000"/>
        </w:rPr>
      </w:pPr>
      <w:r>
        <w:rPr>
          <w:color w:val="000000"/>
        </w:rPr>
        <w:t>6 Ремонт зданий ДК во всех 3-х населенных пунктах.</w:t>
      </w:r>
    </w:p>
    <w:p w:rsidR="005F09AF" w:rsidRDefault="005F09AF" w:rsidP="005F09AF">
      <w:pPr>
        <w:pStyle w:val="af"/>
        <w:tabs>
          <w:tab w:val="left" w:pos="3686"/>
        </w:tabs>
        <w:spacing w:before="0" w:beforeAutospacing="0" w:after="0" w:afterAutospacing="0"/>
        <w:rPr>
          <w:color w:val="000000"/>
        </w:rPr>
      </w:pPr>
      <w:r>
        <w:rPr>
          <w:color w:val="000000"/>
        </w:rPr>
        <w:t>7. Бродячий скот.</w:t>
      </w:r>
      <w:r>
        <w:rPr>
          <w:color w:val="000000"/>
        </w:rPr>
        <w:br/>
        <w:t xml:space="preserve">  8. Ограждение кладбища.</w:t>
      </w:r>
    </w:p>
    <w:p w:rsidR="005F09AF" w:rsidRDefault="005F09AF" w:rsidP="005F09AF">
      <w:pPr>
        <w:pStyle w:val="af"/>
        <w:tabs>
          <w:tab w:val="left" w:pos="3686"/>
        </w:tabs>
        <w:spacing w:before="0" w:beforeAutospacing="0" w:after="0" w:afterAutospacing="0"/>
        <w:rPr>
          <w:color w:val="000000"/>
        </w:rPr>
      </w:pPr>
      <w:r>
        <w:rPr>
          <w:color w:val="000000"/>
        </w:rPr>
        <w:t>9. Строительство новых детских и спортивных площадок.</w:t>
      </w:r>
    </w:p>
    <w:p w:rsidR="005F09AF" w:rsidRDefault="005F09AF" w:rsidP="005F09AF">
      <w:pPr>
        <w:pStyle w:val="af"/>
        <w:tabs>
          <w:tab w:val="left" w:pos="3686"/>
        </w:tabs>
        <w:spacing w:before="0" w:beforeAutospacing="0" w:after="0" w:afterAutospacing="0"/>
        <w:rPr>
          <w:color w:val="000000"/>
        </w:rPr>
      </w:pPr>
      <w:r>
        <w:rPr>
          <w:color w:val="000000"/>
        </w:rPr>
        <w:t>10. Модернизация уличного освещения.</w:t>
      </w:r>
    </w:p>
    <w:p w:rsidR="005F09AF" w:rsidRDefault="005F09AF" w:rsidP="005F09AF">
      <w:pPr>
        <w:pStyle w:val="af"/>
        <w:tabs>
          <w:tab w:val="left" w:pos="3686"/>
        </w:tabs>
        <w:spacing w:before="0" w:beforeAutospacing="0" w:after="0" w:afterAutospacing="0"/>
      </w:pPr>
      <w:r>
        <w:lastRenderedPageBreak/>
        <w:t>11. Приведение в нормативное состояние имущества, находящегося в поселении и др.</w:t>
      </w:r>
    </w:p>
    <w:p w:rsidR="005F09AF" w:rsidRDefault="005F09AF" w:rsidP="005F09AF">
      <w:pPr>
        <w:pStyle w:val="af"/>
        <w:tabs>
          <w:tab w:val="left" w:pos="3686"/>
        </w:tabs>
        <w:spacing w:before="0" w:beforeAutospacing="0" w:after="0" w:afterAutospacing="0"/>
        <w:rPr>
          <w:color w:val="000000"/>
        </w:rPr>
      </w:pPr>
      <w:r>
        <w:rPr>
          <w:color w:val="000000"/>
        </w:rPr>
        <w:t xml:space="preserve"> Это, конечно, дела не одного года.</w:t>
      </w:r>
    </w:p>
    <w:p w:rsidR="005F09AF" w:rsidRDefault="005F09AF" w:rsidP="005F09AF">
      <w:pPr>
        <w:tabs>
          <w:tab w:val="left" w:pos="3686"/>
        </w:tabs>
        <w:jc w:val="both"/>
        <w:rPr>
          <w:b/>
          <w:color w:val="000000"/>
        </w:rPr>
      </w:pPr>
      <w:r>
        <w:rPr>
          <w:b/>
          <w:color w:val="000000"/>
        </w:rPr>
        <w:t>ЗАДАЧИ НА 2016 ГОД:</w:t>
      </w:r>
    </w:p>
    <w:p w:rsidR="005F09AF" w:rsidRDefault="005F09AF" w:rsidP="005F09AF">
      <w:pPr>
        <w:tabs>
          <w:tab w:val="left" w:pos="3686"/>
        </w:tabs>
        <w:jc w:val="both"/>
        <w:rPr>
          <w:color w:val="000000"/>
        </w:rPr>
      </w:pPr>
      <w:r>
        <w:rPr>
          <w:color w:val="000000"/>
        </w:rPr>
        <w:t>- привлечение дополнительных доходов в бюджет поселения (организация ТОС, участие в социальных конкурсах района</w:t>
      </w:r>
      <w:bookmarkStart w:id="0" w:name="_GoBack"/>
      <w:bookmarkEnd w:id="0"/>
      <w:r w:rsidR="00183F34">
        <w:rPr>
          <w:color w:val="000000"/>
        </w:rPr>
        <w:t>)</w:t>
      </w:r>
    </w:p>
    <w:p w:rsidR="005F09AF" w:rsidRDefault="005F09AF" w:rsidP="005F09AF">
      <w:pPr>
        <w:tabs>
          <w:tab w:val="left" w:pos="3686"/>
        </w:tabs>
        <w:jc w:val="both"/>
        <w:rPr>
          <w:color w:val="000000"/>
        </w:rPr>
      </w:pPr>
      <w:r>
        <w:rPr>
          <w:color w:val="000000"/>
        </w:rPr>
        <w:t>-   эффективное и экономическое расходование финансовых средств;</w:t>
      </w:r>
    </w:p>
    <w:p w:rsidR="005F09AF" w:rsidRDefault="005F09AF" w:rsidP="005F09AF">
      <w:pPr>
        <w:tabs>
          <w:tab w:val="left" w:pos="3686"/>
        </w:tabs>
        <w:jc w:val="both"/>
        <w:rPr>
          <w:color w:val="000000"/>
        </w:rPr>
      </w:pPr>
      <w:r>
        <w:rPr>
          <w:color w:val="000000"/>
        </w:rPr>
        <w:t>-  обеспечение исполнения бюджета;</w:t>
      </w:r>
    </w:p>
    <w:p w:rsidR="005F09AF" w:rsidRDefault="005F09AF" w:rsidP="005F09AF">
      <w:pPr>
        <w:tabs>
          <w:tab w:val="left" w:pos="3686"/>
        </w:tabs>
        <w:jc w:val="both"/>
        <w:rPr>
          <w:color w:val="000000"/>
        </w:rPr>
      </w:pPr>
      <w:r>
        <w:rPr>
          <w:color w:val="000000"/>
        </w:rPr>
        <w:t>- формирование дорожного фонда;</w:t>
      </w:r>
    </w:p>
    <w:p w:rsidR="005F09AF" w:rsidRDefault="005F09AF" w:rsidP="005F09AF">
      <w:pPr>
        <w:tabs>
          <w:tab w:val="left" w:pos="3686"/>
        </w:tabs>
        <w:jc w:val="both"/>
        <w:rPr>
          <w:color w:val="000000"/>
        </w:rPr>
      </w:pPr>
      <w:r>
        <w:rPr>
          <w:color w:val="000000"/>
        </w:rPr>
        <w:t>- газификацию д.Поздышки;</w:t>
      </w:r>
    </w:p>
    <w:p w:rsidR="005F09AF" w:rsidRDefault="005F09AF" w:rsidP="005F09AF">
      <w:pPr>
        <w:tabs>
          <w:tab w:val="left" w:pos="3686"/>
        </w:tabs>
        <w:jc w:val="both"/>
        <w:rPr>
          <w:color w:val="000000"/>
        </w:rPr>
      </w:pPr>
      <w:r>
        <w:rPr>
          <w:color w:val="000000"/>
        </w:rPr>
        <w:t>-ремонт ГТС в с.Ножовка</w:t>
      </w:r>
    </w:p>
    <w:p w:rsidR="005F09AF" w:rsidRDefault="005F09AF" w:rsidP="005F09AF">
      <w:pPr>
        <w:tabs>
          <w:tab w:val="left" w:pos="3686"/>
        </w:tabs>
        <w:jc w:val="both"/>
        <w:rPr>
          <w:color w:val="000000"/>
        </w:rPr>
      </w:pPr>
      <w:r>
        <w:rPr>
          <w:color w:val="000000"/>
        </w:rPr>
        <w:t>- проведение бесперебойного отопительного периода 2016-</w:t>
      </w:r>
      <w:smartTag w:uri="urn:schemas-microsoft-com:office:smarttags" w:element="metricconverter">
        <w:smartTagPr>
          <w:attr w:name="ProductID" w:val="2017 г"/>
        </w:smartTagPr>
        <w:r>
          <w:rPr>
            <w:color w:val="000000"/>
          </w:rPr>
          <w:t>2017 г</w:t>
        </w:r>
      </w:smartTag>
      <w:r>
        <w:rPr>
          <w:color w:val="000000"/>
        </w:rPr>
        <w:t>.г..</w:t>
      </w:r>
    </w:p>
    <w:p w:rsidR="005F09AF" w:rsidRDefault="005F09AF" w:rsidP="005F09AF">
      <w:pPr>
        <w:tabs>
          <w:tab w:val="left" w:pos="3686"/>
        </w:tabs>
        <w:jc w:val="both"/>
        <w:rPr>
          <w:color w:val="000000"/>
        </w:rPr>
      </w:pPr>
      <w:r>
        <w:rPr>
          <w:color w:val="000000"/>
        </w:rPr>
        <w:t xml:space="preserve">-  организация  качественного досуга населения, проведение культурных мероприятий  </w:t>
      </w:r>
    </w:p>
    <w:p w:rsidR="005F09AF" w:rsidRDefault="005F09AF" w:rsidP="005F09AF">
      <w:pPr>
        <w:tabs>
          <w:tab w:val="left" w:pos="3686"/>
        </w:tabs>
        <w:jc w:val="both"/>
        <w:rPr>
          <w:color w:val="000000"/>
        </w:rPr>
      </w:pPr>
      <w:r>
        <w:rPr>
          <w:color w:val="000000"/>
        </w:rPr>
        <w:t>- проведение  конкурсов микрорайонов, усадьб, предприятий и организаций, самого активного жителя и др.</w:t>
      </w:r>
    </w:p>
    <w:p w:rsidR="005F09AF" w:rsidRDefault="005F09AF" w:rsidP="005F09AF">
      <w:pPr>
        <w:tabs>
          <w:tab w:val="left" w:pos="3686"/>
        </w:tabs>
        <w:jc w:val="both"/>
        <w:rPr>
          <w:color w:val="0D1216"/>
        </w:rPr>
      </w:pPr>
      <w:r>
        <w:rPr>
          <w:color w:val="000000"/>
        </w:rPr>
        <w:t xml:space="preserve">             Выражаю  глубокую благодарность и признательность всем жителям поселения, трудовым коллективам, депутатам и руководителям всех уровней,  за понимание и поддержку, совместную плодотворную работу в минувшем году. Надеюсь, что и в следующем году наша работа будет успешно продолжена.</w:t>
      </w:r>
    </w:p>
    <w:p w:rsidR="005F09AF" w:rsidRDefault="005F09AF" w:rsidP="005F09AF">
      <w:pPr>
        <w:shd w:val="clear" w:color="auto" w:fill="FFFFFF"/>
        <w:tabs>
          <w:tab w:val="left" w:pos="3686"/>
        </w:tabs>
        <w:spacing w:line="270" w:lineRule="atLeast"/>
        <w:rPr>
          <w:b/>
          <w:color w:val="303030"/>
        </w:rPr>
      </w:pPr>
      <w:r>
        <w:rPr>
          <w:b/>
        </w:rPr>
        <w:t xml:space="preserve"> </w:t>
      </w:r>
    </w:p>
    <w:p w:rsidR="005F09AF" w:rsidRDefault="005F09AF" w:rsidP="005F09AF">
      <w:pPr>
        <w:tabs>
          <w:tab w:val="left" w:pos="3686"/>
        </w:tabs>
        <w:rPr>
          <w:rFonts w:eastAsia="Calibri"/>
          <w:lang w:eastAsia="en-US"/>
        </w:rPr>
      </w:pPr>
    </w:p>
    <w:p w:rsidR="005F0D64" w:rsidRPr="005F09AF" w:rsidRDefault="005F0D64" w:rsidP="005F09AF"/>
    <w:sectPr w:rsidR="005F0D64" w:rsidRPr="005F09AF" w:rsidSect="005F09A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73141A"/>
    <w:multiLevelType w:val="multilevel"/>
    <w:tmpl w:val="D604D238"/>
    <w:lvl w:ilvl="0">
      <w:start w:val="1"/>
      <w:numFmt w:val="decimal"/>
      <w:lvlText w:val="%1."/>
      <w:lvlJc w:val="left"/>
      <w:pPr>
        <w:ind w:left="720" w:hanging="360"/>
      </w:pPr>
      <w:rPr>
        <w:rFonts w:cs="Times New Roman"/>
      </w:rPr>
    </w:lvl>
    <w:lvl w:ilvl="1">
      <w:start w:val="2"/>
      <w:numFmt w:val="decimal"/>
      <w:isLgl/>
      <w:lvlText w:val="%1.%2"/>
      <w:lvlJc w:val="left"/>
      <w:pPr>
        <w:ind w:left="885" w:hanging="525"/>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2">
    <w:nsid w:val="0E730FB7"/>
    <w:multiLevelType w:val="hybridMultilevel"/>
    <w:tmpl w:val="3D0AFD80"/>
    <w:lvl w:ilvl="0" w:tplc="D7D83862">
      <w:start w:val="1"/>
      <w:numFmt w:val="decimal"/>
      <w:lvlText w:val="%1."/>
      <w:lvlJc w:val="left"/>
      <w:pPr>
        <w:ind w:left="720" w:hanging="360"/>
      </w:pPr>
      <w:rPr>
        <w:rFonts w:cs="Times New Roman"/>
      </w:rPr>
    </w:lvl>
    <w:lvl w:ilvl="1" w:tplc="84820FFC">
      <w:numFmt w:val="none"/>
      <w:lvlText w:val=""/>
      <w:lvlJc w:val="left"/>
      <w:pPr>
        <w:tabs>
          <w:tab w:val="num" w:pos="360"/>
        </w:tabs>
        <w:ind w:left="0" w:firstLine="0"/>
      </w:pPr>
      <w:rPr>
        <w:rFonts w:cs="Times New Roman"/>
      </w:rPr>
    </w:lvl>
    <w:lvl w:ilvl="2" w:tplc="BABC764A">
      <w:numFmt w:val="none"/>
      <w:lvlText w:val=""/>
      <w:lvlJc w:val="left"/>
      <w:pPr>
        <w:tabs>
          <w:tab w:val="num" w:pos="360"/>
        </w:tabs>
        <w:ind w:left="0" w:firstLine="0"/>
      </w:pPr>
      <w:rPr>
        <w:rFonts w:cs="Times New Roman"/>
      </w:rPr>
    </w:lvl>
    <w:lvl w:ilvl="3" w:tplc="5A5E4CCA">
      <w:numFmt w:val="none"/>
      <w:lvlText w:val=""/>
      <w:lvlJc w:val="left"/>
      <w:pPr>
        <w:tabs>
          <w:tab w:val="num" w:pos="360"/>
        </w:tabs>
        <w:ind w:left="0" w:firstLine="0"/>
      </w:pPr>
      <w:rPr>
        <w:rFonts w:cs="Times New Roman"/>
      </w:rPr>
    </w:lvl>
    <w:lvl w:ilvl="4" w:tplc="4BFEB560">
      <w:numFmt w:val="none"/>
      <w:lvlText w:val=""/>
      <w:lvlJc w:val="left"/>
      <w:pPr>
        <w:tabs>
          <w:tab w:val="num" w:pos="360"/>
        </w:tabs>
        <w:ind w:left="0" w:firstLine="0"/>
      </w:pPr>
      <w:rPr>
        <w:rFonts w:cs="Times New Roman"/>
      </w:rPr>
    </w:lvl>
    <w:lvl w:ilvl="5" w:tplc="9C9A40C0">
      <w:numFmt w:val="none"/>
      <w:lvlText w:val=""/>
      <w:lvlJc w:val="left"/>
      <w:pPr>
        <w:tabs>
          <w:tab w:val="num" w:pos="360"/>
        </w:tabs>
        <w:ind w:left="0" w:firstLine="0"/>
      </w:pPr>
      <w:rPr>
        <w:rFonts w:cs="Times New Roman"/>
      </w:rPr>
    </w:lvl>
    <w:lvl w:ilvl="6" w:tplc="93A22104">
      <w:numFmt w:val="none"/>
      <w:lvlText w:val=""/>
      <w:lvlJc w:val="left"/>
      <w:pPr>
        <w:tabs>
          <w:tab w:val="num" w:pos="360"/>
        </w:tabs>
        <w:ind w:left="0" w:firstLine="0"/>
      </w:pPr>
      <w:rPr>
        <w:rFonts w:cs="Times New Roman"/>
      </w:rPr>
    </w:lvl>
    <w:lvl w:ilvl="7" w:tplc="DC568BDA">
      <w:numFmt w:val="none"/>
      <w:lvlText w:val=""/>
      <w:lvlJc w:val="left"/>
      <w:pPr>
        <w:tabs>
          <w:tab w:val="num" w:pos="360"/>
        </w:tabs>
        <w:ind w:left="0" w:firstLine="0"/>
      </w:pPr>
      <w:rPr>
        <w:rFonts w:cs="Times New Roman"/>
      </w:rPr>
    </w:lvl>
    <w:lvl w:ilvl="8" w:tplc="B2E0B802">
      <w:numFmt w:val="none"/>
      <w:lvlText w:val=""/>
      <w:lvlJc w:val="left"/>
      <w:pPr>
        <w:tabs>
          <w:tab w:val="num" w:pos="360"/>
        </w:tabs>
        <w:ind w:left="0" w:firstLine="0"/>
      </w:pPr>
      <w:rPr>
        <w:rFonts w:cs="Times New Roman"/>
      </w:rPr>
    </w:lvl>
  </w:abstractNum>
  <w:abstractNum w:abstractNumId="3">
    <w:nsid w:val="1F0E10E3"/>
    <w:multiLevelType w:val="hybridMultilevel"/>
    <w:tmpl w:val="C32861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8E60B66"/>
    <w:multiLevelType w:val="hybridMultilevel"/>
    <w:tmpl w:val="53565B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DA209F8"/>
    <w:multiLevelType w:val="multilevel"/>
    <w:tmpl w:val="04190029"/>
    <w:lvl w:ilvl="0">
      <w:start w:val="1"/>
      <w:numFmt w:val="decimal"/>
      <w:pStyle w:val="1"/>
      <w:suff w:val="space"/>
      <w:lvlText w:val="Глава %1"/>
      <w:lvlJc w:val="left"/>
      <w:pPr>
        <w:ind w:left="0" w:firstLine="0"/>
      </w:pPr>
      <w:rPr>
        <w:rFonts w:cs="Times New Roman"/>
      </w:rPr>
    </w:lvl>
    <w:lvl w:ilvl="1">
      <w:start w:val="1"/>
      <w:numFmt w:val="none"/>
      <w:pStyle w:val="2"/>
      <w:suff w:val="nothing"/>
      <w:lvlText w:val=""/>
      <w:lvlJc w:val="left"/>
      <w:pPr>
        <w:ind w:left="0" w:firstLine="0"/>
      </w:pPr>
      <w:rPr>
        <w:rFonts w:cs="Times New Roman"/>
      </w:rPr>
    </w:lvl>
    <w:lvl w:ilvl="2">
      <w:start w:val="1"/>
      <w:numFmt w:val="none"/>
      <w:pStyle w:val="3"/>
      <w:suff w:val="nothing"/>
      <w:lvlText w:val=""/>
      <w:lvlJc w:val="left"/>
      <w:pPr>
        <w:ind w:left="0" w:firstLine="0"/>
      </w:pPr>
      <w:rPr>
        <w:rFonts w:cs="Times New Roman"/>
      </w:rPr>
    </w:lvl>
    <w:lvl w:ilvl="3">
      <w:start w:val="1"/>
      <w:numFmt w:val="none"/>
      <w:pStyle w:val="4"/>
      <w:suff w:val="nothing"/>
      <w:lvlText w:val=""/>
      <w:lvlJc w:val="left"/>
      <w:pPr>
        <w:ind w:left="0" w:firstLine="0"/>
      </w:pPr>
      <w:rPr>
        <w:rFonts w:cs="Times New Roman"/>
      </w:rPr>
    </w:lvl>
    <w:lvl w:ilvl="4">
      <w:start w:val="1"/>
      <w:numFmt w:val="none"/>
      <w:pStyle w:val="5"/>
      <w:suff w:val="nothing"/>
      <w:lvlText w:val=""/>
      <w:lvlJc w:val="left"/>
      <w:pPr>
        <w:ind w:left="0" w:firstLine="0"/>
      </w:pPr>
      <w:rPr>
        <w:rFonts w:cs="Times New Roman"/>
      </w:rPr>
    </w:lvl>
    <w:lvl w:ilvl="5">
      <w:start w:val="1"/>
      <w:numFmt w:val="none"/>
      <w:pStyle w:val="6"/>
      <w:suff w:val="nothing"/>
      <w:lvlText w:val=""/>
      <w:lvlJc w:val="left"/>
      <w:pPr>
        <w:ind w:left="0" w:firstLine="0"/>
      </w:pPr>
      <w:rPr>
        <w:rFonts w:cs="Times New Roman"/>
      </w:rPr>
    </w:lvl>
    <w:lvl w:ilvl="6">
      <w:start w:val="1"/>
      <w:numFmt w:val="none"/>
      <w:pStyle w:val="7"/>
      <w:suff w:val="nothing"/>
      <w:lvlText w:val=""/>
      <w:lvlJc w:val="left"/>
      <w:pPr>
        <w:ind w:left="0" w:firstLine="0"/>
      </w:pPr>
      <w:rPr>
        <w:rFonts w:cs="Times New Roman"/>
      </w:rPr>
    </w:lvl>
    <w:lvl w:ilvl="7">
      <w:start w:val="1"/>
      <w:numFmt w:val="none"/>
      <w:pStyle w:val="8"/>
      <w:suff w:val="nothing"/>
      <w:lvlText w:val=""/>
      <w:lvlJc w:val="left"/>
      <w:pPr>
        <w:ind w:left="0" w:firstLine="0"/>
      </w:pPr>
      <w:rPr>
        <w:rFonts w:cs="Times New Roman"/>
      </w:rPr>
    </w:lvl>
    <w:lvl w:ilvl="8">
      <w:start w:val="1"/>
      <w:numFmt w:val="none"/>
      <w:pStyle w:val="9"/>
      <w:suff w:val="nothing"/>
      <w:lvlText w:val=""/>
      <w:lvlJc w:val="left"/>
      <w:pPr>
        <w:ind w:left="0" w:firstLine="0"/>
      </w:pPr>
      <w:rPr>
        <w:rFonts w:cs="Times New Roman"/>
      </w:rPr>
    </w:lvl>
  </w:abstractNum>
  <w:abstractNum w:abstractNumId="6">
    <w:nsid w:val="7DA32D83"/>
    <w:multiLevelType w:val="hybridMultilevel"/>
    <w:tmpl w:val="081ED2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96"/>
    <w:rsid w:val="00183F34"/>
    <w:rsid w:val="00463196"/>
    <w:rsid w:val="00591B43"/>
    <w:rsid w:val="005F09AF"/>
    <w:rsid w:val="005F0D64"/>
    <w:rsid w:val="00764DD7"/>
    <w:rsid w:val="00F91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B9DFB99-7B29-4AF9-B402-C93C95F5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B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91B43"/>
    <w:pPr>
      <w:keepNext/>
      <w:numPr>
        <w:numId w:val="1"/>
      </w:numPr>
      <w:spacing w:before="240" w:after="60"/>
      <w:outlineLvl w:val="0"/>
    </w:pPr>
    <w:rPr>
      <w:rFonts w:ascii="Cambria" w:hAnsi="Cambria"/>
      <w:b/>
      <w:bCs/>
      <w:kern w:val="32"/>
      <w:sz w:val="32"/>
      <w:szCs w:val="32"/>
    </w:rPr>
  </w:style>
  <w:style w:type="paragraph" w:styleId="2">
    <w:name w:val="heading 2"/>
    <w:basedOn w:val="a"/>
    <w:next w:val="a"/>
    <w:link w:val="20"/>
    <w:uiPriority w:val="99"/>
    <w:semiHidden/>
    <w:unhideWhenUsed/>
    <w:qFormat/>
    <w:rsid w:val="00591B43"/>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9"/>
    <w:semiHidden/>
    <w:unhideWhenUsed/>
    <w:qFormat/>
    <w:rsid w:val="00591B43"/>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9"/>
    <w:semiHidden/>
    <w:unhideWhenUsed/>
    <w:qFormat/>
    <w:rsid w:val="00591B43"/>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0"/>
    <w:uiPriority w:val="99"/>
    <w:semiHidden/>
    <w:unhideWhenUsed/>
    <w:qFormat/>
    <w:rsid w:val="00591B43"/>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uiPriority w:val="99"/>
    <w:semiHidden/>
    <w:unhideWhenUsed/>
    <w:qFormat/>
    <w:rsid w:val="00591B43"/>
    <w:pPr>
      <w:numPr>
        <w:ilvl w:val="5"/>
        <w:numId w:val="1"/>
      </w:numPr>
      <w:spacing w:before="240" w:after="60"/>
      <w:outlineLvl w:val="5"/>
    </w:pPr>
    <w:rPr>
      <w:rFonts w:ascii="Calibri" w:hAnsi="Calibri"/>
      <w:b/>
      <w:bCs/>
      <w:sz w:val="22"/>
      <w:szCs w:val="22"/>
    </w:rPr>
  </w:style>
  <w:style w:type="paragraph" w:styleId="7">
    <w:name w:val="heading 7"/>
    <w:basedOn w:val="a"/>
    <w:next w:val="a"/>
    <w:link w:val="70"/>
    <w:uiPriority w:val="99"/>
    <w:semiHidden/>
    <w:unhideWhenUsed/>
    <w:qFormat/>
    <w:rsid w:val="00591B43"/>
    <w:pPr>
      <w:numPr>
        <w:ilvl w:val="6"/>
        <w:numId w:val="1"/>
      </w:numPr>
      <w:spacing w:before="240" w:after="60"/>
      <w:outlineLvl w:val="6"/>
    </w:pPr>
    <w:rPr>
      <w:rFonts w:ascii="Calibri" w:hAnsi="Calibri"/>
    </w:rPr>
  </w:style>
  <w:style w:type="paragraph" w:styleId="8">
    <w:name w:val="heading 8"/>
    <w:basedOn w:val="a"/>
    <w:next w:val="a"/>
    <w:link w:val="80"/>
    <w:uiPriority w:val="99"/>
    <w:semiHidden/>
    <w:unhideWhenUsed/>
    <w:qFormat/>
    <w:rsid w:val="00591B43"/>
    <w:pPr>
      <w:numPr>
        <w:ilvl w:val="7"/>
        <w:numId w:val="1"/>
      </w:numPr>
      <w:spacing w:before="240" w:after="60"/>
      <w:outlineLvl w:val="7"/>
    </w:pPr>
    <w:rPr>
      <w:rFonts w:ascii="Calibri" w:hAnsi="Calibri"/>
      <w:i/>
      <w:iCs/>
    </w:rPr>
  </w:style>
  <w:style w:type="paragraph" w:styleId="9">
    <w:name w:val="heading 9"/>
    <w:basedOn w:val="a"/>
    <w:next w:val="a"/>
    <w:link w:val="90"/>
    <w:uiPriority w:val="99"/>
    <w:semiHidden/>
    <w:unhideWhenUsed/>
    <w:qFormat/>
    <w:rsid w:val="00591B43"/>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1B4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semiHidden/>
    <w:rsid w:val="00591B4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semiHidden/>
    <w:rsid w:val="00591B43"/>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591B43"/>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semiHidden/>
    <w:rsid w:val="00591B4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semiHidden/>
    <w:rsid w:val="00591B43"/>
    <w:rPr>
      <w:rFonts w:ascii="Calibri" w:eastAsia="Times New Roman" w:hAnsi="Calibri" w:cs="Times New Roman"/>
      <w:b/>
      <w:bCs/>
      <w:lang w:eastAsia="ru-RU"/>
    </w:rPr>
  </w:style>
  <w:style w:type="character" w:customStyle="1" w:styleId="70">
    <w:name w:val="Заголовок 7 Знак"/>
    <w:basedOn w:val="a0"/>
    <w:link w:val="7"/>
    <w:uiPriority w:val="99"/>
    <w:semiHidden/>
    <w:rsid w:val="00591B43"/>
    <w:rPr>
      <w:rFonts w:ascii="Calibri" w:eastAsia="Times New Roman" w:hAnsi="Calibri" w:cs="Times New Roman"/>
      <w:sz w:val="24"/>
      <w:szCs w:val="24"/>
      <w:lang w:eastAsia="ru-RU"/>
    </w:rPr>
  </w:style>
  <w:style w:type="character" w:customStyle="1" w:styleId="80">
    <w:name w:val="Заголовок 8 Знак"/>
    <w:basedOn w:val="a0"/>
    <w:link w:val="8"/>
    <w:uiPriority w:val="99"/>
    <w:semiHidden/>
    <w:rsid w:val="00591B43"/>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591B43"/>
    <w:rPr>
      <w:rFonts w:ascii="Cambria" w:eastAsia="Times New Roman" w:hAnsi="Cambria" w:cs="Times New Roman"/>
      <w:lang w:eastAsia="ru-RU"/>
    </w:rPr>
  </w:style>
  <w:style w:type="paragraph" w:styleId="a3">
    <w:name w:val="header"/>
    <w:basedOn w:val="a"/>
    <w:link w:val="a4"/>
    <w:uiPriority w:val="99"/>
    <w:semiHidden/>
    <w:unhideWhenUsed/>
    <w:rsid w:val="00591B43"/>
    <w:pPr>
      <w:tabs>
        <w:tab w:val="center" w:pos="4677"/>
        <w:tab w:val="right" w:pos="9355"/>
      </w:tabs>
    </w:pPr>
  </w:style>
  <w:style w:type="character" w:customStyle="1" w:styleId="a4">
    <w:name w:val="Верхний колонтитул Знак"/>
    <w:basedOn w:val="a0"/>
    <w:link w:val="a3"/>
    <w:uiPriority w:val="99"/>
    <w:semiHidden/>
    <w:rsid w:val="00591B4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91B43"/>
    <w:pPr>
      <w:tabs>
        <w:tab w:val="center" w:pos="4677"/>
        <w:tab w:val="right" w:pos="9355"/>
      </w:tabs>
    </w:pPr>
  </w:style>
  <w:style w:type="character" w:customStyle="1" w:styleId="a6">
    <w:name w:val="Нижний колонтитул Знак"/>
    <w:basedOn w:val="a0"/>
    <w:link w:val="a5"/>
    <w:uiPriority w:val="99"/>
    <w:semiHidden/>
    <w:rsid w:val="00591B43"/>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591B43"/>
    <w:pPr>
      <w:suppressAutoHyphens/>
      <w:jc w:val="both"/>
    </w:pPr>
    <w:rPr>
      <w:szCs w:val="20"/>
      <w:lang w:eastAsia="ar-SA"/>
    </w:rPr>
  </w:style>
  <w:style w:type="character" w:customStyle="1" w:styleId="a8">
    <w:name w:val="Основной текст Знак"/>
    <w:basedOn w:val="a0"/>
    <w:link w:val="a7"/>
    <w:uiPriority w:val="99"/>
    <w:semiHidden/>
    <w:rsid w:val="00591B43"/>
    <w:rPr>
      <w:rFonts w:ascii="Times New Roman" w:eastAsia="Times New Roman" w:hAnsi="Times New Roman" w:cs="Times New Roman"/>
      <w:sz w:val="24"/>
      <w:szCs w:val="20"/>
      <w:lang w:eastAsia="ar-SA"/>
    </w:rPr>
  </w:style>
  <w:style w:type="paragraph" w:styleId="a9">
    <w:name w:val="Balloon Text"/>
    <w:basedOn w:val="a"/>
    <w:link w:val="aa"/>
    <w:uiPriority w:val="99"/>
    <w:semiHidden/>
    <w:unhideWhenUsed/>
    <w:rsid w:val="00591B43"/>
    <w:rPr>
      <w:rFonts w:ascii="Tahoma" w:hAnsi="Tahoma" w:cs="Tahoma"/>
      <w:sz w:val="16"/>
      <w:szCs w:val="16"/>
    </w:rPr>
  </w:style>
  <w:style w:type="character" w:customStyle="1" w:styleId="aa">
    <w:name w:val="Текст выноски Знак"/>
    <w:basedOn w:val="a0"/>
    <w:link w:val="a9"/>
    <w:uiPriority w:val="99"/>
    <w:semiHidden/>
    <w:rsid w:val="00591B43"/>
    <w:rPr>
      <w:rFonts w:ascii="Tahoma" w:eastAsia="Times New Roman" w:hAnsi="Tahoma" w:cs="Tahoma"/>
      <w:sz w:val="16"/>
      <w:szCs w:val="16"/>
      <w:lang w:eastAsia="ru-RU"/>
    </w:rPr>
  </w:style>
  <w:style w:type="paragraph" w:customStyle="1" w:styleId="ab">
    <w:name w:val="Стиль"/>
    <w:uiPriority w:val="99"/>
    <w:rsid w:val="00591B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591B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нак"/>
    <w:basedOn w:val="a"/>
    <w:uiPriority w:val="99"/>
    <w:rsid w:val="00591B43"/>
    <w:pPr>
      <w:widowControl w:val="0"/>
      <w:adjustRightInd w:val="0"/>
      <w:spacing w:after="160" w:line="240" w:lineRule="exact"/>
      <w:jc w:val="right"/>
    </w:pPr>
    <w:rPr>
      <w:sz w:val="20"/>
      <w:szCs w:val="20"/>
      <w:lang w:val="en-GB" w:eastAsia="en-US"/>
    </w:rPr>
  </w:style>
  <w:style w:type="character" w:styleId="ad">
    <w:name w:val="page number"/>
    <w:uiPriority w:val="99"/>
    <w:semiHidden/>
    <w:unhideWhenUsed/>
    <w:rsid w:val="00591B43"/>
    <w:rPr>
      <w:rFonts w:ascii="Times New Roman" w:hAnsi="Times New Roman" w:cs="Times New Roman" w:hint="default"/>
    </w:rPr>
  </w:style>
  <w:style w:type="table" w:styleId="ae">
    <w:name w:val="Table Grid"/>
    <w:basedOn w:val="a1"/>
    <w:uiPriority w:val="59"/>
    <w:rsid w:val="00591B4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
    <w:uiPriority w:val="99"/>
    <w:semiHidden/>
    <w:unhideWhenUsed/>
    <w:rsid w:val="00764DD7"/>
    <w:pPr>
      <w:spacing w:before="100" w:beforeAutospacing="1" w:after="100" w:afterAutospacing="1"/>
    </w:pPr>
    <w:rPr>
      <w:rFonts w:eastAsiaTheme="minorEastAsia"/>
    </w:rPr>
  </w:style>
  <w:style w:type="character" w:styleId="af0">
    <w:name w:val="Strong"/>
    <w:uiPriority w:val="99"/>
    <w:qFormat/>
    <w:rsid w:val="005F09AF"/>
    <w:rPr>
      <w:rFonts w:ascii="Times New Roman" w:hAnsi="Times New Roman" w:cs="Times New Roman" w:hint="default"/>
      <w:b/>
      <w:bCs/>
    </w:rPr>
  </w:style>
  <w:style w:type="paragraph" w:styleId="af1">
    <w:name w:val="No Spacing"/>
    <w:uiPriority w:val="1"/>
    <w:qFormat/>
    <w:rsid w:val="005F09AF"/>
    <w:pPr>
      <w:spacing w:after="0" w:line="240" w:lineRule="auto"/>
    </w:pPr>
    <w:rPr>
      <w:rFonts w:ascii="Calibri" w:eastAsia="Times New Roman" w:hAnsi="Calibri" w:cs="Times New Roman"/>
      <w:lang w:eastAsia="ru-RU"/>
    </w:rPr>
  </w:style>
  <w:style w:type="paragraph" w:styleId="af2">
    <w:name w:val="List Paragraph"/>
    <w:basedOn w:val="a"/>
    <w:uiPriority w:val="34"/>
    <w:qFormat/>
    <w:rsid w:val="005F09AF"/>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5F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2027">
      <w:bodyDiv w:val="1"/>
      <w:marLeft w:val="0"/>
      <w:marRight w:val="0"/>
      <w:marTop w:val="0"/>
      <w:marBottom w:val="0"/>
      <w:divBdr>
        <w:top w:val="none" w:sz="0" w:space="0" w:color="auto"/>
        <w:left w:val="none" w:sz="0" w:space="0" w:color="auto"/>
        <w:bottom w:val="none" w:sz="0" w:space="0" w:color="auto"/>
        <w:right w:val="none" w:sz="0" w:space="0" w:color="auto"/>
      </w:divBdr>
    </w:div>
    <w:div w:id="59686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8206</Words>
  <Characters>46779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9</cp:revision>
  <dcterms:created xsi:type="dcterms:W3CDTF">2016-03-28T17:10:00Z</dcterms:created>
  <dcterms:modified xsi:type="dcterms:W3CDTF">2016-04-03T16:52:00Z</dcterms:modified>
</cp:coreProperties>
</file>