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5111F4" w:rsidRDefault="00EE7820" w:rsidP="00EE7820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E7820" w:rsidRPr="005111F4" w:rsidRDefault="00EE7820" w:rsidP="00EE7820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5111F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EE7820" w:rsidRPr="005111F4" w:rsidRDefault="00EE7820" w:rsidP="00EE7820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F4">
        <w:rPr>
          <w:rFonts w:ascii="Times New Roman" w:hAnsi="Times New Roman" w:cs="Times New Roman"/>
          <w:sz w:val="24"/>
          <w:szCs w:val="24"/>
        </w:rPr>
        <w:t>Ножовского</w:t>
      </w:r>
      <w:proofErr w:type="spellEnd"/>
      <w:r w:rsidRPr="005111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7820" w:rsidRPr="005111F4" w:rsidRDefault="00EE7820" w:rsidP="00EE7820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11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13.05.2014</w:t>
      </w:r>
      <w:r w:rsidRPr="005111F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  <w:r w:rsidRPr="00511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5111F4" w:rsidRDefault="00EE7820" w:rsidP="00EE7820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F4">
        <w:rPr>
          <w:rFonts w:ascii="Times New Roman" w:hAnsi="Times New Roman" w:cs="Times New Roman"/>
          <w:b/>
          <w:sz w:val="28"/>
          <w:szCs w:val="28"/>
        </w:rPr>
        <w:t>Отчёт главы о проделанной работе администрации за 2013 год.</w:t>
      </w:r>
    </w:p>
    <w:p w:rsidR="00EE7820" w:rsidRPr="005111F4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33">
        <w:rPr>
          <w:rFonts w:ascii="Times New Roman" w:hAnsi="Times New Roman" w:cs="Times New Roman"/>
          <w:color w:val="131313"/>
          <w:sz w:val="28"/>
          <w:szCs w:val="28"/>
        </w:rPr>
        <w:t>Отчитываясь о работе</w:t>
      </w:r>
      <w:proofErr w:type="gramEnd"/>
      <w:r w:rsidRPr="00B25F33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proofErr w:type="spellStart"/>
      <w:r w:rsidRPr="00B25F33">
        <w:rPr>
          <w:rFonts w:ascii="Times New Roman" w:hAnsi="Times New Roman" w:cs="Times New Roman"/>
          <w:color w:val="131313"/>
          <w:sz w:val="28"/>
          <w:szCs w:val="28"/>
        </w:rPr>
        <w:t>Ножовского</w:t>
      </w:r>
      <w:proofErr w:type="spellEnd"/>
      <w:r w:rsidRPr="00B25F33">
        <w:rPr>
          <w:rFonts w:ascii="Times New Roman" w:hAnsi="Times New Roman" w:cs="Times New Roman"/>
          <w:color w:val="131313"/>
          <w:sz w:val="28"/>
          <w:szCs w:val="28"/>
        </w:rPr>
        <w:t xml:space="preserve"> сельского поселения,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  ещё нужно сделать для наших жителей.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>Прежде чем приступить к отчету за 2013 год, хотелось бы ознакомить вас с некоторыми статистическими данными нашего поселения.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поселения входит 7 населённых пунктов. В 2013 году население проживало в 5 населённых пунктах: с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ожовка – 1831 человек, с.Верх-Рождество  - 423человека,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д.Поздышки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– 101 человек ,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д.Суханово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-  5 человек, 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д.Рябчата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-  3 человека.  Всего в нашем поселении  фактически проживает   2363 человека. За год родилось 28 человек. Умерло 31 человека.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На территории поселения проживает: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Участников боевых действий – 21 человек.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Участников войны – 2 человека.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Тружеников  тыла - 56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Пенсионеров – 452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Детей – 505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Молодёжи – 565.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Многодетных семей с несовершеннолетними детьми – 37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Инвалидов - 169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Асоциальных семей –25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Предпринимателей - 12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Социально- экономическое развитие: в поселении газифицированы с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ожовка и с.В-Рождество, в 2014 году планируем провести газификацию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д.Поздышки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>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В 2014 году необходимо закончить строительство водопровода в с. В –Рождество, и запланировать  строительство водопровода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оздышки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>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селе Ножовка заменить старый водопровод на  улицах: часть ул. Горького и ул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олевая.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Сделан текущий ремонт дорог на 3-х улицах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оздышки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: ул.Садовая, ул.Зеленая и ул.Береговая , и на 8  улицах с.Ножовка: часть ул.Полевая, часть ул.Ленина, часть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ул.Горланова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, ул.Совхозная, ул.Пролетарская, ул.К-Маркса, ул.Труда ,ул.Юбилейная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После окончания строительства водопровода в с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-Рождество  провести текущий ремонт дорог.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Уличное освещение установлено во всех населенных пунктах поселения.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2013году проводилась работа по формированию и исполнению бюджета.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Бюджет поселения по доходам в 2013 году составил 15929954,86 - 98,2 %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Из них собственных доходов    8793335,08 руб., что означает 55,2 % от общего бюджета.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Расходы в 2013 году составили    16311019,55 – 96,2 %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На содержание органов местного самоуправления израсходовано    3580024,20 рублей – 21,9% от общего бюджета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На содержание культуры и  библиотек 3567387,36 -21,9%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На благоустройство и жилищно-коммунальное хозяйство расходы составили 12,1 % - 1975518,64 рублей, дорожное хозяйство 17,1 %- 2784098,70 рублей 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Работа администрации по решению вопросов местного значения осуществлялась совместно с руководителями предприятий, Советом депутатов, представителями территориального общественного самоуправлени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уличные комитеты и старосты)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Проведено 14 заседаний Совета депутатов. Разработано и принято 9 положений, 69 решений.</w:t>
      </w:r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gramStart"/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Депутатами нового состава проведено шесть заседаний, принято </w:t>
      </w:r>
      <w:r w:rsidRPr="00B25F33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 решений.</w:t>
      </w:r>
      <w:proofErr w:type="gramEnd"/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25F33">
        <w:rPr>
          <w:rFonts w:ascii="Times New Roman" w:hAnsi="Times New Roman"/>
          <w:sz w:val="28"/>
          <w:szCs w:val="28"/>
        </w:rPr>
        <w:t>Основными вопросами на заседаниях Совета депутатов были такие как: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25F33">
        <w:rPr>
          <w:rFonts w:ascii="Times New Roman" w:hAnsi="Times New Roman"/>
          <w:sz w:val="28"/>
          <w:szCs w:val="28"/>
        </w:rPr>
        <w:t xml:space="preserve">-изменения и дополнения в Устав поселения, 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25F33">
        <w:rPr>
          <w:rFonts w:ascii="Times New Roman" w:hAnsi="Times New Roman"/>
          <w:sz w:val="28"/>
          <w:szCs w:val="28"/>
        </w:rPr>
        <w:t xml:space="preserve">-утверждение бюджета поселения на 2014 год и плановый период 2015 и 2016 годов. 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25F33">
        <w:rPr>
          <w:rFonts w:ascii="Times New Roman" w:hAnsi="Times New Roman"/>
          <w:sz w:val="28"/>
          <w:szCs w:val="28"/>
        </w:rPr>
        <w:t xml:space="preserve">- утверждение отчета об исполнении бюджета </w:t>
      </w:r>
      <w:proofErr w:type="spellStart"/>
      <w:r w:rsidRPr="00B25F33">
        <w:rPr>
          <w:rFonts w:ascii="Times New Roman" w:hAnsi="Times New Roman"/>
          <w:sz w:val="28"/>
          <w:szCs w:val="28"/>
        </w:rPr>
        <w:t>Ножовского</w:t>
      </w:r>
      <w:proofErr w:type="spellEnd"/>
      <w:r w:rsidRPr="00B25F33">
        <w:rPr>
          <w:rFonts w:ascii="Times New Roman" w:hAnsi="Times New Roman"/>
          <w:sz w:val="28"/>
          <w:szCs w:val="28"/>
        </w:rPr>
        <w:t xml:space="preserve"> поселения за 2012год и по кварталам 2013года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25F33">
        <w:rPr>
          <w:rFonts w:ascii="Times New Roman" w:hAnsi="Times New Roman"/>
          <w:sz w:val="28"/>
          <w:szCs w:val="28"/>
        </w:rPr>
        <w:t>- принят отчет главы о проделанной работе за 2012 год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B25F33">
        <w:rPr>
          <w:rFonts w:ascii="Times New Roman" w:hAnsi="Times New Roman"/>
          <w:sz w:val="28"/>
          <w:szCs w:val="28"/>
        </w:rPr>
        <w:t>-утверждена комплексная программа социально- экономического развития на 2014-2016гг</w:t>
      </w:r>
    </w:p>
    <w:p w:rsidR="00EE7820" w:rsidRPr="00B25F33" w:rsidRDefault="00EE7820" w:rsidP="00EE7820">
      <w:pPr>
        <w:pStyle w:val="a4"/>
        <w:tabs>
          <w:tab w:val="left" w:pos="142"/>
        </w:tabs>
        <w:ind w:left="-284"/>
        <w:jc w:val="both"/>
        <w:rPr>
          <w:rFonts w:ascii="Times New Roman" w:hAnsi="Times New Roman"/>
          <w:color w:val="1E1E1E"/>
          <w:sz w:val="28"/>
          <w:szCs w:val="28"/>
        </w:rPr>
      </w:pPr>
      <w:r w:rsidRPr="00B25F33">
        <w:rPr>
          <w:rFonts w:ascii="Times New Roman" w:hAnsi="Times New Roman"/>
          <w:color w:val="1E1E1E"/>
          <w:sz w:val="28"/>
          <w:szCs w:val="28"/>
        </w:rPr>
        <w:t xml:space="preserve">-утверждены Схемы избирательных округов для проведения выборов </w:t>
      </w:r>
      <w:r>
        <w:rPr>
          <w:rFonts w:ascii="Times New Roman" w:hAnsi="Times New Roman"/>
          <w:color w:val="1E1E1E"/>
          <w:sz w:val="28"/>
          <w:szCs w:val="28"/>
        </w:rPr>
        <w:t>главы</w:t>
      </w:r>
      <w:r w:rsidRPr="00B25F33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 xml:space="preserve">и </w:t>
      </w:r>
      <w:r w:rsidRPr="00B25F33">
        <w:rPr>
          <w:rFonts w:ascii="Times New Roman" w:hAnsi="Times New Roman"/>
          <w:color w:val="1E1E1E"/>
          <w:sz w:val="28"/>
          <w:szCs w:val="28"/>
        </w:rPr>
        <w:t xml:space="preserve">депутатов </w:t>
      </w:r>
      <w:proofErr w:type="spellStart"/>
      <w:r w:rsidRPr="00B25F33">
        <w:rPr>
          <w:rFonts w:ascii="Times New Roman" w:hAnsi="Times New Roman"/>
          <w:color w:val="1E1E1E"/>
          <w:sz w:val="28"/>
          <w:szCs w:val="28"/>
        </w:rPr>
        <w:t>Ножовского</w:t>
      </w:r>
      <w:proofErr w:type="spellEnd"/>
      <w:r w:rsidRPr="00B25F33">
        <w:rPr>
          <w:rFonts w:ascii="Times New Roman" w:hAnsi="Times New Roman"/>
          <w:color w:val="1E1E1E"/>
          <w:sz w:val="28"/>
          <w:szCs w:val="28"/>
        </w:rPr>
        <w:t xml:space="preserve"> сельского поселения третьего созыва 08.09.2013г.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-рассмотрено и утверждено 10 решений о внесении изменений в бюджет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Депутатами решались вопросы по передаче полномочий по решению вопросов местного значения </w:t>
      </w:r>
      <w:proofErr w:type="spellStart"/>
      <w:r w:rsidRPr="00B25F33">
        <w:rPr>
          <w:rFonts w:ascii="Times New Roman" w:hAnsi="Times New Roman" w:cs="Times New Roman"/>
          <w:color w:val="1E1E1E"/>
          <w:sz w:val="28"/>
          <w:szCs w:val="28"/>
        </w:rPr>
        <w:t>Частинскому</w:t>
      </w:r>
      <w:proofErr w:type="spellEnd"/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муниципальному району.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>Депутатский корпус вовремя реагирует на замечания и протесты прокуратуры по принятым решениям.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>Проведены публичные слушания по исполнению бюджета за 2013год, по внесению изменений в Устав поселения, по проекту бюджета поселения на 2014 год и плановый период 2015 и 2016 годов.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Сессии депутатов проводятся согласно плану работы.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>Действует депутатская комиссия по бюджету, налогам и социальной политике. Проведено 5 заседаний комиссий.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25F33">
        <w:rPr>
          <w:rFonts w:ascii="Times New Roman" w:hAnsi="Times New Roman" w:cs="Times New Roman"/>
          <w:color w:val="1E1E1E"/>
          <w:sz w:val="28"/>
          <w:szCs w:val="28"/>
        </w:rPr>
        <w:t xml:space="preserve">Ознакомиться с нормативно-правовыми актами Совета депутатов вы можете в местах обнародования данных актов - сельских библиотеках, а также на сайте поселения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Ежедневно осуществлялся приём граждан по личным вопросам главой и всеми специалистами. 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Работали с обращениями граждан. Поступило и рассмотрено 75 обращений.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За год выдано администрацией 1226   справок. Отправлено  441         исходящих документа.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Издано 178 постановлений, 109 распоряжений по личному составу, 48 распоряжения по основной деятельности.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Все нормативно-правовые акты оформляются и отправляются в прокуратуру,   в регистр Пермского края на проверку и в библиотеки для публикации.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Оформлено 159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Подготовлены пакеты документов для проектирования строительства водопровода в В-Рождестве, для проектирования капитального ремонта дороги по ул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енина, для лицензирования  водоснабжения.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Подготовлены три пакета документов для получения субсидии из дорожного фонда и по проекту «Благоустройство».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Проведено 7 заседаний жилищной комиссии.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Провели 5 котировок цен и 1 аукцион: на содержание дорог, замену водопроводных сетей, текущий ремонт дорог, подсоединение артезианской скважины, разработка проектов «Зона санитарной охраны водозабора подземных вод хозяйственно- питьевого водоснабжения»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33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и опубликованы на сайте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 района  23 административных регламента муниципальных услуг.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Приняли участие в качестве ответчиков в 9 судебных заседаниях.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Даны ответы на  41  запрос прокуратуры.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Работали с органами опеки и попечительства.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Оформляли документы для органов соцзащиты. Всего оформлено 96 пакетов личных дел малоимущих граждан.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Принимали участие в проверках семей СОП.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Вели работу с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Работали по сбору средств самообложения. Собрано   123450рублей.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Изготовлены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энергопаспорта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 для муниципальных учреждений (администрация, клубы, библиотеки)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Разработаны  проекты по безопасности дорожного движения на  7</w:t>
      </w:r>
      <w:bookmarkStart w:id="0" w:name="_GoBack"/>
      <w:bookmarkEnd w:id="0"/>
      <w:r w:rsidRPr="00B25F33">
        <w:rPr>
          <w:rFonts w:ascii="Times New Roman" w:hAnsi="Times New Roman" w:cs="Times New Roman"/>
          <w:sz w:val="28"/>
          <w:szCs w:val="28"/>
        </w:rPr>
        <w:t xml:space="preserve">  улиц.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Ведётся работа по регистрации граждан: постоянно зарегистрировано  175      человек, временно 46 человек, сняты с регистрационного учета  78 человек. Обменяли паспорта 59 человек.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Ведётся работа по воинскому учёту: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33">
        <w:rPr>
          <w:rFonts w:ascii="Times New Roman" w:hAnsi="Times New Roman" w:cs="Times New Roman"/>
          <w:sz w:val="28"/>
          <w:szCs w:val="28"/>
        </w:rPr>
        <w:t>Призваны  в  ряды  РА -  12    человек,  поставили  на  воинский  учёт -  47    человек.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  Оформлено  15 характеристик.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Формируются архивы поселения.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Сдано   38   отчётов в ЦСУ.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Оформлено  190    характеристик в ОВД.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Заключено 48 договоров  аренды для ведения личного подсобного хозяйства. 4 участка предоставлено для строительства.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lastRenderedPageBreak/>
        <w:t>Зарегистрировано  1    объект муниципальной собственности.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Отдано в приватизацию 2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Продан с аукциона 1 объект муниципальной собственности.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За 2013 год получили жилищные сертификаты  11    семей: 1 солдатская вдова,  2 семьи по программе «Молодая семья», 2 семьи по программе «Сельское жилье», 6 семей получили сертификаты из краевого бюджета на 10%.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течение года продолжали сотрудничать с центром занятости: временную работу получили 2 взрослых и 20 учащихся.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Проведено собрание заинтересованных органов с безработными.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»- 4 семьи получили поддержку для развития личных подсобных хозяйств в размере  до  20 тысяч рублей.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течение года была оказана материальная помощь семьям, пострадавшим от пожаров в размере 90 тысяч рублей.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Ежемесячно выпускали «Вести Ножовки».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По ГО и ЧС,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B25F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содержали пожарные водоёмы и подъезды к 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5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зимой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- проруби, сделали на пожарных гидрантах 38</w:t>
      </w:r>
      <w:r>
        <w:rPr>
          <w:rFonts w:ascii="Times New Roman" w:hAnsi="Times New Roman" w:cs="Times New Roman"/>
          <w:sz w:val="28"/>
          <w:szCs w:val="28"/>
        </w:rPr>
        <w:t xml:space="preserve"> указателей</w:t>
      </w:r>
      <w:r w:rsidRPr="00B25F33">
        <w:rPr>
          <w:rFonts w:ascii="Times New Roman" w:hAnsi="Times New Roman" w:cs="Times New Roman"/>
          <w:sz w:val="28"/>
          <w:szCs w:val="28"/>
        </w:rPr>
        <w:t>. Установлены 2 мощные системы оповещения на случай ГО и ЧС. Принимали участие в проверках неблагополучных семей на предмет пожарной безопасности. Проведены 2 учебные тревоги по оповещению на случай ГО и ЧС. Проведены учения по пожарной безопасности для неработающего населения. Всем жителям вручены памятки по пожарной безопасности.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Прошла краевая проверка по ГТС в с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ожовка и с.В-Рождество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Во время паводка ежедневно  проводился осмотр ГТС и регулировался уровень воды.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 Проведена работа по благоустройству: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-Содержали дороги: чистили от снега, грейдировали,  делали ямочный ремонт, чистили водосливные трубы через дороги.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-Сделан текущий ремонт  11 дорог</w:t>
      </w:r>
    </w:p>
    <w:p w:rsidR="00EE7820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(часть ул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енина, Полевая, К-Маркса, Шевченко,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 xml:space="preserve">Пролетарская, Юбилейная, часть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ул.Горланова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, ул.Совхозная,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д.Поздышки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ул.Садовая, ул.</w:t>
      </w:r>
      <w:r w:rsidRPr="00B25F33">
        <w:rPr>
          <w:rFonts w:ascii="Times New Roman" w:hAnsi="Times New Roman" w:cs="Times New Roman"/>
          <w:sz w:val="28"/>
          <w:szCs w:val="28"/>
        </w:rPr>
        <w:t xml:space="preserve">Зеленая, ул.Береговая),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Изготовлен проект и пройдена экспертиза на асфальтирование дороги по ул. Ленина с тротуарами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Проложена водосливная труба на ул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енина.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Покрасили остановку в В-Рождестве.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ерх - Рождество прокопали русло  ручья. Отремонтировали пешеходный мост. Построили новый тротуар до школы.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районе «Заречья»   чистили ключ и прокопали русло. На средства  проекта ООО «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Лукой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Пермь» - «Дорога жизни» и собственные средства  от</w:t>
      </w:r>
      <w:r w:rsidRPr="00B25F33">
        <w:rPr>
          <w:rFonts w:ascii="Times New Roman" w:eastAsia="Calibri" w:hAnsi="Times New Roman" w:cs="Times New Roman"/>
          <w:sz w:val="28"/>
          <w:szCs w:val="28"/>
        </w:rPr>
        <w:t>реставр</w:t>
      </w:r>
      <w:r w:rsidRPr="00B25F33">
        <w:rPr>
          <w:rFonts w:ascii="Times New Roman" w:hAnsi="Times New Roman" w:cs="Times New Roman"/>
          <w:sz w:val="28"/>
          <w:szCs w:val="28"/>
        </w:rPr>
        <w:t>ировали</w:t>
      </w:r>
      <w:r w:rsidRPr="00B25F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25F33">
        <w:rPr>
          <w:rFonts w:ascii="Times New Roman" w:eastAsia="Calibri" w:hAnsi="Times New Roman" w:cs="Times New Roman"/>
          <w:sz w:val="28"/>
          <w:szCs w:val="28"/>
        </w:rPr>
        <w:t>Крашон</w:t>
      </w:r>
      <w:r w:rsidRPr="00B25F3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25F33">
        <w:rPr>
          <w:rFonts w:ascii="Times New Roman" w:eastAsia="Calibri" w:hAnsi="Times New Roman" w:cs="Times New Roman"/>
          <w:sz w:val="28"/>
          <w:szCs w:val="28"/>
        </w:rPr>
        <w:t xml:space="preserve"> мост» длиной </w:t>
      </w:r>
      <w:smartTag w:uri="urn:schemas-microsoft-com:office:smarttags" w:element="metricconverter">
        <w:smartTagPr>
          <w:attr w:name="ProductID" w:val="200 метров"/>
        </w:smartTagPr>
        <w:r w:rsidRPr="00B25F33">
          <w:rPr>
            <w:rFonts w:ascii="Times New Roman" w:eastAsia="Calibri" w:hAnsi="Times New Roman" w:cs="Times New Roman"/>
            <w:sz w:val="28"/>
            <w:szCs w:val="28"/>
          </w:rPr>
          <w:t>200 метров</w:t>
        </w:r>
      </w:smartTag>
      <w:r w:rsidRPr="00B25F33">
        <w:rPr>
          <w:rFonts w:ascii="Times New Roman" w:eastAsia="Calibri" w:hAnsi="Times New Roman" w:cs="Times New Roman"/>
          <w:sz w:val="28"/>
          <w:szCs w:val="28"/>
        </w:rPr>
        <w:t xml:space="preserve">  через реку в  с. Ножовка в микрорайон «Заречье».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микрорайоне «Заречье»  силами жителей построена детская площадка.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Скашивали траву в общественных местах и по центральной улице в Ножовке и в Рождестве.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Обрезали кусты вдоль дорог  по ул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енина.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lastRenderedPageBreak/>
        <w:t>Собирали и вывозили мусор, чистили центральную свалку.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Проведён конкурс на лучшие придомовые территории.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Чистили и заливали каток.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ДК сделаны новые двери в зал, отремонтирована пожарная сигнализация, стены фойе покрашены противопожарной краской.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В Верх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ождественском клубе установлена новая входная дверь.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Установлено дополнительно 18 светильников уличного освещения, заменили 7 старых светильников, постоянно меняли сгоревшие лампочки, переключали освещение, заменяли дросселя, проводили 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фонарку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>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Поздышках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установлена  водонапорная  башня.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МУП ЖКХ «Рассвет» за год устранили 27порывов, установили 5 приборов  учета, заменили 5  насосов и АКМ на Артезианских скважинах, произвели монтаж Артезианской скважины и  подсоединили  новую водонапорную башню к центральному водопроводу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оздышки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, построено 200 м нового водопровода (из них 160м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д.Поздышки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>,  40 м – частный сектор), устанавливали и  пломбировали индивидуальные приборы учета воды в домах.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Занимались благоустройством поселения и содержанием дорог.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Закончили строительство ГТС в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5F33">
        <w:rPr>
          <w:rFonts w:ascii="Times New Roman" w:hAnsi="Times New Roman" w:cs="Times New Roman"/>
          <w:sz w:val="28"/>
          <w:szCs w:val="28"/>
        </w:rPr>
        <w:t>- Рождестве.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Проведены культурно- массовые мероприятия: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Новогодние и Рождественские представления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фестивале «Старый Новый год».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Проводы Русской зимы.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Концерт ко дню России.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Митинг памяти и скорби к 9 мая и 22 июня.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День защиты детей.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День молодёжи.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День села в Ножовке, Рождестве и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Поздышках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>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Конкурс «А ну-ка,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бабушки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овите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дедушек».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Пупс -2013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Конкурс читающих семей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Вечера отдыха для взрослых «Диско-бар».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Молодёжные дискотеки.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День поселения.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Участвовали  в районных, краевых фестивалях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Домом культуры заработано  97,6  тысяч рублей.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Большую работу проводит 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используя разные формы  работы, в 2013 году провели 100 –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юбилей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ДК работают танцевальные кружки, занимаются взрослые и дети.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Молодёжь принимала участие в студенческом и молодежном форуме, в районных соревнованиях: «Добрые старты», КВН, День призывника.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Большую работу проводил «Совет ветеранов». Принимают участие в  районных фестивалях и   мероприятиях поселения. К празднику 9- мая участникам ВОВ вручали подарки, участвовали в проведении митинга, концерте.  В течение года  </w:t>
      </w:r>
      <w:r w:rsidRPr="00B25F33">
        <w:rPr>
          <w:rFonts w:ascii="Times New Roman" w:hAnsi="Times New Roman" w:cs="Times New Roman"/>
          <w:sz w:val="28"/>
          <w:szCs w:val="28"/>
        </w:rPr>
        <w:lastRenderedPageBreak/>
        <w:t xml:space="preserve">поздравляли  юбиляров. В день пожилого человека всем пенсионерам были вручены подарки, организовано чаепитие. </w:t>
      </w: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EE7820" w:rsidRPr="00B25F33" w:rsidRDefault="00EE7820" w:rsidP="00EE7820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EE7820" w:rsidRPr="00B25F33" w:rsidRDefault="00EE7820" w:rsidP="00EE7820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и Совет депутатов </w:t>
      </w:r>
      <w:proofErr w:type="spellStart"/>
      <w:r w:rsidRPr="00B25F33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 w:rsidRPr="00B25F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будут </w:t>
      </w:r>
      <w:r w:rsidRPr="00B25F33">
        <w:rPr>
          <w:rFonts w:ascii="Times New Roman" w:hAnsi="Times New Roman" w:cs="Times New Roman"/>
          <w:sz w:val="28"/>
          <w:szCs w:val="28"/>
        </w:rPr>
        <w:t xml:space="preserve">работать над решением поставленных задач. Мы рассчитываем на помощь в их разрешении со стороны предприятий и организаций и предпринимателей поселения и, конечно, на помощь наших жителей.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>, что совместно мы сможем найти рычаги воздействия на еще не решенные проблемы, и реализуем намеченные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планы.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 xml:space="preserve">Только при общей совместной работе может быть получен положительный  результат,  и только мы все вместе сделаем нашу жизнь лучше, а село чище, краше, ухоженнее. </w:t>
      </w:r>
    </w:p>
    <w:p w:rsidR="0058043A" w:rsidRPr="00BF71A1" w:rsidRDefault="0058043A" w:rsidP="00BF71A1">
      <w:pPr>
        <w:jc w:val="center"/>
        <w:rPr>
          <w:rFonts w:ascii="Times New Roman" w:hAnsi="Times New Roman" w:cs="Times New Roman"/>
          <w:b/>
          <w:i/>
          <w:color w:val="A6A6A6"/>
          <w:sz w:val="28"/>
          <w:szCs w:val="28"/>
        </w:rPr>
      </w:pPr>
    </w:p>
    <w:sectPr w:rsidR="0058043A" w:rsidRPr="00BF71A1" w:rsidSect="0052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1A1"/>
    <w:rsid w:val="0058043A"/>
    <w:rsid w:val="00632A45"/>
    <w:rsid w:val="008A2820"/>
    <w:rsid w:val="00BF71A1"/>
    <w:rsid w:val="00E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82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2015-02-16T11:12:00Z</dcterms:created>
  <dcterms:modified xsi:type="dcterms:W3CDTF">2015-02-16T11:28:00Z</dcterms:modified>
</cp:coreProperties>
</file>