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21" w:rsidRDefault="00AB7121" w:rsidP="00AB7121">
      <w:pPr>
        <w:suppressAutoHyphens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914775" cy="361950"/>
                <wp:effectExtent l="9525" t="0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121" w:rsidRDefault="00AB7121" w:rsidP="00AB712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6600CC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Новости короткой строкой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0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" filled="f" stroked="f">
                <o:lock v:ext="edit" shapetype="t"/>
                <v:textbox style="mso-fit-shape-to-text:t">
                  <w:txbxContent>
                    <w:p w:rsidR="00AB7121" w:rsidRDefault="00AB7121" w:rsidP="00AB712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6600CC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Новости короткой строкой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C7AC3">
        <w:rPr>
          <w:rFonts w:ascii="Calibri" w:hAnsi="Calibri"/>
          <w:sz w:val="22"/>
          <w:szCs w:val="22"/>
        </w:rPr>
        <w:t xml:space="preserve"> -проведены 2 заседания Совета депутатов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</w:t>
      </w:r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администрация поселения совместно с </w:t>
      </w:r>
      <w:proofErr w:type="spellStart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пожнадзором</w:t>
      </w:r>
      <w:proofErr w:type="spellEnd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Частинского района провели осмотр жилья многодетных семей, выписаны предписания по приобретению пожарных сигнализаторов и огнетушителей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- администрация поселения приняла участие в видеоконференции по «ССТУ», в краевом совещании по коррупции, в районном заседании публичных слушаний по ППЗ Ножовского поселения,</w:t>
      </w:r>
      <w:r w:rsidRPr="007C7AC3">
        <w:rPr>
          <w:rFonts w:ascii="Calibri" w:hAnsi="Calibri"/>
          <w:sz w:val="22"/>
          <w:szCs w:val="22"/>
        </w:rPr>
        <w:t xml:space="preserve"> в семинаре по социальному проектированию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- прошла проверка водонапорных скважин ЗТОУ </w:t>
      </w:r>
      <w:proofErr w:type="spellStart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Ростпотребнадзора</w:t>
      </w:r>
      <w:proofErr w:type="spellEnd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по Пермскому краю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- получено положительное заключение на проекты зон санитарной охраны на 3 водонапорных скважины из 6, работа продолжается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- состоялись 3 заседания суда по невостребованным долям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-в МБУ "</w:t>
      </w:r>
      <w:proofErr w:type="spellStart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Ножовский</w:t>
      </w:r>
      <w:proofErr w:type="spellEnd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Дом Культуры" </w:t>
      </w:r>
      <w:r w:rsidRPr="007C7AC3">
        <w:rPr>
          <w:rFonts w:ascii="Calibri" w:hAnsi="Calibri"/>
          <w:sz w:val="22"/>
          <w:szCs w:val="22"/>
        </w:rPr>
        <w:t>провели районный молодежный форум, мероприятие с ветеранами «Влюбленные в жизнь», концерт «Доблесть и мужество»</w:t>
      </w:r>
    </w:p>
    <w:p w:rsidR="00AB7121" w:rsidRPr="007C7AC3" w:rsidRDefault="00AB7121" w:rsidP="00AB7121">
      <w:pPr>
        <w:pStyle w:val="a5"/>
        <w:spacing w:after="0" w:line="240" w:lineRule="auto"/>
        <w:ind w:left="0"/>
        <w:jc w:val="both"/>
      </w:pPr>
      <w:r w:rsidRPr="007C7AC3">
        <w:t xml:space="preserve">- работники библиотеки -музей приняли участие в краевой акции «И росчерком пера я имя напишу…», оформили выставки «2019 – Год театра в России», «Афганская война – живая память», «Сказки – не сказки» к юбилею В. Бианки, стенд «Правовой кроссворд», провели уроки мужества «Дорогами Афганистана», познавательно-игровую программу «Тяжело в учении, легко в бою», </w:t>
      </w:r>
      <w:proofErr w:type="spellStart"/>
      <w:r w:rsidRPr="007C7AC3">
        <w:t>конкурсно</w:t>
      </w:r>
      <w:proofErr w:type="spellEnd"/>
      <w:r w:rsidRPr="007C7AC3">
        <w:t>-игровую программу «Будущие солдаты», приняли участие в районном совещании библиотекарей</w:t>
      </w:r>
    </w:p>
    <w:p w:rsidR="00AB7121" w:rsidRPr="007C7AC3" w:rsidRDefault="00AB7121" w:rsidP="00AB7121">
      <w:pPr>
        <w:jc w:val="both"/>
        <w:rPr>
          <w:rFonts w:ascii="Calibri" w:hAnsi="Calibri"/>
          <w:sz w:val="22"/>
          <w:szCs w:val="22"/>
        </w:rPr>
      </w:pPr>
      <w:r w:rsidRPr="007C7AC3">
        <w:rPr>
          <w:rFonts w:ascii="Calibri" w:hAnsi="Calibri"/>
          <w:sz w:val="22"/>
          <w:szCs w:val="22"/>
        </w:rPr>
        <w:t>-в Верх-Рождественской библиотеке оформлены выставки «Чтобы свеча не погасла…», посвящённая 30 годовщине вывода войск из Афганистана, к юбилею Виталия Бианки,</w:t>
      </w:r>
      <w:r w:rsidRPr="007C7AC3">
        <w:rPr>
          <w:sz w:val="22"/>
          <w:szCs w:val="22"/>
        </w:rPr>
        <w:t xml:space="preserve"> </w:t>
      </w:r>
      <w:r w:rsidRPr="007C7AC3">
        <w:rPr>
          <w:rFonts w:ascii="Calibri" w:hAnsi="Calibri"/>
          <w:sz w:val="22"/>
          <w:szCs w:val="22"/>
        </w:rPr>
        <w:t>проведен мастер – класс «Ёжик – колючий бок»</w:t>
      </w:r>
    </w:p>
    <w:p w:rsidR="00AB7121" w:rsidRPr="007C7AC3" w:rsidRDefault="00AB7121" w:rsidP="00AB7121">
      <w:pPr>
        <w:rPr>
          <w:rFonts w:ascii="Calibri" w:hAnsi="Calibri"/>
          <w:sz w:val="22"/>
          <w:szCs w:val="22"/>
        </w:rPr>
      </w:pPr>
      <w:r w:rsidRPr="007C7AC3">
        <w:rPr>
          <w:rFonts w:ascii="Calibri" w:hAnsi="Calibri"/>
          <w:sz w:val="22"/>
          <w:szCs w:val="22"/>
        </w:rPr>
        <w:t xml:space="preserve">- в Верх-Рождественском сельском клубе прошли посиделки для пенсионеров «Рады, рады мы весне на родимой стороне», провели мастер – класс по изготовлению </w:t>
      </w:r>
      <w:proofErr w:type="spellStart"/>
      <w:r w:rsidRPr="007C7AC3">
        <w:rPr>
          <w:rFonts w:ascii="Calibri" w:hAnsi="Calibri"/>
          <w:sz w:val="22"/>
          <w:szCs w:val="22"/>
        </w:rPr>
        <w:t>валентинок</w:t>
      </w:r>
      <w:proofErr w:type="spellEnd"/>
      <w:r w:rsidRPr="007C7AC3">
        <w:rPr>
          <w:rFonts w:ascii="Calibri" w:hAnsi="Calibri"/>
          <w:sz w:val="22"/>
          <w:szCs w:val="22"/>
        </w:rPr>
        <w:t xml:space="preserve"> и игровую программу «Хочешь верь,</w:t>
      </w:r>
      <w:r>
        <w:rPr>
          <w:rFonts w:ascii="Calibri" w:hAnsi="Calibri"/>
          <w:sz w:val="22"/>
          <w:szCs w:val="22"/>
        </w:rPr>
        <w:t xml:space="preserve"> </w:t>
      </w:r>
      <w:r w:rsidRPr="007C7AC3">
        <w:rPr>
          <w:rFonts w:ascii="Calibri" w:hAnsi="Calibri"/>
          <w:sz w:val="22"/>
          <w:szCs w:val="22"/>
        </w:rPr>
        <w:t xml:space="preserve">хочешь не верь», состоялся показ спектакля «Сказка о том, как друзья – зверята помогли зайцу», </w:t>
      </w:r>
    </w:p>
    <w:p w:rsidR="00AB7121" w:rsidRPr="007C7AC3" w:rsidRDefault="00AB7121" w:rsidP="00AB7121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C7AC3">
        <w:rPr>
          <w:rFonts w:ascii="Calibri" w:hAnsi="Calibri"/>
          <w:sz w:val="22"/>
          <w:szCs w:val="22"/>
        </w:rPr>
        <w:t xml:space="preserve">- МУП ЖКХ «Рассвет» устранили 2 порыва в колодцах, занимались подсыпкой дорог </w:t>
      </w:r>
    </w:p>
    <w:p w:rsidR="007D5554" w:rsidRPr="00AB7121" w:rsidRDefault="00AB7121" w:rsidP="00AB7121"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 - проведен перевод таймеров по уличному о</w:t>
      </w:r>
      <w:bookmarkStart w:id="0" w:name="_GoBack"/>
      <w:bookmarkEnd w:id="0"/>
      <w:r w:rsidRPr="007C7AC3">
        <w:rPr>
          <w:rFonts w:ascii="Calibri" w:hAnsi="Calibri"/>
          <w:color w:val="000000"/>
          <w:sz w:val="22"/>
          <w:szCs w:val="22"/>
          <w:shd w:val="clear" w:color="auto" w:fill="FFFFFF"/>
        </w:rPr>
        <w:t>свещению, установлено 2 фонаря, проведена замена ламп</w:t>
      </w:r>
    </w:p>
    <w:sectPr w:rsidR="007D5554" w:rsidRPr="00AB7121" w:rsidSect="00AB7121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1"/>
    <w:rsid w:val="0037374F"/>
    <w:rsid w:val="007D5554"/>
    <w:rsid w:val="00897661"/>
    <w:rsid w:val="00AB7121"/>
    <w:rsid w:val="00B65D9E"/>
    <w:rsid w:val="00C53AE6"/>
    <w:rsid w:val="00CF351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050D-CAD7-4507-91B0-9F4BB86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A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712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2019-02-20T06:29:00Z</dcterms:created>
  <dcterms:modified xsi:type="dcterms:W3CDTF">2019-02-27T08:25:00Z</dcterms:modified>
</cp:coreProperties>
</file>