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A" w:rsidRPr="002A3DCA" w:rsidRDefault="002A3DCA" w:rsidP="002A3DCA">
      <w:pPr>
        <w:spacing w:after="0" w:line="240" w:lineRule="auto"/>
        <w:jc w:val="center"/>
        <w:rPr>
          <w:b/>
          <w:color w:val="2E1AA6"/>
          <w:sz w:val="48"/>
          <w:szCs w:val="48"/>
        </w:rPr>
      </w:pPr>
      <w:r w:rsidRPr="002A3DCA">
        <w:rPr>
          <w:b/>
          <w:color w:val="2E1AA6"/>
          <w:sz w:val="48"/>
          <w:szCs w:val="48"/>
        </w:rPr>
        <w:t>НОВОСТИ ПОСЕЛЕНИЯ</w:t>
      </w:r>
    </w:p>
    <w:p w:rsidR="004F1741" w:rsidRDefault="00552567" w:rsidP="004F1741">
      <w:pPr>
        <w:shd w:val="clear" w:color="auto" w:fill="FFFFFF"/>
        <w:spacing w:after="0" w:line="240" w:lineRule="auto"/>
        <w:ind w:left="-142" w:hanging="142"/>
      </w:pPr>
      <w:r>
        <w:rPr>
          <w:noProof/>
        </w:rPr>
        <w:drawing>
          <wp:inline distT="0" distB="0" distL="0" distR="0" wp14:anchorId="442A213C" wp14:editId="1F49D8FC">
            <wp:extent cx="5581015" cy="53492"/>
            <wp:effectExtent l="0" t="0" r="0" b="3810"/>
            <wp:docPr id="2" name="Рисунок 2" descr="GIF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0008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41" w:rsidRDefault="004F1741" w:rsidP="004F1741">
      <w:pPr>
        <w:shd w:val="clear" w:color="auto" w:fill="FFFFFF"/>
        <w:spacing w:after="0" w:line="240" w:lineRule="auto"/>
        <w:ind w:left="-142" w:hanging="142"/>
      </w:pPr>
    </w:p>
    <w:p w:rsidR="004F1741" w:rsidRDefault="004F1741" w:rsidP="004F1741">
      <w:pPr>
        <w:shd w:val="clear" w:color="auto" w:fill="FFFFFF"/>
        <w:spacing w:after="0" w:line="240" w:lineRule="auto"/>
        <w:ind w:left="-142" w:hanging="142"/>
      </w:pPr>
      <w:r>
        <w:t xml:space="preserve">    </w:t>
      </w:r>
      <w:r>
        <w:t>Состо</w:t>
      </w:r>
      <w:r>
        <w:t>ялось заседание Совета депутатов</w:t>
      </w:r>
    </w:p>
    <w:p w:rsidR="004F1741" w:rsidRPr="004F1741" w:rsidRDefault="004F1741" w:rsidP="004F1741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/>
        </w:rPr>
      </w:pPr>
      <w:r>
        <w:t xml:space="preserve">Прошло заседание Совета женщин  </w:t>
      </w:r>
    </w:p>
    <w:p w:rsidR="004F1741" w:rsidRDefault="004F1741" w:rsidP="004F1741">
      <w:pPr>
        <w:numPr>
          <w:ilvl w:val="0"/>
          <w:numId w:val="1"/>
        </w:numPr>
        <w:suppressAutoHyphens/>
        <w:spacing w:after="0" w:line="240" w:lineRule="auto"/>
        <w:ind w:left="-142" w:firstLine="0"/>
      </w:pPr>
      <w:r>
        <w:t>Приняли участие в районных заседаниях по коррупции, ВУС, трехсторонней комиссии по регулированию социально- трудовых отношений и в координационном совете по инвалидам</w:t>
      </w:r>
    </w:p>
    <w:p w:rsidR="004F1741" w:rsidRDefault="004F1741" w:rsidP="004F1741">
      <w:pPr>
        <w:numPr>
          <w:ilvl w:val="0"/>
          <w:numId w:val="1"/>
        </w:numPr>
        <w:suppressAutoHyphens/>
        <w:spacing w:after="0" w:line="240" w:lineRule="auto"/>
        <w:ind w:left="-142" w:firstLine="0"/>
      </w:pPr>
      <w:r>
        <w:t xml:space="preserve">Состоялась встреча с представителем депутата Законодательного собрания ПК </w:t>
      </w:r>
      <w:proofErr w:type="spellStart"/>
      <w:r>
        <w:t>Арзуманова</w:t>
      </w:r>
      <w:proofErr w:type="spellEnd"/>
      <w:r>
        <w:t xml:space="preserve"> М.А.</w:t>
      </w:r>
    </w:p>
    <w:p w:rsidR="004F1741" w:rsidRDefault="004F1741" w:rsidP="004F1741">
      <w:pPr>
        <w:numPr>
          <w:ilvl w:val="0"/>
          <w:numId w:val="1"/>
        </w:numPr>
        <w:suppressAutoHyphens/>
        <w:spacing w:after="0" w:line="240" w:lineRule="auto"/>
        <w:ind w:left="0" w:hanging="142"/>
      </w:pPr>
      <w:r>
        <w:t>Провели заседание КЧС по безопасности дорожного движения и запрете выхода на лёд</w:t>
      </w:r>
    </w:p>
    <w:p w:rsidR="004F1741" w:rsidRDefault="004F1741" w:rsidP="004F1741">
      <w:pPr>
        <w:numPr>
          <w:ilvl w:val="0"/>
          <w:numId w:val="1"/>
        </w:numPr>
        <w:suppressAutoHyphens/>
        <w:spacing w:after="0" w:line="240" w:lineRule="auto"/>
        <w:ind w:left="-142" w:firstLine="0"/>
      </w:pPr>
      <w:r>
        <w:t xml:space="preserve">Идет подготовка пакетов документов по </w:t>
      </w:r>
      <w:proofErr w:type="spellStart"/>
      <w:r>
        <w:t>софинансированию</w:t>
      </w:r>
      <w:proofErr w:type="spellEnd"/>
      <w:r>
        <w:t xml:space="preserve"> текущего ремонта дорог поселения по </w:t>
      </w:r>
      <w:proofErr w:type="spellStart"/>
      <w:r>
        <w:t>ул.Быта</w:t>
      </w:r>
      <w:proofErr w:type="spellEnd"/>
      <w:r>
        <w:t xml:space="preserve"> и части </w:t>
      </w:r>
      <w:proofErr w:type="spellStart"/>
      <w:r>
        <w:t>ул.Ленина</w:t>
      </w:r>
      <w:proofErr w:type="spellEnd"/>
      <w:r>
        <w:t xml:space="preserve"> согласно краевым постановлениям 1447 П и 730 П</w:t>
      </w:r>
      <w:bookmarkStart w:id="0" w:name="_GoBack"/>
      <w:bookmarkEnd w:id="0"/>
      <w:r>
        <w:t xml:space="preserve"> и краевого проекта «Местный Дом культуры» в результате чего планируется ремонт внутренней отделки здания</w:t>
      </w:r>
    </w:p>
    <w:p w:rsidR="004F1741" w:rsidRDefault="004F1741" w:rsidP="004F1741">
      <w:pPr>
        <w:numPr>
          <w:ilvl w:val="0"/>
          <w:numId w:val="1"/>
        </w:numPr>
        <w:suppressAutoHyphens/>
        <w:spacing w:after="0" w:line="240" w:lineRule="auto"/>
        <w:ind w:left="-142" w:firstLine="0"/>
      </w:pPr>
      <w:r>
        <w:t xml:space="preserve">Верх Рождественский клуб провели конкурсную программу для детей и беседу о истории </w:t>
      </w:r>
      <w:proofErr w:type="spellStart"/>
      <w:proofErr w:type="gramStart"/>
      <w:r>
        <w:t>России,Фестиваль</w:t>
      </w:r>
      <w:proofErr w:type="spellEnd"/>
      <w:proofErr w:type="gramEnd"/>
      <w:r>
        <w:t xml:space="preserve"> «Мульти – </w:t>
      </w:r>
      <w:proofErr w:type="spellStart"/>
      <w:r>
        <w:t>пульти</w:t>
      </w:r>
      <w:proofErr w:type="spellEnd"/>
      <w:r>
        <w:t xml:space="preserve"> и все, все, все», игру «Комсомол – моя судьба», концертную программу «Тепло сердец для любимых мам»</w:t>
      </w:r>
    </w:p>
    <w:p w:rsidR="004F1741" w:rsidRDefault="004F1741" w:rsidP="004F1741">
      <w:pPr>
        <w:numPr>
          <w:ilvl w:val="0"/>
          <w:numId w:val="2"/>
        </w:numPr>
        <w:suppressAutoHyphens/>
        <w:spacing w:after="0" w:line="240" w:lineRule="auto"/>
        <w:ind w:left="-142" w:firstLine="0"/>
      </w:pPr>
      <w:r>
        <w:t xml:space="preserve">Библиотекари </w:t>
      </w:r>
      <w:proofErr w:type="spellStart"/>
      <w:r>
        <w:t>Ножовской</w:t>
      </w:r>
      <w:proofErr w:type="spellEnd"/>
      <w:r>
        <w:t xml:space="preserve"> библиотеки - музея изготовили ко Дню матери буклет «Пусть всегда будет мама» и оформили выставку «Мама, с праздником!», для старшей группы детского сада провели библиотечный урок «История создания книги», работают клубы «Родничок» и «Смайлик»</w:t>
      </w:r>
    </w:p>
    <w:p w:rsidR="004F1741" w:rsidRDefault="004F1741" w:rsidP="004F1741">
      <w:pPr>
        <w:numPr>
          <w:ilvl w:val="0"/>
          <w:numId w:val="2"/>
        </w:numPr>
        <w:suppressAutoHyphens/>
        <w:spacing w:after="0" w:line="240" w:lineRule="auto"/>
        <w:ind w:left="-142" w:firstLine="0"/>
      </w:pPr>
      <w:r>
        <w:t xml:space="preserve">В Верх Рождественской библиотеке проводились занятия в </w:t>
      </w:r>
      <w:proofErr w:type="spellStart"/>
      <w:r>
        <w:t>мульт</w:t>
      </w:r>
      <w:proofErr w:type="spellEnd"/>
      <w:r>
        <w:t>- студии, клубе «</w:t>
      </w:r>
      <w:proofErr w:type="spellStart"/>
      <w:r>
        <w:t>Любознайка</w:t>
      </w:r>
      <w:proofErr w:type="spellEnd"/>
      <w:r>
        <w:t>», состоялась краеведческая игра-лото «Памятные места Ножовского поселения»</w:t>
      </w:r>
    </w:p>
    <w:p w:rsidR="004F1741" w:rsidRDefault="004F1741" w:rsidP="004F1741">
      <w:pPr>
        <w:numPr>
          <w:ilvl w:val="0"/>
          <w:numId w:val="2"/>
        </w:numPr>
        <w:suppressAutoHyphens/>
        <w:spacing w:after="0" w:line="240" w:lineRule="auto"/>
        <w:ind w:left="-142" w:firstLine="0"/>
      </w:pPr>
      <w:r>
        <w:t>Проводились работы по уличному освещению</w:t>
      </w:r>
    </w:p>
    <w:p w:rsidR="004F1741" w:rsidRDefault="004F1741" w:rsidP="004F1741">
      <w:pPr>
        <w:numPr>
          <w:ilvl w:val="0"/>
          <w:numId w:val="2"/>
        </w:numPr>
        <w:suppressAutoHyphens/>
        <w:spacing w:after="0" w:line="240" w:lineRule="auto"/>
        <w:ind w:left="-142" w:firstLine="0"/>
      </w:pPr>
      <w:r>
        <w:t xml:space="preserve">МУП ЖКХ «Рассвет» занимались буртованием свалки, вывозом мусора с остановок, подсыпкой дорог, установкой пожарных коробов на прорубях, ремонтом моста по </w:t>
      </w:r>
      <w:proofErr w:type="spellStart"/>
      <w:r>
        <w:t>ул.Маяковского</w:t>
      </w:r>
      <w:proofErr w:type="spellEnd"/>
      <w:r>
        <w:t>, подготовили и сдали документы на лицензирование недр трех скважин в Министерство природных ресурсов.</w:t>
      </w:r>
    </w:p>
    <w:p w:rsidR="004F1741" w:rsidRDefault="004F1741" w:rsidP="00B860F7">
      <w:pPr>
        <w:numPr>
          <w:ilvl w:val="0"/>
          <w:numId w:val="2"/>
        </w:numPr>
        <w:suppressAutoHyphens/>
        <w:spacing w:after="0" w:line="240" w:lineRule="auto"/>
        <w:ind w:left="-142" w:firstLine="142"/>
        <w:jc w:val="both"/>
      </w:pPr>
      <w:r w:rsidRPr="004F1741">
        <w:rPr>
          <w:u w:val="single"/>
        </w:rPr>
        <w:t>Обратите внимание</w:t>
      </w:r>
      <w:r>
        <w:t>: Тарифы в сфере холодного водоснабжения МУП ЖКХ «Рассвет» с 01.01.2019</w:t>
      </w:r>
      <w:r>
        <w:t xml:space="preserve"> </w:t>
      </w:r>
      <w:r>
        <w:t>по 30.06.2019г составит: население 30,35 руб./</w:t>
      </w:r>
      <w:proofErr w:type="spellStart"/>
      <w:r>
        <w:t>куб.м</w:t>
      </w:r>
      <w:proofErr w:type="spellEnd"/>
      <w:r>
        <w:t>., иные потребители 54,49 руб./</w:t>
      </w:r>
      <w:proofErr w:type="spellStart"/>
      <w:r>
        <w:t>куб.м</w:t>
      </w:r>
      <w:proofErr w:type="spellEnd"/>
      <w:r>
        <w:t>.</w:t>
      </w:r>
    </w:p>
    <w:p w:rsidR="00552567" w:rsidRDefault="00552567" w:rsidP="00552567">
      <w:pPr>
        <w:jc w:val="both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62650" cy="57150"/>
            <wp:effectExtent l="0" t="0" r="0" b="0"/>
            <wp:docPr id="1" name="Рисунок 1" descr="GIF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0008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CA" w:rsidRDefault="002A3DCA" w:rsidP="0055256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A3DCA" w:rsidSect="002A3DCA">
      <w:pgSz w:w="11906" w:h="16838"/>
      <w:pgMar w:top="1134" w:right="1416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69B"/>
    <w:multiLevelType w:val="hybridMultilevel"/>
    <w:tmpl w:val="1EF8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6C4C"/>
    <w:multiLevelType w:val="hybridMultilevel"/>
    <w:tmpl w:val="E092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B"/>
    <w:rsid w:val="000C3655"/>
    <w:rsid w:val="0014436B"/>
    <w:rsid w:val="001E330A"/>
    <w:rsid w:val="00251858"/>
    <w:rsid w:val="002A3DCA"/>
    <w:rsid w:val="00440CA6"/>
    <w:rsid w:val="004F1741"/>
    <w:rsid w:val="00552567"/>
    <w:rsid w:val="009C75F3"/>
    <w:rsid w:val="00B7223B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B9D2-5C8A-4EC3-90BB-76D0649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F3"/>
    <w:pPr>
      <w:ind w:left="720"/>
      <w:contextualSpacing/>
    </w:pPr>
    <w:rPr>
      <w:rFonts w:eastAsia="Times New Roman"/>
      <w:lang w:eastAsia="ru-RU"/>
    </w:rPr>
  </w:style>
  <w:style w:type="character" w:styleId="a4">
    <w:name w:val="Emphasis"/>
    <w:qFormat/>
    <w:rsid w:val="009C7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2018-12-27T04:31:00Z</dcterms:created>
  <dcterms:modified xsi:type="dcterms:W3CDTF">2018-12-27T04:40:00Z</dcterms:modified>
</cp:coreProperties>
</file>