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89" w:rsidRDefault="00374589" w:rsidP="00374589">
      <w:pPr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876800" cy="615315"/>
                <wp:effectExtent l="0" t="0" r="0" b="0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680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4589" w:rsidRDefault="00374589" w:rsidP="0037458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6699"/>
                                <w:sz w:val="72"/>
                                <w:szCs w:val="72"/>
                              </w:rPr>
                              <w:t>Новости поселения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width:384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" filled="f" stroked="f">
                <v:stroke joinstyle="round"/>
                <o:lock v:ext="edit" shapetype="t"/>
                <v:textbox style="mso-fit-shape-to-text:t">
                  <w:txbxContent>
                    <w:p w:rsidR="00374589" w:rsidRDefault="00374589" w:rsidP="0037458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336699"/>
                          <w:sz w:val="72"/>
                          <w:szCs w:val="72"/>
                        </w:rPr>
                        <w:t>Новости поселения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4589" w:rsidRDefault="00374589" w:rsidP="0037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-прошло заседание КЧС</w:t>
      </w:r>
      <w:r>
        <w:rPr>
          <w:rFonts w:ascii="Times New Roman" w:hAnsi="Times New Roman" w:cs="Times New Roman"/>
        </w:rPr>
        <w:t xml:space="preserve"> по весеннему паводку и пожарной безопасности</w:t>
      </w:r>
    </w:p>
    <w:p w:rsidR="00374589" w:rsidRDefault="00374589" w:rsidP="0037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приняли участие в трехсторонней районной комиссии по трудовым отношениям, межведомственной комиссии по налоговой дисциплине</w:t>
      </w:r>
    </w:p>
    <w:p w:rsidR="00374589" w:rsidRDefault="00374589" w:rsidP="0037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прошла краевая проверка ГТС в с.Ножовка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с.Верх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-Рождество </w:t>
      </w:r>
    </w:p>
    <w:p w:rsidR="00374589" w:rsidRDefault="00374589" w:rsidP="0037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 Доме культуры прошли мероприятия: битва хоров учащихся средней школы, битва хоров родителей детского сада, конкурс «Бабушки и внуки», провели праздник «Проводы русской зимы»,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совместно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Ножовской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средней школой провели «Закрытие лыжного сезона». </w:t>
      </w:r>
    </w:p>
    <w:p w:rsidR="00374589" w:rsidRDefault="00374589" w:rsidP="0037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в Верх-Рождественском сельском клубе провели</w:t>
      </w:r>
      <w:r>
        <w:rPr>
          <w:rFonts w:ascii="Times New Roman" w:hAnsi="Times New Roman" w:cs="Times New Roman"/>
          <w:sz w:val="24"/>
          <w:szCs w:val="24"/>
        </w:rPr>
        <w:t xml:space="preserve"> конкурсную программу «Угадай мелодию», игровую программу «Веселимся мы играем, нисколько не скучаем», караоке конкурс, мастер- классы, дискотеки.                         </w:t>
      </w:r>
    </w:p>
    <w:p w:rsidR="00374589" w:rsidRDefault="00374589" w:rsidP="0037458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Ножовской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сельской библиотеке </w:t>
      </w:r>
      <w:r>
        <w:rPr>
          <w:rFonts w:ascii="Times New Roman" w:eastAsia="Calibri" w:hAnsi="Times New Roman" w:cs="Times New Roman"/>
          <w:lang w:eastAsia="en-US"/>
        </w:rPr>
        <w:t>провели: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</w:rPr>
        <w:t>литературную гостиную для ветеранов с участием работников ДК,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</w:rPr>
        <w:t>«Неделю детской книги»,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Книжкину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неделю», оформлены выставки на разные темы, работает клуб «Родничок», к</w:t>
      </w:r>
      <w:r>
        <w:rPr>
          <w:rFonts w:ascii="Times New Roman" w:hAnsi="Times New Roman" w:cs="Times New Roman"/>
          <w:color w:val="000000"/>
        </w:rPr>
        <w:t>ружок «Смайлик»</w:t>
      </w:r>
    </w:p>
    <w:p w:rsidR="00374589" w:rsidRDefault="00374589" w:rsidP="0037458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</w:rPr>
        <w:t xml:space="preserve">- в Верх-Рождественской библиотеке прошла </w:t>
      </w:r>
      <w:r>
        <w:rPr>
          <w:rFonts w:ascii="Times New Roman" w:hAnsi="Times New Roman" w:cs="Times New Roman"/>
        </w:rPr>
        <w:t xml:space="preserve">Неделя детской и юношеской книги, </w:t>
      </w:r>
      <w:r>
        <w:rPr>
          <w:rFonts w:ascii="Times New Roman" w:hAnsi="Times New Roman" w:cs="Times New Roman"/>
          <w:color w:val="000000"/>
        </w:rPr>
        <w:t>игра «Чудо – сказки»,</w:t>
      </w:r>
      <w:r>
        <w:rPr>
          <w:rFonts w:ascii="Times New Roman" w:hAnsi="Times New Roman" w:cs="Times New Roman"/>
        </w:rPr>
        <w:t xml:space="preserve"> провели м</w:t>
      </w:r>
      <w:r>
        <w:rPr>
          <w:rFonts w:ascii="Times New Roman" w:hAnsi="Times New Roman" w:cs="Times New Roman"/>
          <w:color w:val="000000"/>
        </w:rPr>
        <w:t>астер-класс «Пасхальная корзинка»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74589" w:rsidRDefault="00374589" w:rsidP="00374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-работники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МУП ЖКХ «Рассвет»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устранили порыв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ул.Чапаева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установили знаки «Парковка для инвалидов» у ДК и Верх-Рождественской школы, занимались расчисткой дорог от снега, подсыпкой пешеходных переходов и крутых подъемов, рас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чисткой пожарных водоёмов и гидрантов, вывозили мусор с автобусных остановок.</w:t>
      </w:r>
    </w:p>
    <w:p w:rsidR="00D6122A" w:rsidRDefault="00D6122A">
      <w:bookmarkStart w:id="0" w:name="_GoBack"/>
      <w:bookmarkEnd w:id="0"/>
    </w:p>
    <w:sectPr w:rsidR="00D6122A" w:rsidSect="00374589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B"/>
    <w:rsid w:val="002A410B"/>
    <w:rsid w:val="00374589"/>
    <w:rsid w:val="00D6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EE8C4-2416-446F-B47F-E86E24DA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2018-06-14T07:02:00Z</dcterms:created>
  <dcterms:modified xsi:type="dcterms:W3CDTF">2018-06-14T07:02:00Z</dcterms:modified>
</cp:coreProperties>
</file>