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C1" w:rsidRDefault="002769C1" w:rsidP="002769C1">
      <w:pPr>
        <w:tabs>
          <w:tab w:val="center" w:pos="5245"/>
        </w:tabs>
        <w:rPr>
          <w:rFonts w:ascii="Cambria" w:hAnsi="Cambria"/>
          <w:b/>
          <w:i/>
          <w:noProof/>
          <w:color w:val="FF0000"/>
        </w:rPr>
      </w:pPr>
    </w:p>
    <w:p w:rsidR="002769C1" w:rsidRDefault="002769C1" w:rsidP="002769C1">
      <w:pPr>
        <w:tabs>
          <w:tab w:val="center" w:pos="5245"/>
        </w:tabs>
        <w:jc w:val="center"/>
        <w:rPr>
          <w:noProof/>
        </w:rPr>
      </w:pPr>
      <w:r>
        <w:rPr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25pt;height:55.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НАШИ ДЕЛА   в ОКТЯБРЕ"/>
          </v:shape>
        </w:pic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 Подготовлен и сдан пакет документов в край на ремонт дорог в 2018 году: Полевая, часть дороги Ленина, Титова, часть пер. Крюковский.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 Работники администрации провели осмотр  условий проживания пяти семей по заявлениям граждан, проведены беседы по пожарной безопасности и воспитании детей.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 w:rsidRPr="00D727F8">
        <w:rPr>
          <w:noProof/>
        </w:rPr>
        <w:t xml:space="preserve">- На территории поселения повели рейд совместно с работниками полиции по продаже алкогольной </w:t>
      </w:r>
      <w:r>
        <w:rPr>
          <w:noProof/>
        </w:rPr>
        <w:t xml:space="preserve"> </w:t>
      </w:r>
      <w:r w:rsidRPr="00D727F8">
        <w:rPr>
          <w:noProof/>
        </w:rPr>
        <w:t>продукции</w:t>
      </w:r>
      <w:r>
        <w:rPr>
          <w:noProof/>
        </w:rPr>
        <w:t>. Составлено и передано в мировой суд 3 административных протокола за нарушение тишины и покоя, бродячий скот по заявлениям граждан.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 Выполнены работы по текущему ремонту части дорог Горького, Маяковского. Проведено грейдирование части дорог в с. Ножовка.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 Работники МУП ЖКХ «Рассвет» подготовили стоки воды вдоль дорог, положили две трубы на перекресток улиц Леонова, Пушкина, устранили 4 порыва.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-Работники Дома культуры совместно с МБОУ «Ножовская СОШ» провели районные соревнования по волейболу.</w:t>
      </w:r>
      <w:r w:rsidRPr="00BB5A7F">
        <w:rPr>
          <w:noProof/>
        </w:rPr>
        <w:t xml:space="preserve"> Ансамбли «Озера» и «Родники»  приняли участие в районном фестивале «Годы золотые»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 xml:space="preserve">-В МБУ «Ножовский ДК» прошли мероприятия: ко Дню пожилого человека, празднованию дня работников сельского хозяйства, концерт «Осенняя рапсодия», соревнования по шашкам, 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 Прошла комиссия для осеннего призыва. Осенью  8 наших земляков пополнят ряды Российской Армии.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- На базе Ножовской библиотеки-музея проведена площадка для пенсионеров-активистов.</w:t>
      </w:r>
    </w:p>
    <w:p w:rsidR="002769C1" w:rsidRDefault="002769C1" w:rsidP="002769C1">
      <w:pPr>
        <w:tabs>
          <w:tab w:val="center" w:pos="5245"/>
        </w:tabs>
        <w:jc w:val="both"/>
        <w:rPr>
          <w:noProof/>
        </w:rPr>
      </w:pPr>
      <w:r>
        <w:rPr>
          <w:noProof/>
        </w:rPr>
        <w:t>Работники библиотеки и Дома культуры совместно с Советом ветеранов провели праздничное мероприятие, посвященное 30-летию ветеранского движения.</w:t>
      </w:r>
    </w:p>
    <w:p w:rsidR="002769C1" w:rsidRPr="00BB5A7F" w:rsidRDefault="002769C1" w:rsidP="002769C1">
      <w:pPr>
        <w:tabs>
          <w:tab w:val="center" w:pos="5245"/>
        </w:tabs>
        <w:jc w:val="both"/>
        <w:rPr>
          <w:noProof/>
        </w:rPr>
      </w:pPr>
      <w:proofErr w:type="gramStart"/>
      <w:r>
        <w:rPr>
          <w:noProof/>
        </w:rPr>
        <w:t xml:space="preserve">Ножовские библиотекари провели мастер-класс «Ежик-игольница», час информации по стрессу, урок по экологии питания, час информации «100-летие революции», акция «БУМага»,  приняли участие во Всероссийский Павленковских чтениях в г. Челябинске. </w:t>
      </w:r>
      <w:proofErr w:type="gramEnd"/>
    </w:p>
    <w:p w:rsidR="008C2F6E" w:rsidRPr="002769C1" w:rsidRDefault="008C2F6E" w:rsidP="002769C1"/>
    <w:sectPr w:rsidR="008C2F6E" w:rsidRPr="002769C1" w:rsidSect="002769C1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6BA"/>
    <w:rsid w:val="002769C1"/>
    <w:rsid w:val="002F76BA"/>
    <w:rsid w:val="00387EA2"/>
    <w:rsid w:val="00443E6B"/>
    <w:rsid w:val="008C2F6E"/>
    <w:rsid w:val="00B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7370-D80D-46D1-B600-94BFAF14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2017-11-07T07:20:00Z</dcterms:created>
  <dcterms:modified xsi:type="dcterms:W3CDTF">2017-11-07T07:43:00Z</dcterms:modified>
</cp:coreProperties>
</file>