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30C" w:rsidRDefault="00BD530C" w:rsidP="00BD530C">
      <w:pPr>
        <w:tabs>
          <w:tab w:val="left" w:pos="709"/>
        </w:tabs>
        <w:rPr>
          <w:rFonts w:ascii="Calibri" w:hAnsi="Calibri"/>
        </w:rPr>
      </w:pPr>
      <w:r>
        <w:rPr>
          <w:rFonts w:ascii="Calibri" w:hAnsi="Calibri"/>
        </w:rPr>
        <w:t xml:space="preserve"> </w:t>
      </w:r>
    </w:p>
    <w:p w:rsidR="00BD530C" w:rsidRPr="005B50CF" w:rsidRDefault="00BD530C" w:rsidP="00BD530C">
      <w:pPr>
        <w:tabs>
          <w:tab w:val="left" w:pos="709"/>
        </w:tabs>
        <w:jc w:val="both"/>
        <w:rPr>
          <w:rFonts w:ascii="Calibri" w:hAnsi="Calibri"/>
          <w:sz w:val="4"/>
          <w:szCs w:val="4"/>
        </w:rPr>
      </w:pPr>
      <w:r>
        <w:rPr>
          <w:noProof/>
          <w:lang w:eastAsia="ru-RU"/>
        </w:rPr>
        <mc:AlternateContent>
          <mc:Choice Requires="wps">
            <w:drawing>
              <wp:anchor distT="0" distB="0" distL="114300" distR="114300" simplePos="0" relativeHeight="251659264" behindDoc="0" locked="0" layoutInCell="1" allowOverlap="1" wp14:anchorId="0D4D5105" wp14:editId="6A29F2CC">
                <wp:simplePos x="0" y="0"/>
                <wp:positionH relativeFrom="margin">
                  <wp:align>left</wp:align>
                </wp:positionH>
                <wp:positionV relativeFrom="paragraph">
                  <wp:posOffset>10160</wp:posOffset>
                </wp:positionV>
                <wp:extent cx="5400675" cy="873125"/>
                <wp:effectExtent l="0" t="0" r="0" b="3175"/>
                <wp:wrapSquare wrapText="bothSides"/>
                <wp:docPr id="1" name="Надпись 1"/>
                <wp:cNvGraphicFramePr/>
                <a:graphic xmlns:a="http://schemas.openxmlformats.org/drawingml/2006/main">
                  <a:graphicData uri="http://schemas.microsoft.com/office/word/2010/wordprocessingShape">
                    <wps:wsp>
                      <wps:cNvSpPr txBox="1"/>
                      <wps:spPr>
                        <a:xfrm>
                          <a:off x="0" y="0"/>
                          <a:ext cx="5400675" cy="873125"/>
                        </a:xfrm>
                        <a:prstGeom prst="rect">
                          <a:avLst/>
                        </a:prstGeom>
                        <a:noFill/>
                        <a:ln>
                          <a:noFill/>
                        </a:ln>
                        <a:effectLst/>
                      </wps:spPr>
                      <wps:txbx>
                        <w:txbxContent>
                          <w:p w:rsidR="00BD530C" w:rsidRPr="00BD530C" w:rsidRDefault="00BD530C" w:rsidP="00BD530C">
                            <w:pPr>
                              <w:tabs>
                                <w:tab w:val="left" w:pos="709"/>
                              </w:tabs>
                              <w:jc w:val="right"/>
                              <w:rPr>
                                <w:rFonts w:ascii="Calibri" w:hAnsi="Calibri"/>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D530C">
                              <w:rPr>
                                <w:rFonts w:ascii="Calibri" w:hAnsi="Calibri"/>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ПОСЕЛЕНИЯ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D5105" id="_x0000_t202" coordsize="21600,21600" o:spt="202" path="m,l,21600r21600,l21600,xe">
                <v:stroke joinstyle="miter"/>
                <v:path gradientshapeok="t" o:connecttype="rect"/>
              </v:shapetype>
              <v:shape id="Надпись 1" o:spid="_x0000_s1026" type="#_x0000_t202" style="position:absolute;left:0;text-align:left;margin-left:0;margin-top:.8pt;width:425.25pt;height:6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" filled="f" stroked="f">
                <v:fill o:detectmouseclick="t"/>
                <v:textbox>
                  <w:txbxContent>
                    <w:p w:rsidR="00BD530C" w:rsidRPr="00BD530C" w:rsidRDefault="00BD530C" w:rsidP="00BD530C">
                      <w:pPr>
                        <w:tabs>
                          <w:tab w:val="left" w:pos="709"/>
                        </w:tabs>
                        <w:jc w:val="right"/>
                        <w:rPr>
                          <w:rFonts w:ascii="Calibri" w:hAnsi="Calibri"/>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D530C">
                        <w:rPr>
                          <w:rFonts w:ascii="Calibri" w:hAnsi="Calibri"/>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ПОСЕЛЕНИЯ</w:t>
                      </w:r>
                    </w:p>
                  </w:txbxContent>
                </v:textbox>
                <w10:wrap type="square" anchorx="margin"/>
              </v:shape>
            </w:pict>
          </mc:Fallback>
        </mc:AlternateContent>
      </w:r>
    </w:p>
    <w:p w:rsidR="00BD530C" w:rsidRDefault="00BD530C" w:rsidP="00BD530C">
      <w:pPr>
        <w:shd w:val="clear" w:color="auto" w:fill="FFFFFF"/>
      </w:pPr>
    </w:p>
    <w:p w:rsidR="00BD530C" w:rsidRDefault="00BD530C" w:rsidP="00BD530C">
      <w:pPr>
        <w:shd w:val="clear" w:color="auto" w:fill="FFFFFF"/>
      </w:pPr>
    </w:p>
    <w:p w:rsidR="00BD530C" w:rsidRDefault="00BD530C" w:rsidP="00BD530C">
      <w:pPr>
        <w:shd w:val="clear" w:color="auto" w:fill="FFFFFF"/>
      </w:pPr>
    </w:p>
    <w:p w:rsidR="00F53B27" w:rsidRDefault="00F53B27" w:rsidP="00F53B27">
      <w:pPr>
        <w:shd w:val="clear" w:color="auto" w:fill="FFFFFF"/>
      </w:pPr>
      <w:r>
        <w:t>- провели заседания жилищной комиссии, комиссии по подготовке к зиме.</w:t>
      </w:r>
    </w:p>
    <w:p w:rsidR="00F53B27" w:rsidRDefault="00F53B27" w:rsidP="00F53B27">
      <w:pPr>
        <w:shd w:val="clear" w:color="auto" w:fill="FFFFFF"/>
        <w:rPr>
          <w:rStyle w:val="a8"/>
          <w:i w:val="0"/>
        </w:rPr>
      </w:pPr>
      <w:r>
        <w:rPr>
          <w:rStyle w:val="a8"/>
          <w:i w:val="0"/>
        </w:rPr>
        <w:t>-ветераны поселения провели конкурс «Ветеранское подворье», победителями которого стали: семья Лесниковых Е.П и С.В в номинации «Лучшее приусадебное хозяйство», Смыслова Г.В. в номинации «Умелые ручки», семья Дерябиных Н.Н. и В.Ф. в номинации «Лучший цветовод», семья Бородкиных А.В. и П.М. из с.Верх-Рождество в номинации «Наше подворье- семье подспорье»</w:t>
      </w:r>
    </w:p>
    <w:p w:rsidR="00F53B27" w:rsidRDefault="00F53B27" w:rsidP="00F53B27">
      <w:pPr>
        <w:shd w:val="clear" w:color="auto" w:fill="FFFFFF"/>
        <w:rPr>
          <w:rStyle w:val="a8"/>
          <w:i w:val="0"/>
        </w:rPr>
      </w:pPr>
      <w:r>
        <w:t xml:space="preserve">- </w:t>
      </w:r>
      <w:r>
        <w:rPr>
          <w:rStyle w:val="a8"/>
          <w:i w:val="0"/>
        </w:rPr>
        <w:t>в результате проведения аукциона проведен ремонт дорог части улиц, Рождественской, Мира, Пушкина, после подписания контракта будут отремонтированы дороги на улице Молодежная, часть ул. Ленина. Подаются заявки по ремонту дорог на 2018 год, оформляются паспорта на дороги, межуются участки земли под дорогами.</w:t>
      </w:r>
    </w:p>
    <w:p w:rsidR="00F53B27" w:rsidRDefault="00F53B27" w:rsidP="00F53B27">
      <w:pPr>
        <w:shd w:val="clear" w:color="auto" w:fill="FFFFFF"/>
        <w:rPr>
          <w:rStyle w:val="a8"/>
          <w:i w:val="0"/>
        </w:rPr>
      </w:pPr>
      <w:r>
        <w:t>-проведен День села Верх-Рождество, приняли участие в районном Дне физкультурника, где заняли 7 призовых мест Головнин Владимир, Смыслов Александр, Дулепов Кирилл.</w:t>
      </w:r>
    </w:p>
    <w:p w:rsidR="00F53B27" w:rsidRDefault="00F53B27" w:rsidP="00F53B27">
      <w:pPr>
        <w:shd w:val="clear" w:color="auto" w:fill="FFFFFF"/>
        <w:rPr>
          <w:rStyle w:val="a8"/>
          <w:i w:val="0"/>
        </w:rPr>
      </w:pPr>
      <w:r>
        <w:rPr>
          <w:rStyle w:val="a8"/>
          <w:i w:val="0"/>
        </w:rPr>
        <w:t>- в Ножовском ДК прошла ц</w:t>
      </w:r>
      <w:bookmarkStart w:id="0" w:name="_GoBack"/>
      <w:bookmarkEnd w:id="0"/>
      <w:r>
        <w:rPr>
          <w:rStyle w:val="a8"/>
          <w:i w:val="0"/>
        </w:rPr>
        <w:t xml:space="preserve">еремония свадебного обряда, конкурс «Я рисую на асфальте», танцевальный коллектив «Ассорти» принял участие в Дне села Острожка. </w:t>
      </w:r>
    </w:p>
    <w:p w:rsidR="00F53B27" w:rsidRDefault="00F53B27" w:rsidP="00F53B27">
      <w:pPr>
        <w:shd w:val="clear" w:color="auto" w:fill="FFFFFF"/>
        <w:rPr>
          <w:rStyle w:val="a8"/>
          <w:i w:val="0"/>
        </w:rPr>
      </w:pPr>
      <w:r>
        <w:rPr>
          <w:rStyle w:val="a8"/>
          <w:i w:val="0"/>
        </w:rPr>
        <w:t>- ансамбль «Хорошие девчата», Татьяна Соловьева, Юлия Кабулова, Елена Ивановна Головнина, молодежная команда из с.Верх-Рождество приняли участие на фестивале земли в с. Частые.</w:t>
      </w:r>
    </w:p>
    <w:p w:rsidR="00F53B27" w:rsidRDefault="00F53B27" w:rsidP="00F53B27">
      <w:pPr>
        <w:shd w:val="clear" w:color="auto" w:fill="FFFFFF"/>
        <w:rPr>
          <w:rStyle w:val="a8"/>
          <w:i w:val="0"/>
        </w:rPr>
      </w:pPr>
      <w:r>
        <w:rPr>
          <w:rStyle w:val="a8"/>
          <w:i w:val="0"/>
        </w:rPr>
        <w:t xml:space="preserve">- жители д. Поздышки и улицы Быта провели анкетирование по выявлению проблем в поселении, организовали собрание граждан, подали заявки в конкурсную комиссию поселения по инициативному бюджетированию. Комиссия, рассмотрев заявки инициативных групп, допустила к участию в краевом конкурсе проектов заявки: «Ремонт изношенных водопроводных сетей и колодцев в д. Поздышки по улицам Мира, Береговой, Зеленой», «Ремонт изношенных водопроводных сетей и колодцев в с. Ножовка по улице Быта. В данное время готовится пакет документов для участия в краевом конкурсе проектов инициативного бюджетирования. </w:t>
      </w:r>
    </w:p>
    <w:p w:rsidR="00F53B27" w:rsidRDefault="00F53B27" w:rsidP="00F53B27">
      <w:pPr>
        <w:tabs>
          <w:tab w:val="left" w:pos="709"/>
        </w:tabs>
        <w:jc w:val="both"/>
        <w:rPr>
          <w:rFonts w:ascii="Calibri" w:hAnsi="Calibri"/>
        </w:rPr>
      </w:pPr>
      <w:r>
        <w:t>- работники МУП ЖКХ «Рассвет» занимались сбором мусора, обкашиванием тропинок, поворотов, детских площадок, скажин, отремонтировали мостик по ул. Маяковского, поставили</w:t>
      </w:r>
    </w:p>
    <w:p w:rsidR="00F53B27" w:rsidRDefault="00F53B27" w:rsidP="00F53B27">
      <w:pPr>
        <w:shd w:val="clear" w:color="auto" w:fill="FFFFFF"/>
        <w:rPr>
          <w:rFonts w:ascii="Times New Roman" w:hAnsi="Times New Roman"/>
        </w:rPr>
      </w:pPr>
      <w:r>
        <w:t>ограждение скважины в д. Поздышки, устранили 2 порыва</w:t>
      </w:r>
    </w:p>
    <w:p w:rsidR="00792D2C" w:rsidRPr="00BD530C" w:rsidRDefault="00792D2C" w:rsidP="00BD530C"/>
    <w:sectPr w:rsidR="00792D2C" w:rsidRPr="00BD530C" w:rsidSect="00D5477B">
      <w:pgSz w:w="11906" w:h="16838"/>
      <w:pgMar w:top="539" w:right="850" w:bottom="5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319" w:rsidRDefault="00735319" w:rsidP="00BD530C">
      <w:pPr>
        <w:spacing w:after="0" w:line="240" w:lineRule="auto"/>
      </w:pPr>
      <w:r>
        <w:separator/>
      </w:r>
    </w:p>
  </w:endnote>
  <w:endnote w:type="continuationSeparator" w:id="0">
    <w:p w:rsidR="00735319" w:rsidRDefault="00735319" w:rsidP="00BD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319" w:rsidRDefault="00735319" w:rsidP="00BD530C">
      <w:pPr>
        <w:spacing w:after="0" w:line="240" w:lineRule="auto"/>
      </w:pPr>
      <w:r>
        <w:separator/>
      </w:r>
    </w:p>
  </w:footnote>
  <w:footnote w:type="continuationSeparator" w:id="0">
    <w:p w:rsidR="00735319" w:rsidRDefault="00735319" w:rsidP="00BD5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37013"/>
    <w:multiLevelType w:val="hybridMultilevel"/>
    <w:tmpl w:val="C1B85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EF"/>
    <w:rsid w:val="00084C4A"/>
    <w:rsid w:val="00140A5A"/>
    <w:rsid w:val="002169B8"/>
    <w:rsid w:val="0023230B"/>
    <w:rsid w:val="002353C5"/>
    <w:rsid w:val="0028763C"/>
    <w:rsid w:val="00443755"/>
    <w:rsid w:val="004C386D"/>
    <w:rsid w:val="004D5595"/>
    <w:rsid w:val="00652D23"/>
    <w:rsid w:val="006871C5"/>
    <w:rsid w:val="00735319"/>
    <w:rsid w:val="00792D2C"/>
    <w:rsid w:val="007956C2"/>
    <w:rsid w:val="00806093"/>
    <w:rsid w:val="008E6485"/>
    <w:rsid w:val="00AA42DA"/>
    <w:rsid w:val="00AF1BA5"/>
    <w:rsid w:val="00BD530C"/>
    <w:rsid w:val="00CB2BC4"/>
    <w:rsid w:val="00CE22AF"/>
    <w:rsid w:val="00D81C86"/>
    <w:rsid w:val="00DD50E1"/>
    <w:rsid w:val="00E72525"/>
    <w:rsid w:val="00E771E1"/>
    <w:rsid w:val="00F04E64"/>
    <w:rsid w:val="00F169EF"/>
    <w:rsid w:val="00F53B27"/>
    <w:rsid w:val="00FF3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73699-C243-4288-976B-DB2C64D4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0E1"/>
    <w:pPr>
      <w:spacing w:after="200" w:line="276" w:lineRule="auto"/>
    </w:pPr>
  </w:style>
  <w:style w:type="paragraph" w:styleId="1">
    <w:name w:val="heading 1"/>
    <w:basedOn w:val="a"/>
    <w:next w:val="a"/>
    <w:link w:val="10"/>
    <w:uiPriority w:val="9"/>
    <w:qFormat/>
    <w:rsid w:val="006871C5"/>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E6485"/>
    <w:rPr>
      <w:color w:val="0000FF"/>
      <w:u w:val="single"/>
    </w:rPr>
  </w:style>
  <w:style w:type="table" w:styleId="a4">
    <w:name w:val="Table Grid"/>
    <w:basedOn w:val="a1"/>
    <w:uiPriority w:val="39"/>
    <w:rsid w:val="00232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23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3230B"/>
    <w:rPr>
      <w:rFonts w:ascii="Segoe UI" w:hAnsi="Segoe UI" w:cs="Segoe UI"/>
      <w:sz w:val="18"/>
      <w:szCs w:val="18"/>
    </w:rPr>
  </w:style>
  <w:style w:type="paragraph" w:styleId="a7">
    <w:name w:val="Normal (Web)"/>
    <w:basedOn w:val="a"/>
    <w:uiPriority w:val="99"/>
    <w:semiHidden/>
    <w:unhideWhenUsed/>
    <w:rsid w:val="004D5595"/>
    <w:pPr>
      <w:spacing w:after="96"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871C5"/>
    <w:rPr>
      <w:rFonts w:ascii="Cambria" w:eastAsia="Times New Roman" w:hAnsi="Cambria" w:cs="Times New Roman"/>
      <w:b/>
      <w:bCs/>
      <w:kern w:val="32"/>
      <w:sz w:val="32"/>
      <w:szCs w:val="32"/>
      <w:lang w:val="x-none"/>
    </w:rPr>
  </w:style>
  <w:style w:type="character" w:customStyle="1" w:styleId="fontstyle01">
    <w:name w:val="fontstyle01"/>
    <w:rsid w:val="00CE22AF"/>
    <w:rPr>
      <w:rFonts w:ascii="Cambria" w:hAnsi="Cambria" w:hint="default"/>
      <w:b w:val="0"/>
      <w:bCs w:val="0"/>
      <w:i w:val="0"/>
      <w:iCs w:val="0"/>
      <w:color w:val="000000"/>
      <w:sz w:val="34"/>
      <w:szCs w:val="34"/>
    </w:rPr>
  </w:style>
  <w:style w:type="character" w:styleId="a8">
    <w:name w:val="Emphasis"/>
    <w:qFormat/>
    <w:rsid w:val="00BD530C"/>
    <w:rPr>
      <w:i/>
      <w:iCs/>
    </w:rPr>
  </w:style>
  <w:style w:type="paragraph" w:styleId="a9">
    <w:name w:val="header"/>
    <w:basedOn w:val="a"/>
    <w:link w:val="aa"/>
    <w:uiPriority w:val="99"/>
    <w:unhideWhenUsed/>
    <w:rsid w:val="00BD53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530C"/>
  </w:style>
  <w:style w:type="paragraph" w:styleId="ab">
    <w:name w:val="footer"/>
    <w:basedOn w:val="a"/>
    <w:link w:val="ac"/>
    <w:uiPriority w:val="99"/>
    <w:unhideWhenUsed/>
    <w:rsid w:val="00BD53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5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7978">
      <w:bodyDiv w:val="1"/>
      <w:marLeft w:val="0"/>
      <w:marRight w:val="0"/>
      <w:marTop w:val="0"/>
      <w:marBottom w:val="0"/>
      <w:divBdr>
        <w:top w:val="none" w:sz="0" w:space="0" w:color="auto"/>
        <w:left w:val="none" w:sz="0" w:space="0" w:color="auto"/>
        <w:bottom w:val="none" w:sz="0" w:space="0" w:color="auto"/>
        <w:right w:val="none" w:sz="0" w:space="0" w:color="auto"/>
      </w:divBdr>
    </w:div>
    <w:div w:id="171070506">
      <w:bodyDiv w:val="1"/>
      <w:marLeft w:val="0"/>
      <w:marRight w:val="0"/>
      <w:marTop w:val="0"/>
      <w:marBottom w:val="0"/>
      <w:divBdr>
        <w:top w:val="none" w:sz="0" w:space="0" w:color="auto"/>
        <w:left w:val="none" w:sz="0" w:space="0" w:color="auto"/>
        <w:bottom w:val="none" w:sz="0" w:space="0" w:color="auto"/>
        <w:right w:val="none" w:sz="0" w:space="0" w:color="auto"/>
      </w:divBdr>
    </w:div>
    <w:div w:id="424885523">
      <w:bodyDiv w:val="1"/>
      <w:marLeft w:val="0"/>
      <w:marRight w:val="0"/>
      <w:marTop w:val="0"/>
      <w:marBottom w:val="0"/>
      <w:divBdr>
        <w:top w:val="none" w:sz="0" w:space="0" w:color="auto"/>
        <w:left w:val="none" w:sz="0" w:space="0" w:color="auto"/>
        <w:bottom w:val="none" w:sz="0" w:space="0" w:color="auto"/>
        <w:right w:val="none" w:sz="0" w:space="0" w:color="auto"/>
      </w:divBdr>
    </w:div>
    <w:div w:id="428354189">
      <w:bodyDiv w:val="1"/>
      <w:marLeft w:val="0"/>
      <w:marRight w:val="0"/>
      <w:marTop w:val="0"/>
      <w:marBottom w:val="0"/>
      <w:divBdr>
        <w:top w:val="none" w:sz="0" w:space="0" w:color="auto"/>
        <w:left w:val="none" w:sz="0" w:space="0" w:color="auto"/>
        <w:bottom w:val="none" w:sz="0" w:space="0" w:color="auto"/>
        <w:right w:val="none" w:sz="0" w:space="0" w:color="auto"/>
      </w:divBdr>
    </w:div>
    <w:div w:id="473303211">
      <w:bodyDiv w:val="1"/>
      <w:marLeft w:val="0"/>
      <w:marRight w:val="0"/>
      <w:marTop w:val="0"/>
      <w:marBottom w:val="0"/>
      <w:divBdr>
        <w:top w:val="none" w:sz="0" w:space="0" w:color="auto"/>
        <w:left w:val="none" w:sz="0" w:space="0" w:color="auto"/>
        <w:bottom w:val="none" w:sz="0" w:space="0" w:color="auto"/>
        <w:right w:val="none" w:sz="0" w:space="0" w:color="auto"/>
      </w:divBdr>
    </w:div>
    <w:div w:id="508326625">
      <w:bodyDiv w:val="1"/>
      <w:marLeft w:val="0"/>
      <w:marRight w:val="0"/>
      <w:marTop w:val="0"/>
      <w:marBottom w:val="0"/>
      <w:divBdr>
        <w:top w:val="none" w:sz="0" w:space="0" w:color="auto"/>
        <w:left w:val="none" w:sz="0" w:space="0" w:color="auto"/>
        <w:bottom w:val="none" w:sz="0" w:space="0" w:color="auto"/>
        <w:right w:val="none" w:sz="0" w:space="0" w:color="auto"/>
      </w:divBdr>
    </w:div>
    <w:div w:id="509371157">
      <w:bodyDiv w:val="1"/>
      <w:marLeft w:val="0"/>
      <w:marRight w:val="0"/>
      <w:marTop w:val="0"/>
      <w:marBottom w:val="0"/>
      <w:divBdr>
        <w:top w:val="none" w:sz="0" w:space="0" w:color="auto"/>
        <w:left w:val="none" w:sz="0" w:space="0" w:color="auto"/>
        <w:bottom w:val="none" w:sz="0" w:space="0" w:color="auto"/>
        <w:right w:val="none" w:sz="0" w:space="0" w:color="auto"/>
      </w:divBdr>
    </w:div>
    <w:div w:id="1070274322">
      <w:bodyDiv w:val="1"/>
      <w:marLeft w:val="0"/>
      <w:marRight w:val="0"/>
      <w:marTop w:val="0"/>
      <w:marBottom w:val="0"/>
      <w:divBdr>
        <w:top w:val="none" w:sz="0" w:space="0" w:color="auto"/>
        <w:left w:val="none" w:sz="0" w:space="0" w:color="auto"/>
        <w:bottom w:val="none" w:sz="0" w:space="0" w:color="auto"/>
        <w:right w:val="none" w:sz="0" w:space="0" w:color="auto"/>
      </w:divBdr>
    </w:div>
    <w:div w:id="1168248344">
      <w:bodyDiv w:val="1"/>
      <w:marLeft w:val="0"/>
      <w:marRight w:val="0"/>
      <w:marTop w:val="0"/>
      <w:marBottom w:val="0"/>
      <w:divBdr>
        <w:top w:val="none" w:sz="0" w:space="0" w:color="auto"/>
        <w:left w:val="none" w:sz="0" w:space="0" w:color="auto"/>
        <w:bottom w:val="none" w:sz="0" w:space="0" w:color="auto"/>
        <w:right w:val="none" w:sz="0" w:space="0" w:color="auto"/>
      </w:divBdr>
    </w:div>
    <w:div w:id="1228031974">
      <w:bodyDiv w:val="1"/>
      <w:marLeft w:val="0"/>
      <w:marRight w:val="0"/>
      <w:marTop w:val="0"/>
      <w:marBottom w:val="0"/>
      <w:divBdr>
        <w:top w:val="none" w:sz="0" w:space="0" w:color="auto"/>
        <w:left w:val="none" w:sz="0" w:space="0" w:color="auto"/>
        <w:bottom w:val="none" w:sz="0" w:space="0" w:color="auto"/>
        <w:right w:val="none" w:sz="0" w:space="0" w:color="auto"/>
      </w:divBdr>
    </w:div>
    <w:div w:id="1229539325">
      <w:bodyDiv w:val="1"/>
      <w:marLeft w:val="0"/>
      <w:marRight w:val="0"/>
      <w:marTop w:val="0"/>
      <w:marBottom w:val="0"/>
      <w:divBdr>
        <w:top w:val="none" w:sz="0" w:space="0" w:color="auto"/>
        <w:left w:val="none" w:sz="0" w:space="0" w:color="auto"/>
        <w:bottom w:val="none" w:sz="0" w:space="0" w:color="auto"/>
        <w:right w:val="none" w:sz="0" w:space="0" w:color="auto"/>
      </w:divBdr>
    </w:div>
    <w:div w:id="1522011305">
      <w:bodyDiv w:val="1"/>
      <w:marLeft w:val="0"/>
      <w:marRight w:val="0"/>
      <w:marTop w:val="0"/>
      <w:marBottom w:val="0"/>
      <w:divBdr>
        <w:top w:val="none" w:sz="0" w:space="0" w:color="auto"/>
        <w:left w:val="none" w:sz="0" w:space="0" w:color="auto"/>
        <w:bottom w:val="none" w:sz="0" w:space="0" w:color="auto"/>
        <w:right w:val="none" w:sz="0" w:space="0" w:color="auto"/>
      </w:divBdr>
    </w:div>
    <w:div w:id="1534885674">
      <w:bodyDiv w:val="1"/>
      <w:marLeft w:val="0"/>
      <w:marRight w:val="0"/>
      <w:marTop w:val="0"/>
      <w:marBottom w:val="0"/>
      <w:divBdr>
        <w:top w:val="none" w:sz="0" w:space="0" w:color="auto"/>
        <w:left w:val="none" w:sz="0" w:space="0" w:color="auto"/>
        <w:bottom w:val="none" w:sz="0" w:space="0" w:color="auto"/>
        <w:right w:val="none" w:sz="0" w:space="0" w:color="auto"/>
      </w:divBdr>
    </w:div>
    <w:div w:id="17535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BA692-0751-4789-9912-917B8502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307</Words>
  <Characters>1751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40</cp:revision>
  <cp:lastPrinted>2017-07-25T07:05:00Z</cp:lastPrinted>
  <dcterms:created xsi:type="dcterms:W3CDTF">2017-07-20T04:37:00Z</dcterms:created>
  <dcterms:modified xsi:type="dcterms:W3CDTF">2017-08-31T11:48:00Z</dcterms:modified>
</cp:coreProperties>
</file>