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1" w:rsidRDefault="001C1441" w:rsidP="001C1441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«Прощание с масленицей»</w:t>
      </w:r>
    </w:p>
    <w:p w:rsidR="001C1441" w:rsidRDefault="001C1441" w:rsidP="001C144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718185</wp:posOffset>
            </wp:positionV>
            <wp:extent cx="2649855" cy="1985645"/>
            <wp:effectExtent l="0" t="0" r="0" b="0"/>
            <wp:wrapSquare wrapText="bothSides"/>
            <wp:docPr id="3" name="Рисунок 3" descr="DSCF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F54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13 марта</w:t>
      </w:r>
      <w:r>
        <w:rPr>
          <w:sz w:val="28"/>
          <w:szCs w:val="28"/>
        </w:rPr>
        <w:t xml:space="preserve">. На площади около сельского клуба-библиотеки состоялся праздник «Прощание с масленицей». На праздничном театральном представлении у ребят побывали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, Аленка, </w:t>
      </w:r>
      <w:proofErr w:type="spellStart"/>
      <w:r>
        <w:rPr>
          <w:sz w:val="28"/>
          <w:szCs w:val="28"/>
        </w:rPr>
        <w:t>Лешачек</w:t>
      </w:r>
      <w:proofErr w:type="spellEnd"/>
      <w:r>
        <w:rPr>
          <w:sz w:val="28"/>
          <w:szCs w:val="28"/>
        </w:rPr>
        <w:t xml:space="preserve">, Масленка,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 xml:space="preserve">, Петушок. </w:t>
      </w:r>
    </w:p>
    <w:p w:rsidR="001C1441" w:rsidRDefault="001C1441" w:rsidP="001C144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Петуховой Юлии провели много различных конкурсов: бег в мешках, перетягивание каната, бой петухов и много другое. Дети с большим энтузиазмом участвовали в конкурсах. Самым запоминающимся зрелищем у ребят осталось сжигание чучела.</w:t>
      </w:r>
    </w:p>
    <w:p w:rsidR="001C1441" w:rsidRDefault="001C1441" w:rsidP="001C144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108585</wp:posOffset>
            </wp:positionV>
            <wp:extent cx="2147570" cy="1616075"/>
            <wp:effectExtent l="0" t="0" r="5080" b="3175"/>
            <wp:wrapSquare wrapText="bothSides"/>
            <wp:docPr id="2" name="Рисунок 2" descr="DSCF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F54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В заключении было организовано чаепитие с блинами, которые напекли наши непоседы-пенсионеры: </w:t>
      </w:r>
      <w:proofErr w:type="spellStart"/>
      <w:r>
        <w:rPr>
          <w:sz w:val="28"/>
          <w:szCs w:val="28"/>
        </w:rPr>
        <w:t>Халдина</w:t>
      </w:r>
      <w:proofErr w:type="spellEnd"/>
      <w:r>
        <w:rPr>
          <w:sz w:val="28"/>
          <w:szCs w:val="28"/>
        </w:rPr>
        <w:t xml:space="preserve"> Лидия, </w:t>
      </w:r>
      <w:proofErr w:type="spellStart"/>
      <w:r>
        <w:rPr>
          <w:sz w:val="28"/>
          <w:szCs w:val="28"/>
        </w:rPr>
        <w:t>Щекалева</w:t>
      </w:r>
      <w:proofErr w:type="spellEnd"/>
      <w:r>
        <w:rPr>
          <w:sz w:val="28"/>
          <w:szCs w:val="28"/>
        </w:rPr>
        <w:t xml:space="preserve"> Александра, </w:t>
      </w:r>
      <w:proofErr w:type="spellStart"/>
      <w:r>
        <w:rPr>
          <w:sz w:val="28"/>
          <w:szCs w:val="28"/>
        </w:rPr>
        <w:t>Козюкова</w:t>
      </w:r>
      <w:proofErr w:type="spellEnd"/>
      <w:r>
        <w:rPr>
          <w:sz w:val="28"/>
          <w:szCs w:val="28"/>
        </w:rPr>
        <w:t xml:space="preserve"> Татьяна, Панкова Валентина, Шадрина Екатерина. Большое им спасибо!!! </w:t>
      </w:r>
    </w:p>
    <w:p w:rsidR="001C1441" w:rsidRDefault="001C1441" w:rsidP="001C1441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с. Верх-Рождество</w:t>
      </w:r>
    </w:p>
    <w:p w:rsidR="001C1441" w:rsidRDefault="001C1441" w:rsidP="001C1441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селькор Панкова В.А.</w:t>
      </w:r>
    </w:p>
    <w:p w:rsidR="001C1441" w:rsidRDefault="001C1441" w:rsidP="001C1441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1C1441" w:rsidRDefault="001C1441" w:rsidP="001C1441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«В марте есть такой денек»</w:t>
      </w:r>
    </w:p>
    <w:p w:rsidR="001C1441" w:rsidRDefault="001C1441" w:rsidP="001C14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 марта</w:t>
      </w:r>
      <w:r>
        <w:rPr>
          <w:sz w:val="28"/>
          <w:szCs w:val="28"/>
        </w:rPr>
        <w:t>. В сельском клубе состоялся праздничный концерт «В марте есть такой денек».</w:t>
      </w:r>
    </w:p>
    <w:p w:rsidR="001C1441" w:rsidRDefault="001C1441" w:rsidP="001C14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Музыкальными номерами порадовали зрителей дети из детского сада, учащиеся из Верх-Рождественской школы, программа была разнообразной: читали стихи, пели песни, исполняли зажигательные танцы, так же своими задушевными песнями порадовал, ансамбль «Околица». Концерт всем очень понравился, ушли с хорошим настроением.</w:t>
      </w:r>
    </w:p>
    <w:p w:rsidR="001C1441" w:rsidRDefault="001C1441" w:rsidP="001C14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261620</wp:posOffset>
            </wp:positionV>
            <wp:extent cx="2469515" cy="1856105"/>
            <wp:effectExtent l="0" t="0" r="6985" b="0"/>
            <wp:wrapSquare wrapText="bothSides"/>
            <wp:docPr id="1" name="Рисунок 1" descr="DSCF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F5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Затем для пенсионеров в сельской библиотеке были организованы посиделки «Женщиной быть хочется не только раз в году».</w:t>
      </w:r>
    </w:p>
    <w:p w:rsidR="001C1441" w:rsidRDefault="001C1441" w:rsidP="001C14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часто нам удается так собраться всем вместе, поговорить за чашкой чая, песни молодости послушать, да потанцевать. Тем и дороги наши встречи, что они объединяют нас, помогают пережить трудности, да поделится радостями.</w:t>
      </w:r>
    </w:p>
    <w:p w:rsidR="001C1441" w:rsidRDefault="001C1441" w:rsidP="001C14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Посиделки нас собрали за душистым чаем, тут болячки да невзгоды мы не замечали. Будем вспоминать знакомых, и свои успехи. Не давай скучать соседу, весели соседку, возьми к горячему чайку сладкую конфетку. Конкурсы устроили, познакомились с соседями, вспомнили, что было самое счастливое.</w:t>
      </w:r>
    </w:p>
    <w:p w:rsidR="001C1441" w:rsidRDefault="001C1441" w:rsidP="001C14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такие необычные посиделки состоялись в библиотеке.</w:t>
      </w:r>
    </w:p>
    <w:p w:rsidR="001C1441" w:rsidRDefault="001C1441" w:rsidP="001C1441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с. Верх-Рождество</w:t>
      </w:r>
    </w:p>
    <w:p w:rsidR="001C1441" w:rsidRDefault="001C1441" w:rsidP="001C1441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селькор Панкова В.А.</w:t>
      </w:r>
    </w:p>
    <w:p w:rsidR="001C1441" w:rsidRDefault="001C1441" w:rsidP="001C1441">
      <w:pPr>
        <w:spacing w:after="0" w:line="240" w:lineRule="auto"/>
        <w:ind w:firstLine="708"/>
        <w:rPr>
          <w:sz w:val="28"/>
          <w:szCs w:val="28"/>
        </w:rPr>
      </w:pPr>
    </w:p>
    <w:p w:rsidR="001C1441" w:rsidRDefault="001C1441" w:rsidP="001C1441">
      <w:pPr>
        <w:spacing w:after="0" w:line="240" w:lineRule="auto"/>
        <w:ind w:firstLine="708"/>
        <w:rPr>
          <w:sz w:val="28"/>
          <w:szCs w:val="28"/>
        </w:rPr>
      </w:pPr>
    </w:p>
    <w:p w:rsidR="001C1441" w:rsidRDefault="001C1441" w:rsidP="001C1441">
      <w:pPr>
        <w:spacing w:after="0"/>
        <w:ind w:firstLine="708"/>
        <w:jc w:val="right"/>
        <w:rPr>
          <w:sz w:val="28"/>
          <w:szCs w:val="28"/>
        </w:rPr>
      </w:pPr>
    </w:p>
    <w:p w:rsidR="001C1441" w:rsidRDefault="001C1441" w:rsidP="001C1441">
      <w:pPr>
        <w:ind w:firstLine="708"/>
        <w:rPr>
          <w:sz w:val="28"/>
          <w:szCs w:val="28"/>
        </w:rPr>
      </w:pPr>
    </w:p>
    <w:p w:rsidR="001C1441" w:rsidRDefault="001C1441" w:rsidP="001C1441"/>
    <w:p w:rsidR="000B5C82" w:rsidRDefault="000B5C82">
      <w:bookmarkStart w:id="0" w:name="_GoBack"/>
      <w:bookmarkEnd w:id="0"/>
    </w:p>
    <w:sectPr w:rsidR="000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48"/>
    <w:rsid w:val="000B5C82"/>
    <w:rsid w:val="001C1441"/>
    <w:rsid w:val="00A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83CE-648A-4203-8298-895319E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2016-03-29T05:19:00Z</dcterms:created>
  <dcterms:modified xsi:type="dcterms:W3CDTF">2016-03-29T05:19:00Z</dcterms:modified>
</cp:coreProperties>
</file>