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62" w:rsidRDefault="001A7862" w:rsidP="001A7862">
      <w:pPr>
        <w:jc w:val="center"/>
        <w:rPr>
          <w:b/>
          <w:sz w:val="28"/>
          <w:szCs w:val="28"/>
          <w:lang w:eastAsia="ru-RU"/>
        </w:rPr>
      </w:pPr>
      <w:r>
        <w:rPr>
          <w:b/>
          <w:sz w:val="28"/>
          <w:szCs w:val="28"/>
        </w:rPr>
        <w:t>Годовой аналитический отчёт о деятельности                                                          Ножовской сельской библиотеки-музей за 2018 год</w:t>
      </w:r>
    </w:p>
    <w:p w:rsidR="001A7862" w:rsidRDefault="001A7862" w:rsidP="001A7862">
      <w:pPr>
        <w:jc w:val="center"/>
        <w:rPr>
          <w:b/>
          <w:color w:val="000000"/>
          <w:sz w:val="28"/>
          <w:szCs w:val="28"/>
          <w:u w:val="single"/>
        </w:rPr>
      </w:pPr>
      <w:r>
        <w:rPr>
          <w:b/>
          <w:color w:val="000000"/>
          <w:sz w:val="28"/>
          <w:szCs w:val="28"/>
          <w:u w:val="single"/>
        </w:rPr>
        <w:t>Контрольные показатели.</w:t>
      </w:r>
    </w:p>
    <w:p w:rsidR="001A7862" w:rsidRDefault="001A7862" w:rsidP="001A7862">
      <w:pPr>
        <w:jc w:val="both"/>
        <w:rPr>
          <w:sz w:val="28"/>
          <w:szCs w:val="28"/>
        </w:rPr>
      </w:pPr>
      <w:r>
        <w:rPr>
          <w:sz w:val="28"/>
          <w:szCs w:val="28"/>
        </w:rPr>
        <w:t xml:space="preserve">Пользователи – 1 530 в т. ч. дети - 300 </w:t>
      </w:r>
    </w:p>
    <w:p w:rsidR="001A7862" w:rsidRDefault="001A7862" w:rsidP="001A7862">
      <w:pPr>
        <w:jc w:val="both"/>
        <w:rPr>
          <w:sz w:val="28"/>
          <w:szCs w:val="28"/>
        </w:rPr>
      </w:pPr>
      <w:r>
        <w:rPr>
          <w:sz w:val="28"/>
          <w:szCs w:val="28"/>
        </w:rPr>
        <w:t>Посещения – 14 506 в т. ч. дети – 6 731</w:t>
      </w:r>
    </w:p>
    <w:p w:rsidR="001A7862" w:rsidRDefault="001A7862" w:rsidP="001A7862">
      <w:pPr>
        <w:jc w:val="both"/>
        <w:rPr>
          <w:sz w:val="28"/>
          <w:szCs w:val="28"/>
        </w:rPr>
      </w:pPr>
      <w:r>
        <w:rPr>
          <w:sz w:val="28"/>
          <w:szCs w:val="28"/>
        </w:rPr>
        <w:t>Документовыдача – 29 502 в т. ч. дети – 12 736</w:t>
      </w:r>
    </w:p>
    <w:p w:rsidR="001A7862" w:rsidRDefault="001A7862" w:rsidP="001A7862">
      <w:pPr>
        <w:tabs>
          <w:tab w:val="left" w:pos="0"/>
        </w:tabs>
        <w:jc w:val="both"/>
        <w:rPr>
          <w:sz w:val="28"/>
          <w:szCs w:val="28"/>
          <w:u w:val="single"/>
        </w:rPr>
      </w:pPr>
      <w:r>
        <w:rPr>
          <w:sz w:val="28"/>
          <w:szCs w:val="28"/>
          <w:u w:val="single"/>
        </w:rPr>
        <w:t>Привлекательная библиотека. Организация пространства библиотек. Реклама. Фирменный знак, фирменный стиль. Результаты наиболее удачных рекламных кампаний, акций. Юбилеи библиотек. Р</w:t>
      </w:r>
      <w:r>
        <w:rPr>
          <w:sz w:val="28"/>
          <w:szCs w:val="28"/>
          <w:u w:val="single"/>
          <w:lang w:val="en-US"/>
        </w:rPr>
        <w:t>R</w:t>
      </w:r>
      <w:r>
        <w:rPr>
          <w:sz w:val="28"/>
          <w:szCs w:val="28"/>
          <w:u w:val="single"/>
        </w:rPr>
        <w:t>-деятельность. СМИ. Партнеры библиотек.</w:t>
      </w:r>
    </w:p>
    <w:p w:rsidR="001A7862" w:rsidRDefault="001A7862" w:rsidP="001A7862">
      <w:pPr>
        <w:tabs>
          <w:tab w:val="left" w:pos="1065"/>
        </w:tabs>
        <w:jc w:val="both"/>
        <w:rPr>
          <w:sz w:val="28"/>
          <w:szCs w:val="28"/>
        </w:rPr>
      </w:pPr>
      <w:r>
        <w:rPr>
          <w:sz w:val="28"/>
          <w:szCs w:val="28"/>
        </w:rPr>
        <w:t xml:space="preserve">Новый 2018 год начался в Ножовской библиотеке с </w:t>
      </w:r>
      <w:r>
        <w:rPr>
          <w:b/>
          <w:sz w:val="28"/>
          <w:szCs w:val="28"/>
        </w:rPr>
        <w:t>акции «С новым годом чтения!</w:t>
      </w:r>
      <w:r>
        <w:rPr>
          <w:sz w:val="28"/>
          <w:szCs w:val="28"/>
        </w:rPr>
        <w:t>», ставшей уже традиционной. Заранее, в конце декабря, в информационный листок «Вести Ножовки» было дано объявление о том, в какие дни работает библиотека, и что первые 15 читателей, перерегистрировавшиеся в 2018 году, получат памятный сувенир и сладкий приз, всем, кто перерегистрируется в январе месяце, достанется сладкий приз. Хотя такая акция проводится библиотекарями не первый год, мы были очень удивлены активностью наших читателей, что нас очень порадовало. В сравнении с предыдущими годами число первых читателей, в первые дни года увеличилось.</w:t>
      </w:r>
    </w:p>
    <w:p w:rsidR="001A7862" w:rsidRDefault="001A7862" w:rsidP="001A7862">
      <w:pPr>
        <w:tabs>
          <w:tab w:val="left" w:pos="585"/>
          <w:tab w:val="left" w:pos="1065"/>
        </w:tabs>
        <w:jc w:val="center"/>
        <w:rPr>
          <w:b/>
          <w:color w:val="000000"/>
          <w:sz w:val="28"/>
          <w:szCs w:val="28"/>
        </w:rPr>
      </w:pPr>
      <w:r>
        <w:rPr>
          <w:b/>
          <w:color w:val="000000"/>
          <w:sz w:val="28"/>
          <w:szCs w:val="28"/>
        </w:rPr>
        <w:t>Обслуживание пользователей</w:t>
      </w:r>
    </w:p>
    <w:p w:rsidR="001A7862" w:rsidRDefault="001A7862" w:rsidP="001A7862">
      <w:pPr>
        <w:ind w:firstLine="708"/>
        <w:jc w:val="center"/>
        <w:rPr>
          <w:b/>
          <w:color w:val="000000"/>
          <w:sz w:val="28"/>
          <w:szCs w:val="28"/>
          <w:u w:val="single"/>
        </w:rPr>
      </w:pPr>
      <w:r>
        <w:rPr>
          <w:b/>
          <w:color w:val="000000"/>
          <w:sz w:val="28"/>
          <w:szCs w:val="28"/>
          <w:u w:val="single"/>
        </w:rPr>
        <w:t>Организация развивающего чтения:</w:t>
      </w:r>
    </w:p>
    <w:p w:rsidR="001A7862" w:rsidRDefault="001A7862" w:rsidP="001A7862">
      <w:pPr>
        <w:ind w:firstLine="708"/>
        <w:jc w:val="center"/>
        <w:rPr>
          <w:i/>
          <w:color w:val="000000"/>
          <w:sz w:val="28"/>
          <w:szCs w:val="28"/>
        </w:rPr>
      </w:pPr>
      <w:r>
        <w:rPr>
          <w:b/>
          <w:color w:val="000000"/>
          <w:sz w:val="28"/>
          <w:szCs w:val="28"/>
          <w:u w:val="single"/>
        </w:rPr>
        <w:t>- Дошкольник и библиотека</w:t>
      </w:r>
    </w:p>
    <w:p w:rsidR="001A7862" w:rsidRDefault="001A7862" w:rsidP="001A7862">
      <w:pPr>
        <w:pStyle w:val="af"/>
        <w:spacing w:after="0"/>
        <w:ind w:firstLine="708"/>
        <w:jc w:val="both"/>
        <w:rPr>
          <w:sz w:val="28"/>
          <w:szCs w:val="28"/>
        </w:rPr>
      </w:pPr>
      <w:r>
        <w:t>Работники детского сада всегда идут навстречу для проведения совместных мероприятий, например, экскурсии по библиотеке, где дети-дошкольники знакомятся с книгами для малышей. Среди основных направлений работы библиотеки с читателями дошкольного возраста можно выделить: направление по безопасности детей на дорогах, обращения с огнём, краеведение.</w:t>
      </w:r>
    </w:p>
    <w:p w:rsidR="001A7862" w:rsidRDefault="001A7862" w:rsidP="001A7862">
      <w:pPr>
        <w:ind w:firstLine="708"/>
        <w:rPr>
          <w:color w:val="0D0D0D"/>
          <w:sz w:val="28"/>
          <w:szCs w:val="28"/>
        </w:rPr>
      </w:pPr>
      <w:r>
        <w:rPr>
          <w:color w:val="0D0D0D"/>
          <w:sz w:val="28"/>
          <w:szCs w:val="28"/>
        </w:rPr>
        <w:t>С детьми дошкольного возраста постоянно проводятся Дни именинников, экскурсии. Для ребят детского сада постоянно подбираются книги по различным темам.</w:t>
      </w:r>
    </w:p>
    <w:p w:rsidR="001A7862" w:rsidRDefault="001A7862" w:rsidP="001A7862">
      <w:pPr>
        <w:ind w:firstLine="708"/>
        <w:rPr>
          <w:b/>
          <w:color w:val="000000"/>
          <w:sz w:val="28"/>
          <w:szCs w:val="28"/>
          <w:u w:val="single"/>
        </w:rPr>
      </w:pPr>
      <w:r>
        <w:rPr>
          <w:b/>
          <w:color w:val="000000"/>
          <w:sz w:val="28"/>
          <w:szCs w:val="28"/>
          <w:u w:val="single"/>
        </w:rPr>
        <w:t>- Ребёнок младшего школьного возраста как читатель библиотеки</w:t>
      </w:r>
    </w:p>
    <w:p w:rsidR="001A7862" w:rsidRDefault="001A7862" w:rsidP="001A7862">
      <w:pPr>
        <w:spacing w:line="256" w:lineRule="auto"/>
        <w:jc w:val="center"/>
        <w:rPr>
          <w:rFonts w:eastAsia="Calibri"/>
          <w:b/>
          <w:color w:val="000000"/>
          <w:sz w:val="28"/>
          <w:szCs w:val="28"/>
          <w:u w:val="single"/>
          <w:shd w:val="clear" w:color="auto" w:fill="FFFFFF"/>
          <w:lang w:eastAsia="en-US"/>
        </w:rPr>
      </w:pPr>
      <w:r>
        <w:rPr>
          <w:rFonts w:eastAsia="Calibri"/>
          <w:b/>
          <w:color w:val="000000"/>
          <w:sz w:val="28"/>
          <w:szCs w:val="28"/>
          <w:u w:val="single"/>
          <w:shd w:val="clear" w:color="auto" w:fill="FFFFFF"/>
          <w:lang w:eastAsia="en-US"/>
        </w:rPr>
        <w:t>День матери</w:t>
      </w:r>
    </w:p>
    <w:p w:rsidR="001A7862" w:rsidRDefault="001A7862" w:rsidP="001A7862">
      <w:pPr>
        <w:spacing w:line="256" w:lineRule="auto"/>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Традиция празднования Дня Матери берёт начало ещё в женских мистериях древнего Рима, предназначенных для почитания Великой Матери- богини, матери всех богов. В России День Матери установлен 30 января 1998 года и празднуется в последнее воскресенье ноября. </w:t>
      </w:r>
      <w:r>
        <w:rPr>
          <w:rFonts w:eastAsia="Calibri"/>
          <w:color w:val="000000"/>
          <w:sz w:val="28"/>
          <w:szCs w:val="28"/>
          <w:lang w:eastAsia="en-US"/>
        </w:rPr>
        <w:br/>
      </w:r>
      <w:r>
        <w:rPr>
          <w:rFonts w:eastAsia="Calibri"/>
          <w:color w:val="000000"/>
          <w:sz w:val="28"/>
          <w:szCs w:val="28"/>
          <w:shd w:val="clear" w:color="auto" w:fill="FFFFFF"/>
          <w:lang w:eastAsia="en-US"/>
        </w:rPr>
        <w:t>«От чистого сердца простыми словами. Давайте, друзья, потолкуем о маме.» </w:t>
      </w:r>
      <w:r>
        <w:rPr>
          <w:rFonts w:eastAsia="Calibri"/>
          <w:color w:val="000000"/>
          <w:sz w:val="28"/>
          <w:szCs w:val="28"/>
          <w:lang w:eastAsia="en-US"/>
        </w:rPr>
        <w:br/>
      </w:r>
      <w:r>
        <w:rPr>
          <w:rFonts w:eastAsia="Calibri"/>
          <w:color w:val="000000"/>
          <w:sz w:val="28"/>
          <w:szCs w:val="28"/>
          <w:shd w:val="clear" w:color="auto" w:fill="FFFFFF"/>
          <w:lang w:eastAsia="en-US"/>
        </w:rPr>
        <w:t>Так началось очередное заседание клуба «Родничок» 24.11.2018 года. </w:t>
      </w:r>
      <w:r>
        <w:rPr>
          <w:rFonts w:eastAsia="Calibri"/>
          <w:color w:val="000000"/>
          <w:sz w:val="28"/>
          <w:szCs w:val="28"/>
          <w:lang w:eastAsia="en-US"/>
        </w:rPr>
        <w:br/>
      </w:r>
      <w:r>
        <w:rPr>
          <w:rFonts w:eastAsia="Calibri"/>
          <w:color w:val="000000"/>
          <w:sz w:val="28"/>
          <w:szCs w:val="28"/>
          <w:shd w:val="clear" w:color="auto" w:fill="FFFFFF"/>
          <w:lang w:eastAsia="en-US"/>
        </w:rPr>
        <w:t>Дети узнали, какова традиция празднования праздника, кто его предложил, как его праздновать, где он празднуется. </w:t>
      </w:r>
      <w:r>
        <w:rPr>
          <w:rFonts w:eastAsia="Calibri"/>
          <w:color w:val="000000"/>
          <w:sz w:val="28"/>
          <w:szCs w:val="28"/>
          <w:lang w:eastAsia="en-US"/>
        </w:rPr>
        <w:br/>
      </w:r>
      <w:r>
        <w:rPr>
          <w:rFonts w:eastAsia="Calibri"/>
          <w:color w:val="000000"/>
          <w:sz w:val="28"/>
          <w:szCs w:val="28"/>
          <w:shd w:val="clear" w:color="auto" w:fill="FFFFFF"/>
          <w:lang w:eastAsia="en-US"/>
        </w:rPr>
        <w:t>Посмотрели презентацию, отгадывали картинки, читали стихи, отгадывали пословицы. Для мам на открытках писали "Мама, я тебя люблю».</w:t>
      </w:r>
      <w:r>
        <w:rPr>
          <w:rFonts w:eastAsia="Calibri"/>
          <w:color w:val="000000"/>
          <w:sz w:val="28"/>
          <w:szCs w:val="28"/>
          <w:lang w:eastAsia="en-US"/>
        </w:rPr>
        <w:br/>
      </w:r>
      <w:r>
        <w:rPr>
          <w:rFonts w:eastAsia="Calibri"/>
          <w:color w:val="000000"/>
          <w:sz w:val="28"/>
          <w:szCs w:val="28"/>
          <w:shd w:val="clear" w:color="auto" w:fill="FFFFFF"/>
          <w:lang w:eastAsia="en-US"/>
        </w:rPr>
        <w:t>1 декабря поговорили о букве «Ё», В русском алфавите насчитывается целых 33 буквы, однако лишь одна из них подвергается настоящей дискриминации – буква «ё». </w:t>
      </w:r>
      <w:r>
        <w:rPr>
          <w:rFonts w:eastAsia="Calibri"/>
          <w:color w:val="000000"/>
          <w:sz w:val="28"/>
          <w:szCs w:val="28"/>
          <w:lang w:eastAsia="en-US"/>
        </w:rPr>
        <w:br/>
      </w:r>
      <w:r>
        <w:rPr>
          <w:rFonts w:eastAsia="Calibri"/>
          <w:color w:val="000000"/>
          <w:sz w:val="28"/>
          <w:szCs w:val="28"/>
          <w:shd w:val="clear" w:color="auto" w:fill="FFFFFF"/>
          <w:lang w:eastAsia="en-US"/>
        </w:rPr>
        <w:lastRenderedPageBreak/>
        <w:t>А между тем эта буква далеко не новичок в языке – в этом году ей исполняется 231 год! Как всё начиналось, что было до введения новой буквы в русскую азбуку, и другие интересные факты, пожалуй, о самой необычной букве алфавита узнали сегодня ребята. </w:t>
      </w:r>
      <w:r>
        <w:rPr>
          <w:rFonts w:eastAsia="Calibri"/>
          <w:color w:val="000000"/>
          <w:sz w:val="28"/>
          <w:szCs w:val="28"/>
          <w:lang w:eastAsia="en-US"/>
        </w:rPr>
        <w:br/>
      </w:r>
      <w:r>
        <w:rPr>
          <w:rFonts w:eastAsia="Calibri"/>
          <w:color w:val="000000"/>
          <w:sz w:val="28"/>
          <w:szCs w:val="28"/>
          <w:shd w:val="clear" w:color="auto" w:fill="FFFFFF"/>
          <w:lang w:eastAsia="en-US"/>
        </w:rPr>
        <w:t>Посмотрели презентацию, посвященную букве «Ё», мультфильм. Из кубиков сложили букву «Ё», похожую на ежа, отгадывали кроссворды, участвовали в конкурсах, отгадывали загадки. </w:t>
      </w:r>
      <w:r>
        <w:rPr>
          <w:rFonts w:eastAsia="Calibri"/>
          <w:color w:val="000000"/>
          <w:sz w:val="28"/>
          <w:szCs w:val="28"/>
          <w:lang w:eastAsia="en-US"/>
        </w:rPr>
        <w:br/>
      </w:r>
      <w:r>
        <w:rPr>
          <w:rFonts w:eastAsia="Calibri"/>
          <w:color w:val="000000"/>
          <w:sz w:val="28"/>
          <w:szCs w:val="28"/>
          <w:shd w:val="clear" w:color="auto" w:fill="FFFFFF"/>
          <w:lang w:eastAsia="en-US"/>
        </w:rPr>
        <w:t>А в конце каждого мероприятия нас ждёт чай со сладостями.</w:t>
      </w:r>
    </w:p>
    <w:p w:rsidR="001A7862" w:rsidRDefault="001A7862" w:rsidP="001A7862">
      <w:pPr>
        <w:shd w:val="clear" w:color="auto" w:fill="FFFFFF"/>
        <w:spacing w:line="338" w:lineRule="atLeast"/>
        <w:jc w:val="both"/>
        <w:rPr>
          <w:color w:val="000000"/>
          <w:sz w:val="28"/>
          <w:szCs w:val="28"/>
          <w:lang w:eastAsia="ru-RU"/>
        </w:rPr>
      </w:pPr>
      <w:r>
        <w:rPr>
          <w:color w:val="000000"/>
          <w:sz w:val="28"/>
          <w:szCs w:val="28"/>
        </w:rPr>
        <w:t>Для детей клуба "Родничок" Алевтина Николаевна Бобылева подготовила "Краеведческую игру-лото по памятным местам поселения". Дети быстро справились с заданием, они знают памятные места Ножовки, рассказали о них. Вспомнили о наших доморощенных поэтах. Это Никифоров Владимир Ефремович, на стихи которого исполняется гимн Ножовки "Эх, Ножовочка былинная", Баранов Александр Семенович, Снегирева Екатерина Федоровна, о наших краеведах Шустовой Людмиле Филипповне (Людмила Филипповна до сих пор занимается краеведением, проводит экскурсии, занимается поиском пропавших без вести солдат ВОВ) и Ощепковой Вере Яковлевне. </w:t>
      </w:r>
      <w:r>
        <w:rPr>
          <w:color w:val="000000"/>
          <w:sz w:val="28"/>
          <w:szCs w:val="28"/>
        </w:rPr>
        <w:br/>
        <w:t>К Новому году решили вырезать снежинки. А поэтому, для тех, кто не умеет их вырезать Морозов Михаил провел мастер- класс по вырезанию снежинок. У него они получаются очень красивые. </w:t>
      </w:r>
    </w:p>
    <w:p w:rsidR="001A7862" w:rsidRDefault="001A7862" w:rsidP="001A7862">
      <w:pPr>
        <w:shd w:val="clear" w:color="auto" w:fill="FFFFFF"/>
        <w:spacing w:line="338" w:lineRule="atLeast"/>
        <w:jc w:val="both"/>
        <w:rPr>
          <w:color w:val="000000"/>
          <w:sz w:val="28"/>
          <w:szCs w:val="28"/>
        </w:rPr>
      </w:pPr>
      <w:r>
        <w:rPr>
          <w:color w:val="000000"/>
          <w:sz w:val="28"/>
          <w:szCs w:val="28"/>
        </w:rPr>
        <w:t>Посмотрели презентацию про снежинок. Играли в шахматы, шашки, отгадывали загадки про зиму и наступающий год свиньи, поздравили с днем рождения Фотину Эвелину, пили чай и смотрели мультфильмы.</w:t>
      </w:r>
    </w:p>
    <w:p w:rsidR="001A7862" w:rsidRDefault="001A7862" w:rsidP="001A7862">
      <w:pPr>
        <w:spacing w:line="256" w:lineRule="auto"/>
        <w:jc w:val="center"/>
        <w:rPr>
          <w:rFonts w:eastAsia="Calibri"/>
          <w:b/>
          <w:color w:val="000000"/>
          <w:sz w:val="6"/>
          <w:szCs w:val="6"/>
          <w:shd w:val="clear" w:color="auto" w:fill="FFFFFF"/>
          <w:lang w:eastAsia="en-US"/>
        </w:rPr>
      </w:pPr>
    </w:p>
    <w:p w:rsidR="001A7862" w:rsidRDefault="001A7862" w:rsidP="001A7862">
      <w:pPr>
        <w:spacing w:after="160" w:line="256" w:lineRule="auto"/>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Ночь накануне Дня всех святых</w:t>
      </w:r>
    </w:p>
    <w:p w:rsidR="001A7862" w:rsidRDefault="001A7862" w:rsidP="001A7862">
      <w:pPr>
        <w:spacing w:after="160" w:line="256" w:lineRule="auto"/>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Кельтский праздник Хэллоуин или Ночь накануне Дня всех святых отмечают ежегодно в ночь с 31 октября на 1 ноября. Племена, проживающие на территории современных Ирландии, Шотландии и Англии делили год на два сезона – зиму и лето, и 31 октября был последним днем в году. Согласно традициям, именно в ночь с 31 октября на 1 ноября злые духи проникали в мир людей. Для того, чтобы защититься от них, было принято наряжаться в страшные костюмы. </w:t>
      </w:r>
      <w:r>
        <w:rPr>
          <w:rFonts w:eastAsia="Calibri"/>
          <w:color w:val="000000"/>
          <w:sz w:val="28"/>
          <w:szCs w:val="28"/>
          <w:lang w:eastAsia="en-US"/>
        </w:rPr>
        <w:br/>
      </w:r>
      <w:r>
        <w:rPr>
          <w:rFonts w:eastAsia="Calibri"/>
          <w:color w:val="000000"/>
          <w:sz w:val="28"/>
          <w:szCs w:val="28"/>
          <w:shd w:val="clear" w:color="auto" w:fill="FFFFFF"/>
          <w:lang w:eastAsia="en-US"/>
        </w:rPr>
        <w:t>К Хэллоуину можно наблюдать самое разное отношение: кто-то называет праздник «чужим», кто-то сетует на опасную имитацию нечистой силы, а кто-то с нетерпением ожидает той ночи, когда можно превратиться в вампира или зомби. </w:t>
      </w:r>
      <w:r>
        <w:rPr>
          <w:rFonts w:eastAsia="Calibri"/>
          <w:color w:val="000000"/>
          <w:sz w:val="28"/>
          <w:szCs w:val="28"/>
          <w:lang w:eastAsia="en-US"/>
        </w:rPr>
        <w:br/>
      </w:r>
      <w:r>
        <w:rPr>
          <w:rFonts w:eastAsia="Calibri"/>
          <w:color w:val="000000"/>
          <w:sz w:val="28"/>
          <w:szCs w:val="28"/>
          <w:shd w:val="clear" w:color="auto" w:fill="FFFFFF"/>
          <w:lang w:eastAsia="en-US"/>
        </w:rPr>
        <w:t>И мы тоже сегодня в библиотеке провели праздник «Хеллоуин». </w:t>
      </w:r>
      <w:r>
        <w:rPr>
          <w:rFonts w:eastAsia="Calibri"/>
          <w:color w:val="000000"/>
          <w:sz w:val="28"/>
          <w:szCs w:val="28"/>
          <w:lang w:eastAsia="en-US"/>
        </w:rPr>
        <w:br/>
      </w:r>
      <w:r>
        <w:rPr>
          <w:rFonts w:eastAsia="Calibri"/>
          <w:color w:val="000000"/>
          <w:sz w:val="28"/>
          <w:szCs w:val="28"/>
          <w:shd w:val="clear" w:color="auto" w:fill="FFFFFF"/>
          <w:lang w:eastAsia="en-US"/>
        </w:rPr>
        <w:t>Дети пришли с масками, оделись в маскарадные костюмы. Узнали, где зародился этот праздник, когда его проводят. Провели конкурсы, ответили на вопросы викторины про «Хеллоуин», танцевали, пили чай со сладостями.</w:t>
      </w:r>
    </w:p>
    <w:p w:rsidR="001A7862" w:rsidRDefault="001A7862" w:rsidP="001A7862">
      <w:pPr>
        <w:spacing w:after="160" w:line="256" w:lineRule="auto"/>
        <w:jc w:val="center"/>
        <w:rPr>
          <w:rFonts w:eastAsia="Calibri"/>
          <w:b/>
          <w:color w:val="000000"/>
          <w:sz w:val="6"/>
          <w:szCs w:val="6"/>
          <w:shd w:val="clear" w:color="auto" w:fill="FFFFFF"/>
          <w:lang w:eastAsia="en-US"/>
        </w:rPr>
      </w:pPr>
    </w:p>
    <w:p w:rsidR="001A7862" w:rsidRDefault="001A7862" w:rsidP="001A7862">
      <w:pPr>
        <w:spacing w:after="160" w:line="256" w:lineRule="auto"/>
        <w:jc w:val="center"/>
        <w:rPr>
          <w:rFonts w:eastAsia="Calibri"/>
          <w:b/>
          <w:color w:val="000000"/>
          <w:sz w:val="28"/>
          <w:szCs w:val="28"/>
          <w:shd w:val="clear" w:color="auto" w:fill="FFFFFF"/>
          <w:lang w:eastAsia="en-US"/>
        </w:rPr>
      </w:pPr>
    </w:p>
    <w:p w:rsidR="001A7862" w:rsidRDefault="001A7862" w:rsidP="001A7862">
      <w:pPr>
        <w:spacing w:after="160" w:line="256" w:lineRule="auto"/>
        <w:jc w:val="center"/>
        <w:rPr>
          <w:rFonts w:eastAsia="Calibri"/>
          <w:b/>
          <w:color w:val="000000"/>
          <w:sz w:val="28"/>
          <w:szCs w:val="28"/>
          <w:shd w:val="clear" w:color="auto" w:fill="FFFFFF"/>
          <w:lang w:eastAsia="en-US"/>
        </w:rPr>
      </w:pPr>
    </w:p>
    <w:p w:rsidR="001A7862" w:rsidRDefault="001A7862" w:rsidP="001A7862">
      <w:pPr>
        <w:spacing w:after="160" w:line="256" w:lineRule="auto"/>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lastRenderedPageBreak/>
        <w:t>С днем толерантности</w:t>
      </w:r>
    </w:p>
    <w:p w:rsidR="001A7862" w:rsidRDefault="001A7862" w:rsidP="001A7862">
      <w:pPr>
        <w:spacing w:after="160" w:line="256" w:lineRule="auto"/>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16 ноября - Международный день толерантности. Толерантность- это уважение, принятие и понимание многообразия мира. Всё это в доступной форме было рассказано детям- участникам клуба «Родничок». Для них мы подготовили буклет и презентацию по этой теме. Потом Валентина Ивановна Завьялова провела мастер-класс по изготовлению открытки для мамы, ведь скоро Международный день матери. Дети весело и с удовольствием что-то вырезали, клеили и в итоге получились классные открытки для мамы. </w:t>
      </w:r>
      <w:r>
        <w:rPr>
          <w:rFonts w:eastAsia="Calibri"/>
          <w:color w:val="000000"/>
          <w:sz w:val="28"/>
          <w:szCs w:val="28"/>
          <w:lang w:eastAsia="en-US"/>
        </w:rPr>
        <w:br/>
      </w:r>
      <w:r>
        <w:rPr>
          <w:rFonts w:eastAsia="Calibri"/>
          <w:color w:val="000000"/>
          <w:sz w:val="28"/>
          <w:szCs w:val="28"/>
          <w:shd w:val="clear" w:color="auto" w:fill="FFFFFF"/>
          <w:lang w:eastAsia="en-US"/>
        </w:rPr>
        <w:t>Затем отвечали на вопросы викторины, а в итоге традиционное чаепитие.</w:t>
      </w:r>
    </w:p>
    <w:p w:rsidR="001A7862" w:rsidRDefault="001A7862" w:rsidP="001A7862">
      <w:pPr>
        <w:ind w:firstLine="708"/>
        <w:jc w:val="center"/>
        <w:rPr>
          <w:b/>
          <w:color w:val="000000"/>
          <w:sz w:val="28"/>
          <w:szCs w:val="28"/>
          <w:u w:val="single"/>
          <w:lang w:eastAsia="ru-RU"/>
        </w:rPr>
      </w:pPr>
      <w:r>
        <w:rPr>
          <w:b/>
          <w:color w:val="000000"/>
          <w:sz w:val="28"/>
          <w:szCs w:val="28"/>
          <w:u w:val="single"/>
        </w:rPr>
        <w:t>- Подросток как читающая категория</w:t>
      </w:r>
    </w:p>
    <w:p w:rsidR="001A7862" w:rsidRDefault="001A7862" w:rsidP="001A7862">
      <w:pPr>
        <w:spacing w:line="256" w:lineRule="auto"/>
        <w:jc w:val="center"/>
        <w:rPr>
          <w:rFonts w:eastAsia="Calibri"/>
          <w:b/>
          <w:color w:val="000000"/>
          <w:sz w:val="6"/>
          <w:szCs w:val="6"/>
          <w:shd w:val="clear" w:color="auto" w:fill="FFFFFF"/>
          <w:lang w:eastAsia="en-US"/>
        </w:rPr>
      </w:pPr>
    </w:p>
    <w:p w:rsidR="001A7862" w:rsidRDefault="001A7862" w:rsidP="001A7862">
      <w:pPr>
        <w:spacing w:after="160" w:line="256" w:lineRule="auto"/>
        <w:jc w:val="center"/>
        <w:rPr>
          <w:rFonts w:eastAsia="Calibri"/>
          <w:b/>
          <w:color w:val="000000"/>
          <w:sz w:val="6"/>
          <w:szCs w:val="6"/>
          <w:shd w:val="clear" w:color="auto" w:fill="FFFFFF"/>
          <w:lang w:eastAsia="en-US"/>
        </w:rPr>
      </w:pPr>
      <w:r>
        <w:rPr>
          <w:rFonts w:eastAsia="Calibri"/>
          <w:b/>
          <w:color w:val="000000"/>
          <w:sz w:val="28"/>
          <w:szCs w:val="28"/>
          <w:shd w:val="clear" w:color="auto" w:fill="FFFFFF"/>
          <w:lang w:eastAsia="en-US"/>
        </w:rPr>
        <w:t>Экскурсия</w:t>
      </w:r>
    </w:p>
    <w:p w:rsidR="001A7862" w:rsidRDefault="001A7862" w:rsidP="001A7862">
      <w:pPr>
        <w:spacing w:line="256" w:lineRule="auto"/>
        <w:jc w:val="both"/>
        <w:rPr>
          <w:rFonts w:eastAsia="Calibri"/>
          <w:b/>
          <w:color w:val="000000"/>
          <w:sz w:val="28"/>
          <w:szCs w:val="28"/>
          <w:shd w:val="clear" w:color="auto" w:fill="FFFFFF"/>
          <w:lang w:eastAsia="en-US"/>
        </w:rPr>
      </w:pPr>
      <w:r>
        <w:rPr>
          <w:rFonts w:eastAsia="Calibri"/>
          <w:color w:val="000000"/>
          <w:sz w:val="28"/>
          <w:szCs w:val="28"/>
          <w:shd w:val="clear" w:color="auto" w:fill="FFFFFF"/>
          <w:lang w:eastAsia="en-US"/>
        </w:rPr>
        <w:t>Сегодня,10 ноября 2018 года собрались дети и взрослые на экскурсию по родному поселению. В 12 часов подъехал автобус, и мы, 22 человека отправились на экскурсию. Экскурсовод Шустова Людмила Филипповна, наш местный краевед. Слушать её одно удовольствие, она столько всего знает, всю историю помнит наизусть. Сперва посетили памятник погибшим в годы гражданской войны в лесу, потом поехали в село Верх-Рождество на молочно-товарную ферму, где нас очень тепло встретили, показали нам как доят коров, там всё автоматизировано, везде компьютеры следят сколько каждая корова надоит молока. Показали маленьких телят, ребята с удовольствием их гладили, а телята с благодарность лизали им руки. Потом посмотрели пруд и поехали в библиотеку им.Павленкова Ф.Ф., где нас уже ждала Бобылева Алевтина Николаевна. Показала нам презентацию о демидовских заводах, рассказала, как они с ребятами делают мультфильмы, пригласила 16 ноября на презентацию мультфильмов, подарила буклеты о библиотеке Павленкова и как они создают мультфильмы. Везде мы с удовольствием фотографировались. </w:t>
      </w:r>
      <w:r>
        <w:rPr>
          <w:rFonts w:eastAsia="Calibri"/>
          <w:color w:val="000000"/>
          <w:sz w:val="28"/>
          <w:szCs w:val="28"/>
          <w:lang w:eastAsia="en-US"/>
        </w:rPr>
        <w:br/>
      </w:r>
      <w:r>
        <w:rPr>
          <w:rFonts w:eastAsia="Calibri"/>
          <w:color w:val="000000"/>
          <w:sz w:val="28"/>
          <w:szCs w:val="28"/>
          <w:shd w:val="clear" w:color="auto" w:fill="FFFFFF"/>
          <w:lang w:eastAsia="en-US"/>
        </w:rPr>
        <w:t>А экскурсия состоялась благодаря президиуму районного совета ветеранов, который выиграл грант и оплатил нам автобус и накормили нас булочками с соком</w:t>
      </w:r>
      <w:r>
        <w:rPr>
          <w:rFonts w:ascii="Arial" w:eastAsia="Calibri" w:hAnsi="Arial" w:cs="Arial"/>
          <w:color w:val="000000"/>
          <w:sz w:val="23"/>
          <w:szCs w:val="23"/>
          <w:shd w:val="clear" w:color="auto" w:fill="FFFFFF"/>
          <w:lang w:eastAsia="en-US"/>
        </w:rPr>
        <w:t>.</w:t>
      </w:r>
      <w:r>
        <w:rPr>
          <w:rFonts w:ascii="Calibri" w:eastAsia="Calibri" w:hAnsi="Calibri"/>
          <w:noProof/>
          <w:sz w:val="22"/>
          <w:szCs w:val="22"/>
        </w:rPr>
        <w:t xml:space="preserve"> </w:t>
      </w:r>
    </w:p>
    <w:p w:rsidR="001A7862" w:rsidRDefault="001A7862" w:rsidP="001A7862">
      <w:pPr>
        <w:spacing w:after="160" w:line="256" w:lineRule="auto"/>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День рождения комсомола</w:t>
      </w:r>
    </w:p>
    <w:p w:rsidR="001A7862" w:rsidRDefault="001A7862" w:rsidP="001A7862">
      <w:pPr>
        <w:spacing w:after="160" w:line="256" w:lineRule="auto"/>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Сегодня, 27.10.2018 года, в Ножовской библиотеке состоялось очередное заседание в клубе «Родничок» посвященное «Дню рождения комсомола». Ребята с удовольствием послушали Шустову Людмилу Филипповну, бывшую старшую пионервожатую Ножовской школы, краеведа о зарождении комсомола, участии молодежи в коллективизации, комсомольских стройках, организации субботников. 17 лет она была старшей пионервожатой в Ножовской школе. Она принесла и показала ребятам множество грамот за свою работу в комсомоле. У неё до сих пор сохранились пионерский галстук, комсомольские значки, комсомольский билет, которые она так же показала ребятам. Своими воспоминаниями о комсомоле поделилась и бывшая комсомолка Куликова Наталья Семеновна. Рассказала, какая насыщенная жизнь была у комсомольцев. Ребята организовывали субботники, </w:t>
      </w:r>
      <w:r>
        <w:rPr>
          <w:rFonts w:eastAsia="Calibri"/>
          <w:color w:val="000000"/>
          <w:sz w:val="28"/>
          <w:szCs w:val="28"/>
          <w:shd w:val="clear" w:color="auto" w:fill="FFFFFF"/>
          <w:lang w:eastAsia="en-US"/>
        </w:rPr>
        <w:lastRenderedPageBreak/>
        <w:t>принимали участие в мероприятиях, выпускали стенгазеты, помогали пожилым людям и всё это делали бесплатно, в своё личное время. </w:t>
      </w:r>
      <w:r>
        <w:rPr>
          <w:rFonts w:eastAsia="Calibri"/>
          <w:color w:val="000000"/>
          <w:sz w:val="28"/>
          <w:szCs w:val="28"/>
          <w:lang w:eastAsia="en-US"/>
        </w:rPr>
        <w:br/>
      </w:r>
      <w:r>
        <w:rPr>
          <w:rFonts w:eastAsia="Calibri"/>
          <w:color w:val="000000"/>
          <w:sz w:val="28"/>
          <w:szCs w:val="28"/>
          <w:shd w:val="clear" w:color="auto" w:fill="FFFFFF"/>
          <w:lang w:eastAsia="en-US"/>
        </w:rPr>
        <w:t>В советское время в День рождения комсомола награждали лучших представителей ВЛКСМ. В частности, именно в этот день вручалась премия Ленинского комсомола за выдающиеся достижения в области науки, техники, производства, культуры, в педагогической деятельности и труде. Лауреаты получали диплом, нагрудный знак и денежное вознаграждение. </w:t>
      </w:r>
      <w:r>
        <w:rPr>
          <w:rFonts w:eastAsia="Calibri"/>
          <w:color w:val="000000"/>
          <w:sz w:val="28"/>
          <w:szCs w:val="28"/>
          <w:lang w:eastAsia="en-US"/>
        </w:rPr>
        <w:br/>
      </w:r>
      <w:r>
        <w:rPr>
          <w:rFonts w:eastAsia="Calibri"/>
          <w:color w:val="000000"/>
          <w:sz w:val="28"/>
          <w:szCs w:val="28"/>
          <w:shd w:val="clear" w:color="auto" w:fill="FFFFFF"/>
          <w:lang w:eastAsia="en-US"/>
        </w:rPr>
        <w:t>Между тем и в современной России День рождения комсомола отмечается с размахом. В этот день во многих городах проходят шествия, участники которых несут в руках транспаранты с комсомольскими лозунгами и поют песни комсомольских лет. В этом году комсомолу-100 лет!!!Так же Людмила Филипповна познакомила ребят с гербом своей семьи. Они лет двадцать назад в своей семье нарисовали герб семьи, даже отправляли его на конкурс в Пермь. Она рассказала, как его надо рисовать, что в гербе главное. После этого дала всем заготовки гербов и дети нарисовали свои гербы. После оформления герба они рассказали, что обозначает каждый рисунок на гербе. А потом мы оформили выставку гербов. Завершилось наше мероприятие традиционным чаепитием.</w:t>
      </w:r>
    </w:p>
    <w:p w:rsidR="001A7862" w:rsidRDefault="001A7862" w:rsidP="001A7862">
      <w:pPr>
        <w:rPr>
          <w:sz w:val="6"/>
          <w:szCs w:val="6"/>
          <w:lang w:eastAsia="ru-RU"/>
        </w:rPr>
      </w:pPr>
    </w:p>
    <w:p w:rsidR="001A7862" w:rsidRDefault="001A7862" w:rsidP="001A7862">
      <w:pPr>
        <w:tabs>
          <w:tab w:val="left" w:pos="0"/>
        </w:tabs>
        <w:ind w:firstLine="709"/>
        <w:jc w:val="center"/>
        <w:rPr>
          <w:b/>
          <w:color w:val="000000"/>
          <w:sz w:val="28"/>
          <w:szCs w:val="28"/>
        </w:rPr>
      </w:pPr>
      <w:r>
        <w:rPr>
          <w:b/>
          <w:color w:val="000000"/>
          <w:sz w:val="28"/>
          <w:szCs w:val="28"/>
        </w:rPr>
        <w:t>Национальная программа поддержки и развития чтения.</w:t>
      </w:r>
      <w:r>
        <w:rPr>
          <w:color w:val="000000"/>
        </w:rPr>
        <w:t xml:space="preserve">                     </w:t>
      </w:r>
      <w:r>
        <w:rPr>
          <w:b/>
          <w:color w:val="000000"/>
          <w:sz w:val="28"/>
          <w:szCs w:val="28"/>
        </w:rPr>
        <w:t>Работа библиотек в Год добровольца и волонтёра.</w:t>
      </w:r>
    </w:p>
    <w:p w:rsidR="001A7862" w:rsidRDefault="001A7862" w:rsidP="001A7862">
      <w:pPr>
        <w:ind w:firstLine="708"/>
        <w:jc w:val="center"/>
        <w:rPr>
          <w:i/>
          <w:sz w:val="28"/>
          <w:szCs w:val="28"/>
        </w:rPr>
      </w:pPr>
      <w:r>
        <w:rPr>
          <w:b/>
          <w:sz w:val="28"/>
          <w:szCs w:val="28"/>
        </w:rPr>
        <w:t>Акция «С Новым годом чтения!»</w:t>
      </w:r>
    </w:p>
    <w:p w:rsidR="001A7862" w:rsidRDefault="001A7862" w:rsidP="001A7862">
      <w:pPr>
        <w:tabs>
          <w:tab w:val="left" w:pos="0"/>
        </w:tabs>
        <w:jc w:val="both"/>
        <w:rPr>
          <w:b/>
          <w:color w:val="FF0000"/>
          <w:sz w:val="6"/>
          <w:szCs w:val="6"/>
        </w:rPr>
      </w:pPr>
    </w:p>
    <w:p w:rsidR="001A7862" w:rsidRDefault="001A7862" w:rsidP="001A7862">
      <w:pPr>
        <w:tabs>
          <w:tab w:val="left" w:pos="0"/>
        </w:tabs>
        <w:ind w:firstLine="709"/>
        <w:jc w:val="both"/>
        <w:rPr>
          <w:color w:val="000000"/>
          <w:sz w:val="28"/>
          <w:szCs w:val="28"/>
        </w:rPr>
      </w:pPr>
      <w:r>
        <w:rPr>
          <w:color w:val="000000"/>
          <w:sz w:val="28"/>
          <w:szCs w:val="28"/>
        </w:rPr>
        <w:t>Обеспечение потребности в деловом и профессиональном чтении различных групп читателей, в т.ч. работа в помощь развитию малого и среднего предпринимательства, малых форм хозяйствования на селе, семейных фермерских хозяйств. Организация работы в помощь образовательному чтению, продвижению знаний среди различных категорий населения, в т. ч. по теме «Государственные и муниципальные услуги».</w:t>
      </w:r>
    </w:p>
    <w:p w:rsidR="001A7862" w:rsidRDefault="001A7862" w:rsidP="001A7862">
      <w:pPr>
        <w:ind w:firstLine="708"/>
        <w:jc w:val="both"/>
        <w:rPr>
          <w:sz w:val="28"/>
          <w:szCs w:val="28"/>
        </w:rPr>
      </w:pPr>
      <w:r>
        <w:rPr>
          <w:sz w:val="28"/>
          <w:szCs w:val="28"/>
        </w:rPr>
        <w:t>При помощи библиотекарей Бобылева Нина Аркадьевна приняла участие в конкурсе компьютерной грамотности в районе. Она научилась работать с сайтом Госуслуги, создавать презентацию и тд.</w:t>
      </w:r>
    </w:p>
    <w:p w:rsidR="001A7862" w:rsidRDefault="001A7862" w:rsidP="001A7862">
      <w:pPr>
        <w:ind w:firstLine="708"/>
        <w:jc w:val="both"/>
        <w:rPr>
          <w:sz w:val="28"/>
          <w:szCs w:val="28"/>
        </w:rPr>
      </w:pPr>
      <w:r>
        <w:rPr>
          <w:sz w:val="28"/>
          <w:szCs w:val="28"/>
        </w:rPr>
        <w:t xml:space="preserve">В библиотеке была подготовлена </w:t>
      </w:r>
      <w:r>
        <w:rPr>
          <w:b/>
          <w:sz w:val="28"/>
          <w:szCs w:val="28"/>
        </w:rPr>
        <w:t xml:space="preserve">выставка-совет «Ваши права от А до Я», </w:t>
      </w:r>
      <w:r>
        <w:rPr>
          <w:sz w:val="28"/>
          <w:szCs w:val="28"/>
        </w:rPr>
        <w:t>представленные на ней книги затрагивали различные сферы жизни (медицинские услуги, покупка товаров, автострахование и др.).</w:t>
      </w:r>
    </w:p>
    <w:p w:rsidR="001A7862" w:rsidRDefault="001A7862" w:rsidP="001A7862">
      <w:pPr>
        <w:rPr>
          <w:sz w:val="6"/>
          <w:szCs w:val="6"/>
        </w:rPr>
      </w:pPr>
    </w:p>
    <w:p w:rsidR="001A7862" w:rsidRDefault="001A7862" w:rsidP="001A7862">
      <w:pPr>
        <w:tabs>
          <w:tab w:val="left" w:pos="2130"/>
        </w:tabs>
        <w:jc w:val="center"/>
        <w:rPr>
          <w:b/>
          <w:color w:val="000000"/>
          <w:sz w:val="28"/>
          <w:szCs w:val="28"/>
        </w:rPr>
      </w:pPr>
      <w:r>
        <w:rPr>
          <w:b/>
          <w:color w:val="000000"/>
          <w:sz w:val="28"/>
          <w:szCs w:val="28"/>
        </w:rPr>
        <w:t>Удовлетворение запросов на документы комплекса общественных наук:</w:t>
      </w:r>
    </w:p>
    <w:p w:rsidR="001A7862" w:rsidRDefault="001A7862" w:rsidP="001A7862">
      <w:pPr>
        <w:rPr>
          <w:color w:val="000000"/>
          <w:sz w:val="6"/>
          <w:szCs w:val="6"/>
        </w:rPr>
      </w:pPr>
    </w:p>
    <w:p w:rsidR="001A7862" w:rsidRDefault="001A7862" w:rsidP="001A7862">
      <w:pPr>
        <w:tabs>
          <w:tab w:val="left" w:pos="0"/>
        </w:tabs>
        <w:jc w:val="both"/>
        <w:rPr>
          <w:color w:val="000000"/>
          <w:sz w:val="28"/>
          <w:szCs w:val="28"/>
        </w:rPr>
      </w:pPr>
      <w:r>
        <w:rPr>
          <w:color w:val="000000"/>
          <w:sz w:val="28"/>
          <w:szCs w:val="28"/>
        </w:rPr>
        <w:t xml:space="preserve"> Сохранение исторической памяти. Противодействие фальсификации российской истории. Патриотизм: координация с образовательными, общественными организациями, центрами военно – патриотического воспитания, СМИ. Семейные ценности в воспитании патриотизма. Памятные и праздничные даты. </w:t>
      </w:r>
    </w:p>
    <w:p w:rsidR="001A7862" w:rsidRDefault="001A7862" w:rsidP="001A7862">
      <w:pPr>
        <w:tabs>
          <w:tab w:val="left" w:pos="708"/>
          <w:tab w:val="left" w:pos="1416"/>
          <w:tab w:val="left" w:pos="4084"/>
        </w:tabs>
        <w:jc w:val="both"/>
        <w:rPr>
          <w:sz w:val="6"/>
          <w:szCs w:val="6"/>
        </w:rPr>
      </w:pPr>
    </w:p>
    <w:p w:rsidR="001A7862" w:rsidRDefault="001A7862" w:rsidP="001A7862">
      <w:pPr>
        <w:ind w:firstLine="708"/>
        <w:jc w:val="both"/>
        <w:rPr>
          <w:sz w:val="28"/>
          <w:szCs w:val="28"/>
        </w:rPr>
      </w:pPr>
      <w:r>
        <w:rPr>
          <w:b/>
          <w:sz w:val="28"/>
          <w:szCs w:val="28"/>
        </w:rPr>
        <w:t xml:space="preserve">Ежегодная Акция «Свеча памяти» (8 мая). </w:t>
      </w:r>
      <w:r>
        <w:rPr>
          <w:sz w:val="28"/>
          <w:szCs w:val="28"/>
        </w:rPr>
        <w:t xml:space="preserve">Ежегодно Ножовская библиотека готовит данную акцию: сценарий, свечи, объявления. В 22-00 8 мая в ДК собираются не равнодушные люди почтить память погибших в годы Великой Отечественной войны, а после все идут с зажжёнными свечами к памятнику ВОВ. </w:t>
      </w:r>
      <w:r>
        <w:rPr>
          <w:sz w:val="28"/>
          <w:szCs w:val="28"/>
        </w:rPr>
        <w:lastRenderedPageBreak/>
        <w:t>Нужно отметить, что на такое мероприятие приходит больше молодёжи и подростков.</w:t>
      </w:r>
    </w:p>
    <w:p w:rsidR="001A7862" w:rsidRDefault="001A7862" w:rsidP="001A7862">
      <w:pPr>
        <w:ind w:firstLine="708"/>
        <w:jc w:val="both"/>
        <w:rPr>
          <w:b/>
          <w:sz w:val="6"/>
          <w:szCs w:val="6"/>
        </w:rPr>
      </w:pPr>
    </w:p>
    <w:p w:rsidR="001A7862" w:rsidRDefault="001A7862" w:rsidP="001A7862">
      <w:pPr>
        <w:ind w:firstLine="708"/>
        <w:jc w:val="both"/>
        <w:rPr>
          <w:sz w:val="28"/>
          <w:szCs w:val="28"/>
        </w:rPr>
      </w:pPr>
      <w:r>
        <w:rPr>
          <w:b/>
          <w:sz w:val="28"/>
          <w:szCs w:val="28"/>
        </w:rPr>
        <w:t xml:space="preserve">Цикл выставок «Дни воинской славы России». </w:t>
      </w:r>
      <w:r>
        <w:rPr>
          <w:sz w:val="28"/>
          <w:szCs w:val="28"/>
        </w:rPr>
        <w:t>Также ежегодно по календарю «Дни воинской славы» готовятся выставки по великим битвам, (Освобождение Ленинграда от фашистов, Бородино, Ледовое побоище и другие). Потом эти выставки мы передаём в коррекционную школу для экспозиции.</w:t>
      </w:r>
    </w:p>
    <w:p w:rsidR="001A7862" w:rsidRDefault="001A7862" w:rsidP="001A7862">
      <w:pPr>
        <w:jc w:val="both"/>
        <w:rPr>
          <w:b/>
          <w:color w:val="FF0000"/>
          <w:sz w:val="16"/>
          <w:szCs w:val="16"/>
        </w:rPr>
      </w:pPr>
    </w:p>
    <w:p w:rsidR="001A7862" w:rsidRDefault="001A7862" w:rsidP="001A7862">
      <w:pPr>
        <w:ind w:firstLine="708"/>
        <w:jc w:val="center"/>
        <w:rPr>
          <w:b/>
          <w:color w:val="000000"/>
          <w:sz w:val="28"/>
          <w:szCs w:val="28"/>
        </w:rPr>
      </w:pPr>
      <w:r>
        <w:rPr>
          <w:b/>
          <w:color w:val="000000"/>
          <w:sz w:val="28"/>
          <w:szCs w:val="28"/>
        </w:rPr>
        <w:t>Краеведческая деятельность</w:t>
      </w:r>
    </w:p>
    <w:p w:rsidR="001A7862" w:rsidRDefault="001A7862" w:rsidP="001A7862">
      <w:pPr>
        <w:rPr>
          <w:sz w:val="6"/>
          <w:szCs w:val="6"/>
        </w:rPr>
      </w:pPr>
    </w:p>
    <w:p w:rsidR="001A7862" w:rsidRDefault="001A7862" w:rsidP="001A7862">
      <w:pPr>
        <w:ind w:firstLine="708"/>
        <w:jc w:val="both"/>
        <w:rPr>
          <w:sz w:val="28"/>
          <w:szCs w:val="28"/>
        </w:rPr>
      </w:pPr>
      <w:r>
        <w:rPr>
          <w:sz w:val="28"/>
          <w:szCs w:val="28"/>
        </w:rPr>
        <w:t>Пополнялась Летопись истории Ножовского поселения.</w:t>
      </w:r>
    </w:p>
    <w:p w:rsidR="001A7862" w:rsidRDefault="001A7862" w:rsidP="001A7862">
      <w:pPr>
        <w:ind w:firstLine="708"/>
        <w:jc w:val="both"/>
        <w:rPr>
          <w:sz w:val="28"/>
          <w:szCs w:val="28"/>
        </w:rPr>
      </w:pPr>
      <w:r>
        <w:rPr>
          <w:sz w:val="28"/>
          <w:szCs w:val="28"/>
        </w:rPr>
        <w:t>Экскурсии в музей</w:t>
      </w:r>
    </w:p>
    <w:p w:rsidR="001A7862" w:rsidRDefault="001A7862" w:rsidP="001A7862">
      <w:pPr>
        <w:ind w:firstLine="708"/>
        <w:jc w:val="both"/>
        <w:rPr>
          <w:sz w:val="6"/>
          <w:szCs w:val="6"/>
        </w:rPr>
      </w:pPr>
      <w:r>
        <w:rPr>
          <w:sz w:val="28"/>
          <w:szCs w:val="28"/>
        </w:rPr>
        <w:t xml:space="preserve">  </w:t>
      </w:r>
    </w:p>
    <w:p w:rsidR="001A7862" w:rsidRDefault="001A7862" w:rsidP="001A7862">
      <w:pPr>
        <w:ind w:firstLine="708"/>
        <w:jc w:val="both"/>
        <w:rPr>
          <w:color w:val="000000"/>
          <w:sz w:val="28"/>
          <w:szCs w:val="28"/>
        </w:rPr>
      </w:pPr>
      <w:r>
        <w:rPr>
          <w:color w:val="000000"/>
          <w:sz w:val="28"/>
          <w:szCs w:val="28"/>
        </w:rPr>
        <w:t xml:space="preserve">                                                 </w:t>
      </w:r>
      <w:r>
        <w:rPr>
          <w:b/>
          <w:color w:val="000000"/>
          <w:sz w:val="28"/>
          <w:szCs w:val="28"/>
        </w:rPr>
        <w:t xml:space="preserve"> Экология</w:t>
      </w:r>
    </w:p>
    <w:p w:rsidR="001A7862" w:rsidRDefault="001A7862" w:rsidP="001A7862">
      <w:pPr>
        <w:ind w:firstLine="708"/>
        <w:jc w:val="both"/>
        <w:rPr>
          <w:sz w:val="28"/>
          <w:szCs w:val="28"/>
        </w:rPr>
      </w:pPr>
      <w:r>
        <w:rPr>
          <w:sz w:val="28"/>
          <w:szCs w:val="28"/>
        </w:rPr>
        <w:t xml:space="preserve">Осуществляя деятельность по экологическому просвещению населения, библиотека поддерживает тесную связь с образовательными учреждениями поселения. </w:t>
      </w:r>
    </w:p>
    <w:p w:rsidR="001A7862" w:rsidRDefault="001A7862" w:rsidP="001A7862">
      <w:pPr>
        <w:ind w:firstLine="708"/>
        <w:jc w:val="both"/>
        <w:rPr>
          <w:color w:val="000000"/>
          <w:sz w:val="28"/>
          <w:szCs w:val="28"/>
          <w:shd w:val="clear" w:color="auto" w:fill="FFFFFF"/>
        </w:rPr>
      </w:pPr>
      <w:r>
        <w:rPr>
          <w:color w:val="000000"/>
          <w:sz w:val="28"/>
          <w:szCs w:val="28"/>
          <w:shd w:val="clear" w:color="auto" w:fill="FFFFFF"/>
        </w:rPr>
        <w:t>В ноябре библиотеку были приглашены учащиеся 10 класса, с ними была проведена экологическая игра по станциям «Экологический серпантин». На каждой станции ребята отвечали на вопросы, получали по одному баллу, за правильный ответ. На каждой станции своё жюри, они ставили баллы в маршрутные листы. В конце игры жюри, по маршрутным листам подсчитывало общее количество баллов у каждой команды. Победила команда набравшая большее количество баллов, за все выполненные задания.</w:t>
      </w:r>
    </w:p>
    <w:p w:rsidR="001A7862" w:rsidRDefault="001A7862" w:rsidP="001A7862">
      <w:pPr>
        <w:ind w:firstLine="708"/>
        <w:jc w:val="both"/>
        <w:rPr>
          <w:color w:val="000000"/>
          <w:sz w:val="28"/>
          <w:szCs w:val="28"/>
          <w:shd w:val="clear" w:color="auto" w:fill="FFFFFF"/>
        </w:rPr>
      </w:pPr>
      <w:r>
        <w:rPr>
          <w:color w:val="000000"/>
          <w:sz w:val="28"/>
          <w:szCs w:val="28"/>
          <w:shd w:val="clear" w:color="auto" w:fill="FFFFFF"/>
        </w:rPr>
        <w:t xml:space="preserve">Были подготовлены: </w:t>
      </w:r>
      <w:r>
        <w:rPr>
          <w:rStyle w:val="af2"/>
          <w:color w:val="000000"/>
          <w:sz w:val="28"/>
          <w:szCs w:val="28"/>
          <w:bdr w:val="none" w:sz="0" w:space="0" w:color="auto" w:frame="1"/>
          <w:shd w:val="clear" w:color="auto" w:fill="FFFFFF"/>
        </w:rPr>
        <w:t>Станция "Орнитологическая", Станция "Логическая цепочка"</w:t>
      </w:r>
      <w:r>
        <w:rPr>
          <w:b/>
          <w:bCs/>
          <w:color w:val="000000"/>
          <w:sz w:val="28"/>
          <w:szCs w:val="28"/>
          <w:bdr w:val="none" w:sz="0" w:space="0" w:color="auto" w:frame="1"/>
          <w:shd w:val="clear" w:color="auto" w:fill="FFFFFF"/>
        </w:rPr>
        <w:t xml:space="preserve">, </w:t>
      </w:r>
      <w:r>
        <w:rPr>
          <w:rStyle w:val="af2"/>
          <w:b w:val="0"/>
          <w:color w:val="000000"/>
          <w:sz w:val="28"/>
          <w:szCs w:val="28"/>
          <w:bdr w:val="none" w:sz="0" w:space="0" w:color="auto" w:frame="1"/>
          <w:shd w:val="clear" w:color="auto" w:fill="FFFFFF"/>
        </w:rPr>
        <w:t>нужно было подчеркнуть лишнее в этой цепочке слово</w:t>
      </w:r>
      <w:r>
        <w:rPr>
          <w:rStyle w:val="af2"/>
          <w:color w:val="000000"/>
          <w:sz w:val="28"/>
          <w:szCs w:val="28"/>
          <w:bdr w:val="none" w:sz="0" w:space="0" w:color="auto" w:frame="1"/>
          <w:shd w:val="clear" w:color="auto" w:fill="FFFFFF"/>
        </w:rPr>
        <w:t xml:space="preserve">, Станция "Эрудит", Станция "Золотые россыпи помоек", </w:t>
      </w:r>
      <w:r>
        <w:rPr>
          <w:rStyle w:val="af2"/>
          <w:b w:val="0"/>
          <w:color w:val="000000"/>
          <w:sz w:val="28"/>
          <w:szCs w:val="28"/>
          <w:bdr w:val="none" w:sz="0" w:space="0" w:color="auto" w:frame="1"/>
          <w:shd w:val="clear" w:color="auto" w:fill="FFFFFF"/>
        </w:rPr>
        <w:t xml:space="preserve">нужно было подчеркнуть правильный ответ из представленных вариантов, </w:t>
      </w:r>
      <w:r>
        <w:rPr>
          <w:rStyle w:val="af2"/>
          <w:color w:val="000000"/>
          <w:sz w:val="28"/>
          <w:szCs w:val="28"/>
          <w:bdr w:val="none" w:sz="0" w:space="0" w:color="auto" w:frame="1"/>
          <w:shd w:val="clear" w:color="auto" w:fill="FFFFFF"/>
        </w:rPr>
        <w:t xml:space="preserve">Станция "Лесные загадки". </w:t>
      </w:r>
      <w:r>
        <w:rPr>
          <w:rStyle w:val="af2"/>
          <w:b w:val="0"/>
          <w:color w:val="000000"/>
          <w:sz w:val="28"/>
          <w:szCs w:val="28"/>
          <w:bdr w:val="none" w:sz="0" w:space="0" w:color="auto" w:frame="1"/>
          <w:shd w:val="clear" w:color="auto" w:fill="FFFFFF"/>
        </w:rPr>
        <w:t>Ребята с удовольствием отвечали на предложенные задания, предлагали своих идеи выхода из экологического кризиса.</w:t>
      </w:r>
    </w:p>
    <w:p w:rsidR="001A7862" w:rsidRDefault="001A7862" w:rsidP="001A7862">
      <w:pPr>
        <w:jc w:val="both"/>
        <w:rPr>
          <w:sz w:val="28"/>
          <w:szCs w:val="28"/>
        </w:rPr>
      </w:pPr>
      <w:r>
        <w:rPr>
          <w:sz w:val="28"/>
          <w:szCs w:val="28"/>
        </w:rPr>
        <w:t xml:space="preserve">Провела </w:t>
      </w:r>
      <w:r>
        <w:rPr>
          <w:b/>
          <w:sz w:val="28"/>
          <w:szCs w:val="28"/>
        </w:rPr>
        <w:t>по</w:t>
      </w:r>
      <w:r>
        <w:rPr>
          <w:i/>
          <w:sz w:val="28"/>
          <w:szCs w:val="28"/>
        </w:rPr>
        <w:t xml:space="preserve"> </w:t>
      </w:r>
      <w:r>
        <w:rPr>
          <w:b/>
          <w:sz w:val="28"/>
          <w:szCs w:val="28"/>
        </w:rPr>
        <w:t>акции по сбору макулатуры, очистке берегов реки, часов экологии.</w:t>
      </w:r>
    </w:p>
    <w:p w:rsidR="001A7862" w:rsidRDefault="001A7862" w:rsidP="001A7862">
      <w:pPr>
        <w:tabs>
          <w:tab w:val="left" w:pos="0"/>
        </w:tabs>
        <w:jc w:val="both"/>
        <w:rPr>
          <w:color w:val="000000"/>
          <w:sz w:val="28"/>
          <w:szCs w:val="28"/>
        </w:rPr>
      </w:pPr>
      <w:r>
        <w:rPr>
          <w:color w:val="000000"/>
          <w:sz w:val="28"/>
          <w:szCs w:val="28"/>
        </w:rPr>
        <w:t>Содействие нравственному, духовному и эстетическому развитию личности (продвижение информации о лучших произведениях отечественной и зарубежной литературы, видах искусства, в т.ч. киноискусства). Здоровый образ жизни: продвижение значимости спорта и физической культуры, профилактика СЗЗ.</w:t>
      </w:r>
    </w:p>
    <w:p w:rsidR="001A7862" w:rsidRDefault="001A7862" w:rsidP="001A7862">
      <w:pPr>
        <w:tabs>
          <w:tab w:val="left" w:pos="1320"/>
        </w:tabs>
        <w:jc w:val="center"/>
        <w:rPr>
          <w:b/>
          <w:color w:val="FF0000"/>
          <w:sz w:val="16"/>
          <w:szCs w:val="16"/>
        </w:rPr>
      </w:pPr>
    </w:p>
    <w:p w:rsidR="001A7862" w:rsidRDefault="001A7862" w:rsidP="001A7862">
      <w:pPr>
        <w:tabs>
          <w:tab w:val="left" w:pos="1320"/>
        </w:tabs>
        <w:jc w:val="center"/>
        <w:rPr>
          <w:b/>
          <w:color w:val="000000"/>
          <w:sz w:val="28"/>
          <w:szCs w:val="28"/>
        </w:rPr>
      </w:pPr>
      <w:r>
        <w:rPr>
          <w:b/>
          <w:color w:val="000000"/>
          <w:sz w:val="28"/>
          <w:szCs w:val="28"/>
        </w:rPr>
        <w:t>Семья. Семейное чтение.</w:t>
      </w:r>
    </w:p>
    <w:p w:rsidR="001A7862" w:rsidRDefault="001A7862" w:rsidP="001A7862">
      <w:pPr>
        <w:rPr>
          <w:sz w:val="16"/>
          <w:szCs w:val="16"/>
        </w:rPr>
      </w:pPr>
    </w:p>
    <w:p w:rsidR="001A7862" w:rsidRDefault="001A7862" w:rsidP="001A7862">
      <w:pPr>
        <w:tabs>
          <w:tab w:val="left" w:pos="750"/>
          <w:tab w:val="left" w:pos="1260"/>
        </w:tabs>
        <w:jc w:val="both"/>
        <w:rPr>
          <w:sz w:val="28"/>
          <w:szCs w:val="28"/>
        </w:rPr>
      </w:pPr>
      <w:r>
        <w:rPr>
          <w:sz w:val="28"/>
          <w:szCs w:val="28"/>
        </w:rPr>
        <w:t>Приняли участие в реализации проекта «Сохраним семью – сбережём Россию»</w:t>
      </w:r>
    </w:p>
    <w:p w:rsidR="001A7862" w:rsidRDefault="001A7862" w:rsidP="001A7862">
      <w:pPr>
        <w:tabs>
          <w:tab w:val="left" w:pos="750"/>
          <w:tab w:val="left" w:pos="1260"/>
        </w:tabs>
        <w:jc w:val="both"/>
        <w:rPr>
          <w:sz w:val="6"/>
          <w:szCs w:val="6"/>
        </w:rPr>
      </w:pPr>
      <w:r>
        <w:rPr>
          <w:sz w:val="28"/>
          <w:szCs w:val="28"/>
        </w:rPr>
        <w:tab/>
      </w:r>
    </w:p>
    <w:p w:rsidR="001A7862" w:rsidRDefault="001A7862" w:rsidP="001A7862">
      <w:pPr>
        <w:pStyle w:val="af"/>
        <w:tabs>
          <w:tab w:val="left" w:pos="0"/>
        </w:tabs>
        <w:ind w:firstLine="709"/>
        <w:jc w:val="center"/>
        <w:rPr>
          <w:b/>
          <w:color w:val="000000"/>
          <w:sz w:val="28"/>
          <w:szCs w:val="28"/>
        </w:rPr>
      </w:pPr>
      <w:r>
        <w:rPr>
          <w:b/>
          <w:color w:val="000000"/>
          <w:szCs w:val="28"/>
        </w:rPr>
        <w:t>Библиотечное обслуживание людей с ограничениями здоровья, старшего поколения, временно не работающих, детей - сирот, детей «группы риска» и др.</w:t>
      </w:r>
    </w:p>
    <w:p w:rsidR="001A7862" w:rsidRDefault="001A7862" w:rsidP="001A7862">
      <w:pPr>
        <w:shd w:val="clear" w:color="auto" w:fill="FFFFFF"/>
        <w:spacing w:line="338" w:lineRule="atLeast"/>
        <w:rPr>
          <w:color w:val="000000"/>
          <w:sz w:val="28"/>
          <w:szCs w:val="28"/>
        </w:rPr>
      </w:pPr>
      <w:r>
        <w:rPr>
          <w:color w:val="000000"/>
          <w:sz w:val="28"/>
          <w:szCs w:val="28"/>
        </w:rPr>
        <w:t>В клуб «Родничок» были приглашены взрослые и дети. В программе встречи поговорили о Международном Дне людей с ограниченными возможностями. Этот праздник, который был установлен 3 декабря Генеральной Ассамблеей ООН в 1992 году, призван напомнить нам, что мы вместе должны заботиться о тех, кто нуждается в нашей помощи. </w:t>
      </w:r>
      <w:r>
        <w:rPr>
          <w:color w:val="000000"/>
          <w:sz w:val="28"/>
          <w:szCs w:val="28"/>
        </w:rPr>
        <w:br/>
        <w:t xml:space="preserve">– Сейчас в мире проживает около 1 миллиарда инвалидов. В России около 12 миллионов 800 тысяч таких людей. Это люди, страдающие различными </w:t>
      </w:r>
      <w:r>
        <w:rPr>
          <w:color w:val="000000"/>
          <w:sz w:val="28"/>
          <w:szCs w:val="28"/>
        </w:rPr>
        <w:lastRenderedPageBreak/>
        <w:t>заболеваниями, — не только пожилые, но и дети. </w:t>
      </w:r>
      <w:r>
        <w:rPr>
          <w:color w:val="000000"/>
          <w:sz w:val="28"/>
          <w:szCs w:val="28"/>
        </w:rPr>
        <w:br/>
        <w:t>Несмотря на сложности и преграды, эти люди доказали, что они в силах преодолеть многое. И если каждый из нас хотя бы однажды протянет руку помощи инвалиду, проблем у них станет меньше, а жизнь будет лучше. </w:t>
      </w:r>
      <w:r>
        <w:rPr>
          <w:color w:val="000000"/>
          <w:sz w:val="28"/>
          <w:szCs w:val="28"/>
        </w:rPr>
        <w:br/>
        <w:t>Поговорили о героях России, так как 9 декабря День героев России. После распада СССР 20 марта 1992 года было учреждено звание Героя Российской Федерации. И первым в списке героев был С.С.Осканов, который ценой своей жизни предотвратил крушение самолета на населенный пункт. Медаль «Золотая звезда» была вручена вдове погибшего. </w:t>
      </w:r>
      <w:r>
        <w:rPr>
          <w:color w:val="000000"/>
          <w:sz w:val="28"/>
          <w:szCs w:val="28"/>
        </w:rPr>
        <w:br/>
        <w:t>В настоящее время звание «Героя России» присвоено уже более тысячи человек. За разные достижения в науке, космонавтике, труде. </w:t>
      </w:r>
      <w:r>
        <w:rPr>
          <w:color w:val="000000"/>
          <w:sz w:val="28"/>
          <w:szCs w:val="28"/>
        </w:rPr>
        <w:br/>
        <w:t>Так как мы собираемся один раз в неделю по субботам поговорили и о Конституции. Конституция (от лат. слова – устройство) – это основной закон государства, который определяет порядок. </w:t>
      </w:r>
      <w:r>
        <w:rPr>
          <w:color w:val="000000"/>
          <w:sz w:val="28"/>
          <w:szCs w:val="28"/>
        </w:rPr>
        <w:br/>
        <w:t>Конституция страны является исходной точкой для принятия Всеобщей декларации прав Человека. Наша Конституция, которая действует сейчас, была принята в 1993 году. </w:t>
      </w:r>
      <w:r>
        <w:rPr>
          <w:color w:val="000000"/>
          <w:sz w:val="28"/>
          <w:szCs w:val="28"/>
        </w:rPr>
        <w:br/>
        <w:t>На протяжении всемирной истории все государства имели свои символы. Их могло быть много, и они могли быть самыми разными. </w:t>
      </w:r>
      <w:r>
        <w:rPr>
          <w:color w:val="000000"/>
          <w:sz w:val="28"/>
          <w:szCs w:val="28"/>
        </w:rPr>
        <w:br/>
        <w:t>Для любого современного государства его символы существуют в триединстве: герб, флаг и гимн. Эти символы – общечеловечны, всесословны, внеклассовы, они объединяют все народы данного государства. Почитание символов есть проявление гражданской позиции. </w:t>
      </w:r>
      <w:r>
        <w:rPr>
          <w:color w:val="000000"/>
          <w:sz w:val="28"/>
          <w:szCs w:val="28"/>
        </w:rPr>
        <w:br/>
        <w:t>Поиграли в игру «Да» и «Нет» на знание законов, и надо сказать дети законы знают все. </w:t>
      </w:r>
      <w:r>
        <w:rPr>
          <w:color w:val="000000"/>
          <w:sz w:val="28"/>
          <w:szCs w:val="28"/>
        </w:rPr>
        <w:br/>
        <w:t>Провели конкурсы, отвечали на вопросы викторины, играли, пили чай с конфетами, вафлями, печеньем, зефиром, предоставленными депутатом Законодательного собрания Пермского края М.А.Арзумановым. </w:t>
      </w:r>
      <w:r>
        <w:rPr>
          <w:color w:val="000000"/>
          <w:sz w:val="28"/>
          <w:szCs w:val="28"/>
        </w:rPr>
        <w:br/>
        <w:t>8 декабря «День художника» и дети, разделившись на две команды рисовали в окнах домиком человечков, кто больше нарисует, тот и победит. Побежденных не было. Все получили за участие по «чупсику». </w:t>
      </w:r>
      <w:r>
        <w:rPr>
          <w:color w:val="000000"/>
          <w:sz w:val="28"/>
          <w:szCs w:val="28"/>
        </w:rPr>
        <w:br/>
        <w:t>После чаепития играли в шашки, шахматы, морской бой, играли в лото,украшали ёлку, смотрели мультфильмы, писали пожелания , оформили их в форме ромашки.</w:t>
      </w:r>
    </w:p>
    <w:p w:rsidR="001A7862" w:rsidRDefault="001A7862" w:rsidP="001A7862">
      <w:pPr>
        <w:pStyle w:val="af"/>
        <w:tabs>
          <w:tab w:val="left" w:pos="0"/>
        </w:tabs>
        <w:rPr>
          <w:b/>
          <w:color w:val="FF0000"/>
          <w:sz w:val="6"/>
          <w:szCs w:val="6"/>
        </w:rPr>
      </w:pPr>
    </w:p>
    <w:p w:rsidR="001A7862" w:rsidRDefault="001A7862" w:rsidP="001A7862">
      <w:pPr>
        <w:pStyle w:val="af"/>
        <w:tabs>
          <w:tab w:val="left" w:pos="0"/>
        </w:tabs>
        <w:ind w:firstLine="709"/>
        <w:jc w:val="center"/>
        <w:rPr>
          <w:b/>
          <w:sz w:val="28"/>
          <w:szCs w:val="28"/>
        </w:rPr>
      </w:pPr>
      <w:r>
        <w:rPr>
          <w:b/>
        </w:rPr>
        <w:t>Работа с молодежью.</w:t>
      </w:r>
    </w:p>
    <w:p w:rsidR="001A7862" w:rsidRDefault="001A7862" w:rsidP="001A7862">
      <w:pPr>
        <w:rPr>
          <w:b/>
          <w:color w:val="FF0000"/>
          <w:sz w:val="6"/>
          <w:szCs w:val="6"/>
        </w:rPr>
      </w:pPr>
    </w:p>
    <w:p w:rsidR="001A7862" w:rsidRDefault="001A7862" w:rsidP="001A7862">
      <w:pPr>
        <w:tabs>
          <w:tab w:val="left" w:pos="990"/>
        </w:tabs>
        <w:ind w:firstLine="708"/>
        <w:jc w:val="both"/>
        <w:rPr>
          <w:i/>
          <w:sz w:val="28"/>
          <w:szCs w:val="28"/>
        </w:rPr>
      </w:pPr>
      <w:r>
        <w:rPr>
          <w:sz w:val="28"/>
          <w:szCs w:val="28"/>
        </w:rPr>
        <w:t xml:space="preserve">Одна из главных задач библиотеки - создание благоприятной среды для получения новых знаний, формирование потребности в чтении, культурного роста и развитие межличностного общения детей, подростков и руководителей детского чтения. Проведён </w:t>
      </w:r>
      <w:r>
        <w:rPr>
          <w:b/>
          <w:sz w:val="28"/>
          <w:szCs w:val="28"/>
        </w:rPr>
        <w:t>урок истории «100-летие комсомола».</w:t>
      </w:r>
    </w:p>
    <w:p w:rsidR="001A7862" w:rsidRDefault="001A7862" w:rsidP="001A7862">
      <w:pPr>
        <w:ind w:firstLine="708"/>
        <w:jc w:val="both"/>
        <w:rPr>
          <w:sz w:val="28"/>
          <w:szCs w:val="28"/>
        </w:rPr>
      </w:pPr>
      <w:r>
        <w:rPr>
          <w:sz w:val="28"/>
          <w:szCs w:val="28"/>
        </w:rPr>
        <w:t xml:space="preserve">.                                                                                                                    </w:t>
      </w:r>
    </w:p>
    <w:p w:rsidR="001A7862" w:rsidRDefault="001A7862" w:rsidP="001A7862">
      <w:pPr>
        <w:tabs>
          <w:tab w:val="left" w:pos="990"/>
        </w:tabs>
        <w:rPr>
          <w:b/>
          <w:color w:val="FF0000"/>
          <w:sz w:val="6"/>
          <w:szCs w:val="6"/>
        </w:rPr>
      </w:pPr>
    </w:p>
    <w:p w:rsidR="001A7862" w:rsidRDefault="001A7862" w:rsidP="001A7862">
      <w:pPr>
        <w:tabs>
          <w:tab w:val="left" w:pos="990"/>
        </w:tabs>
        <w:ind w:firstLine="708"/>
        <w:jc w:val="center"/>
        <w:rPr>
          <w:b/>
          <w:color w:val="000000"/>
          <w:sz w:val="28"/>
          <w:szCs w:val="28"/>
        </w:rPr>
      </w:pPr>
      <w:r>
        <w:rPr>
          <w:b/>
          <w:color w:val="000000"/>
          <w:sz w:val="28"/>
          <w:szCs w:val="28"/>
        </w:rPr>
        <w:t>Система традиционных каталогов и картотек</w:t>
      </w:r>
    </w:p>
    <w:p w:rsidR="001A7862" w:rsidRDefault="001A7862" w:rsidP="001A7862">
      <w:pPr>
        <w:ind w:firstLine="708"/>
        <w:jc w:val="both"/>
        <w:rPr>
          <w:sz w:val="28"/>
          <w:szCs w:val="28"/>
        </w:rPr>
      </w:pPr>
      <w:r>
        <w:rPr>
          <w:sz w:val="28"/>
          <w:szCs w:val="28"/>
        </w:rPr>
        <w:lastRenderedPageBreak/>
        <w:t>В Ножовской библиотеке сформирован традиционный каталог (АК и СК). Изменений в структуре и содержании за отчётный год не произошло. Происходит постоянное пополнение краеведческой картотеки, редактирование каталогов (списание, утерянных документов).</w:t>
      </w:r>
    </w:p>
    <w:p w:rsidR="001A7862" w:rsidRDefault="001A7862" w:rsidP="001A7862">
      <w:pPr>
        <w:jc w:val="center"/>
        <w:rPr>
          <w:b/>
          <w:color w:val="FF0000"/>
          <w:sz w:val="16"/>
          <w:szCs w:val="16"/>
        </w:rPr>
      </w:pPr>
    </w:p>
    <w:p w:rsidR="001A7862" w:rsidRDefault="001A7862" w:rsidP="001A7862">
      <w:pPr>
        <w:jc w:val="center"/>
        <w:rPr>
          <w:b/>
          <w:color w:val="FF0000"/>
          <w:sz w:val="28"/>
          <w:szCs w:val="28"/>
        </w:rPr>
      </w:pPr>
      <w:r>
        <w:rPr>
          <w:b/>
          <w:color w:val="000000"/>
          <w:sz w:val="28"/>
          <w:szCs w:val="28"/>
        </w:rPr>
        <w:t xml:space="preserve">Формирование электронных библиографических </w:t>
      </w:r>
      <w:r>
        <w:rPr>
          <w:b/>
          <w:sz w:val="28"/>
          <w:szCs w:val="28"/>
        </w:rPr>
        <w:t>ресурсов.</w:t>
      </w:r>
    </w:p>
    <w:p w:rsidR="001A7862" w:rsidRDefault="001A7862" w:rsidP="001A7862">
      <w:pPr>
        <w:jc w:val="both"/>
        <w:rPr>
          <w:sz w:val="28"/>
          <w:szCs w:val="28"/>
        </w:rPr>
      </w:pPr>
      <w:r>
        <w:rPr>
          <w:sz w:val="28"/>
          <w:szCs w:val="28"/>
        </w:rPr>
        <w:tab/>
        <w:t>Происходит постоянное пополнение электронных Баз данных: «Летопись истории Ножовского поселения»; «Документы Ножовского поселения»; «Ножовский край».</w:t>
      </w:r>
    </w:p>
    <w:p w:rsidR="001A7862" w:rsidRDefault="001A7862" w:rsidP="001A7862">
      <w:pPr>
        <w:rPr>
          <w:sz w:val="16"/>
          <w:szCs w:val="16"/>
        </w:rPr>
      </w:pPr>
    </w:p>
    <w:p w:rsidR="001A7862" w:rsidRDefault="001A7862" w:rsidP="001A7862">
      <w:pPr>
        <w:tabs>
          <w:tab w:val="left" w:pos="2280"/>
        </w:tabs>
        <w:jc w:val="center"/>
        <w:rPr>
          <w:b/>
          <w:color w:val="000000"/>
          <w:sz w:val="28"/>
          <w:szCs w:val="28"/>
        </w:rPr>
      </w:pPr>
      <w:r>
        <w:rPr>
          <w:b/>
          <w:color w:val="FF0000"/>
          <w:sz w:val="28"/>
          <w:szCs w:val="28"/>
        </w:rPr>
        <w:t xml:space="preserve"> </w:t>
      </w:r>
      <w:r>
        <w:rPr>
          <w:b/>
          <w:color w:val="000000"/>
          <w:sz w:val="28"/>
          <w:szCs w:val="28"/>
        </w:rPr>
        <w:t>Информационно – библиографическое обслуживание</w:t>
      </w:r>
    </w:p>
    <w:p w:rsidR="001A7862" w:rsidRDefault="001A7862" w:rsidP="001A7862">
      <w:pPr>
        <w:ind w:firstLine="708"/>
        <w:jc w:val="center"/>
        <w:rPr>
          <w:b/>
          <w:color w:val="000000"/>
          <w:sz w:val="28"/>
          <w:szCs w:val="28"/>
        </w:rPr>
      </w:pPr>
      <w:r>
        <w:rPr>
          <w:b/>
          <w:color w:val="000000"/>
          <w:sz w:val="28"/>
          <w:szCs w:val="28"/>
        </w:rPr>
        <w:t>Справочно – библиографическое обслуживание</w:t>
      </w:r>
    </w:p>
    <w:p w:rsidR="001A7862" w:rsidRDefault="001A7862" w:rsidP="001A7862">
      <w:pPr>
        <w:rPr>
          <w:color w:val="000000"/>
          <w:sz w:val="6"/>
          <w:szCs w:val="6"/>
        </w:rPr>
      </w:pPr>
    </w:p>
    <w:p w:rsidR="001A7862" w:rsidRDefault="001A7862" w:rsidP="001A7862">
      <w:pPr>
        <w:autoSpaceDE w:val="0"/>
        <w:autoSpaceDN w:val="0"/>
        <w:adjustRightInd w:val="0"/>
        <w:ind w:firstLine="708"/>
        <w:jc w:val="both"/>
        <w:rPr>
          <w:sz w:val="28"/>
          <w:szCs w:val="28"/>
        </w:rPr>
      </w:pPr>
      <w:r>
        <w:rPr>
          <w:sz w:val="28"/>
          <w:szCs w:val="28"/>
        </w:rPr>
        <w:t>В отчётном году было выполнено 400 библиографических справок.</w:t>
      </w:r>
    </w:p>
    <w:p w:rsidR="001A7862" w:rsidRDefault="001A7862" w:rsidP="001A7862">
      <w:pPr>
        <w:ind w:firstLine="708"/>
        <w:jc w:val="both"/>
        <w:rPr>
          <w:sz w:val="28"/>
          <w:szCs w:val="28"/>
        </w:rPr>
      </w:pPr>
      <w:r>
        <w:rPr>
          <w:sz w:val="28"/>
          <w:szCs w:val="28"/>
        </w:rPr>
        <w:t>Выполняются библиографические и информационные запросы различной сложности на основе собственных и сетевых информационных ресурсов.</w:t>
      </w:r>
    </w:p>
    <w:p w:rsidR="001A7862" w:rsidRDefault="001A7862" w:rsidP="001A7862">
      <w:pPr>
        <w:ind w:firstLine="708"/>
        <w:jc w:val="center"/>
        <w:rPr>
          <w:b/>
          <w:color w:val="FF0000"/>
          <w:sz w:val="6"/>
          <w:szCs w:val="6"/>
        </w:rPr>
      </w:pPr>
    </w:p>
    <w:p w:rsidR="001A7862" w:rsidRDefault="001A7862" w:rsidP="001A7862">
      <w:pPr>
        <w:ind w:firstLine="708"/>
        <w:jc w:val="center"/>
        <w:rPr>
          <w:b/>
          <w:color w:val="000000"/>
          <w:sz w:val="28"/>
          <w:szCs w:val="28"/>
        </w:rPr>
      </w:pPr>
      <w:r>
        <w:rPr>
          <w:b/>
          <w:color w:val="FF0000"/>
          <w:sz w:val="28"/>
          <w:szCs w:val="28"/>
        </w:rPr>
        <w:t xml:space="preserve"> </w:t>
      </w:r>
      <w:r>
        <w:rPr>
          <w:b/>
          <w:color w:val="000000"/>
          <w:sz w:val="28"/>
          <w:szCs w:val="28"/>
        </w:rPr>
        <w:t>Текущее информирование о новых документах</w:t>
      </w:r>
    </w:p>
    <w:p w:rsidR="001A7862" w:rsidRDefault="001A7862" w:rsidP="001A7862">
      <w:pPr>
        <w:rPr>
          <w:sz w:val="16"/>
          <w:szCs w:val="16"/>
        </w:rPr>
      </w:pPr>
    </w:p>
    <w:p w:rsidR="001A7862" w:rsidRDefault="001A7862" w:rsidP="001A7862">
      <w:pPr>
        <w:ind w:firstLine="708"/>
        <w:jc w:val="both"/>
        <w:rPr>
          <w:sz w:val="28"/>
          <w:szCs w:val="28"/>
        </w:rPr>
      </w:pPr>
      <w:r>
        <w:rPr>
          <w:sz w:val="28"/>
          <w:szCs w:val="28"/>
        </w:rPr>
        <w:t xml:space="preserve">В библиотеке в течение года оформлялись выставки новых книг, информировались читатели об их поступлении, с помощью телефонных звонков. </w:t>
      </w:r>
      <w:r>
        <w:rPr>
          <w:sz w:val="28"/>
          <w:szCs w:val="28"/>
        </w:rPr>
        <w:tab/>
        <w:t xml:space="preserve"> </w:t>
      </w:r>
    </w:p>
    <w:p w:rsidR="001A7862" w:rsidRDefault="001A7862" w:rsidP="001A7862">
      <w:pPr>
        <w:ind w:firstLine="708"/>
        <w:jc w:val="both"/>
        <w:rPr>
          <w:sz w:val="28"/>
          <w:szCs w:val="28"/>
        </w:rPr>
      </w:pPr>
      <w:r>
        <w:rPr>
          <w:sz w:val="28"/>
          <w:szCs w:val="28"/>
        </w:rPr>
        <w:t>В начале года по электронной почте рассылались списки периодических изданий во все организации Ножовского поселения.</w:t>
      </w:r>
    </w:p>
    <w:p w:rsidR="001A7862" w:rsidRDefault="001A7862" w:rsidP="001A7862">
      <w:pPr>
        <w:ind w:firstLine="708"/>
        <w:jc w:val="both"/>
        <w:rPr>
          <w:sz w:val="16"/>
          <w:szCs w:val="16"/>
        </w:rPr>
      </w:pPr>
    </w:p>
    <w:p w:rsidR="001A7862" w:rsidRDefault="001A7862" w:rsidP="001A7862">
      <w:pPr>
        <w:ind w:firstLine="708"/>
        <w:jc w:val="center"/>
        <w:rPr>
          <w:b/>
          <w:sz w:val="28"/>
          <w:szCs w:val="28"/>
        </w:rPr>
      </w:pPr>
      <w:r>
        <w:rPr>
          <w:b/>
          <w:color w:val="FF0000"/>
          <w:sz w:val="28"/>
          <w:szCs w:val="28"/>
        </w:rPr>
        <w:t xml:space="preserve"> </w:t>
      </w:r>
      <w:r>
        <w:rPr>
          <w:b/>
          <w:sz w:val="28"/>
          <w:szCs w:val="28"/>
        </w:rPr>
        <w:t>Формирование информационной культуры пользователей</w:t>
      </w:r>
    </w:p>
    <w:p w:rsidR="001A7862" w:rsidRDefault="001A7862" w:rsidP="001A7862">
      <w:pPr>
        <w:ind w:firstLine="708"/>
        <w:jc w:val="both"/>
        <w:rPr>
          <w:b/>
          <w:color w:val="FF0000"/>
          <w:sz w:val="16"/>
          <w:szCs w:val="16"/>
        </w:rPr>
      </w:pPr>
    </w:p>
    <w:p w:rsidR="001A7862" w:rsidRDefault="001A7862" w:rsidP="001A7862">
      <w:pPr>
        <w:ind w:firstLine="708"/>
        <w:jc w:val="both"/>
        <w:rPr>
          <w:b/>
          <w:sz w:val="6"/>
          <w:szCs w:val="6"/>
        </w:rPr>
      </w:pPr>
      <w:r>
        <w:rPr>
          <w:sz w:val="28"/>
          <w:szCs w:val="28"/>
        </w:rPr>
        <w:t xml:space="preserve">Для детей проведены </w:t>
      </w:r>
      <w:r>
        <w:rPr>
          <w:b/>
          <w:sz w:val="28"/>
          <w:szCs w:val="28"/>
        </w:rPr>
        <w:t>индивидуальные консультации «Как найти нужную книгу в библиотеке?», и «Как ориентироваться в библиотечном пространстве».</w:t>
      </w:r>
    </w:p>
    <w:p w:rsidR="001A7862" w:rsidRDefault="001A7862" w:rsidP="001A7862">
      <w:pPr>
        <w:ind w:firstLine="708"/>
        <w:jc w:val="center"/>
        <w:rPr>
          <w:b/>
          <w:sz w:val="28"/>
          <w:szCs w:val="28"/>
        </w:rPr>
      </w:pPr>
      <w:r>
        <w:rPr>
          <w:b/>
          <w:sz w:val="28"/>
          <w:szCs w:val="28"/>
        </w:rPr>
        <w:t>Составление библиографических пособий</w:t>
      </w:r>
    </w:p>
    <w:p w:rsidR="001A7862" w:rsidRDefault="001A7862" w:rsidP="001A7862">
      <w:pPr>
        <w:tabs>
          <w:tab w:val="left" w:pos="1830"/>
        </w:tabs>
        <w:jc w:val="center"/>
        <w:rPr>
          <w:b/>
          <w:color w:val="FF0000"/>
          <w:sz w:val="28"/>
          <w:szCs w:val="28"/>
        </w:rPr>
      </w:pPr>
      <w:r>
        <w:rPr>
          <w:b/>
          <w:sz w:val="28"/>
          <w:szCs w:val="28"/>
        </w:rPr>
        <w:t>Формирование фондов</w:t>
      </w:r>
    </w:p>
    <w:p w:rsidR="001A7862" w:rsidRDefault="001A7862" w:rsidP="001A7862">
      <w:pPr>
        <w:rPr>
          <w:sz w:val="6"/>
          <w:szCs w:val="6"/>
        </w:rPr>
      </w:pPr>
    </w:p>
    <w:p w:rsidR="001A7862" w:rsidRDefault="001A7862" w:rsidP="001A7862">
      <w:pPr>
        <w:tabs>
          <w:tab w:val="left" w:pos="1035"/>
        </w:tabs>
        <w:jc w:val="both"/>
        <w:rPr>
          <w:sz w:val="28"/>
          <w:szCs w:val="28"/>
        </w:rPr>
      </w:pPr>
      <w:r>
        <w:rPr>
          <w:sz w:val="28"/>
          <w:szCs w:val="28"/>
        </w:rPr>
        <w:tab/>
        <w:t xml:space="preserve">Работа по ликвидации с задолжниками: были написаны извещения в школы поселения по классам, которые вручались только лично ребятам, телефонные звонки. Книги выдаются взрослым пользователям только под подпись читателя. Периодические издания штампуются и постоянно подшиваются. </w:t>
      </w:r>
    </w:p>
    <w:p w:rsidR="001A7862" w:rsidRDefault="001A7862" w:rsidP="001A7862">
      <w:pPr>
        <w:tabs>
          <w:tab w:val="left" w:pos="1035"/>
        </w:tabs>
        <w:jc w:val="both"/>
        <w:rPr>
          <w:sz w:val="6"/>
          <w:szCs w:val="6"/>
        </w:rPr>
      </w:pPr>
    </w:p>
    <w:p w:rsidR="001A7862" w:rsidRDefault="001A7862" w:rsidP="001A7862">
      <w:pPr>
        <w:jc w:val="center"/>
        <w:rPr>
          <w:b/>
          <w:color w:val="000000"/>
          <w:sz w:val="28"/>
          <w:szCs w:val="28"/>
        </w:rPr>
      </w:pPr>
      <w:r>
        <w:rPr>
          <w:b/>
          <w:color w:val="000000"/>
          <w:sz w:val="28"/>
          <w:szCs w:val="28"/>
        </w:rPr>
        <w:t>Издательская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A7862" w:rsidTr="001A7862">
        <w:tc>
          <w:tcPr>
            <w:tcW w:w="10188" w:type="dxa"/>
            <w:tcBorders>
              <w:top w:val="single" w:sz="4" w:space="0" w:color="auto"/>
              <w:left w:val="single" w:sz="4" w:space="0" w:color="auto"/>
              <w:bottom w:val="single" w:sz="4" w:space="0" w:color="auto"/>
              <w:right w:val="single" w:sz="4" w:space="0" w:color="auto"/>
            </w:tcBorders>
            <w:hideMark/>
          </w:tcPr>
          <w:p w:rsidR="001A7862" w:rsidRDefault="001A7862">
            <w:r>
              <w:rPr>
                <w:b/>
              </w:rPr>
              <w:t>«Книжные премии – 2018 года»</w:t>
            </w:r>
          </w:p>
        </w:tc>
      </w:tr>
      <w:tr w:rsidR="001A7862" w:rsidTr="001A7862">
        <w:tc>
          <w:tcPr>
            <w:tcW w:w="10188" w:type="dxa"/>
            <w:tcBorders>
              <w:top w:val="single" w:sz="4" w:space="0" w:color="auto"/>
              <w:left w:val="single" w:sz="4" w:space="0" w:color="auto"/>
              <w:bottom w:val="single" w:sz="4" w:space="0" w:color="auto"/>
              <w:right w:val="single" w:sz="4" w:space="0" w:color="auto"/>
            </w:tcBorders>
            <w:hideMark/>
          </w:tcPr>
          <w:p w:rsidR="001A7862" w:rsidRDefault="001A7862">
            <w:r>
              <w:t>«Почетные жители Ножовского поселения»</w:t>
            </w:r>
          </w:p>
        </w:tc>
      </w:tr>
    </w:tbl>
    <w:p w:rsidR="001A7862" w:rsidRDefault="001A7862" w:rsidP="001A7862">
      <w:pPr>
        <w:tabs>
          <w:tab w:val="left" w:pos="1605"/>
        </w:tabs>
        <w:rPr>
          <w:b/>
          <w:color w:val="FF0000"/>
          <w:sz w:val="16"/>
          <w:szCs w:val="16"/>
        </w:rPr>
      </w:pPr>
    </w:p>
    <w:p w:rsidR="001A7862" w:rsidRDefault="001A7862" w:rsidP="001A7862">
      <w:pPr>
        <w:tabs>
          <w:tab w:val="left" w:pos="1605"/>
        </w:tabs>
        <w:jc w:val="center"/>
        <w:rPr>
          <w:b/>
          <w:color w:val="000000"/>
          <w:sz w:val="28"/>
          <w:szCs w:val="28"/>
        </w:rPr>
      </w:pPr>
      <w:r>
        <w:rPr>
          <w:b/>
          <w:color w:val="FF0000"/>
          <w:sz w:val="28"/>
          <w:szCs w:val="28"/>
        </w:rPr>
        <w:t xml:space="preserve"> </w:t>
      </w:r>
      <w:r>
        <w:rPr>
          <w:b/>
          <w:color w:val="000000"/>
          <w:sz w:val="28"/>
          <w:szCs w:val="28"/>
        </w:rPr>
        <w:t>Информационно – коммуникационные технологии (ИКТ) в библиотеке. Модернизация библиотечно – библиографических процессов.</w:t>
      </w:r>
    </w:p>
    <w:p w:rsidR="001A7862" w:rsidRDefault="001A7862" w:rsidP="001A7862">
      <w:pPr>
        <w:rPr>
          <w:color w:val="000000"/>
          <w:sz w:val="16"/>
          <w:szCs w:val="16"/>
        </w:rPr>
      </w:pPr>
    </w:p>
    <w:p w:rsidR="001A7862" w:rsidRDefault="001A7862" w:rsidP="001A7862">
      <w:pPr>
        <w:jc w:val="both"/>
        <w:rPr>
          <w:sz w:val="28"/>
          <w:szCs w:val="28"/>
        </w:rPr>
      </w:pPr>
      <w:r>
        <w:rPr>
          <w:sz w:val="28"/>
          <w:szCs w:val="28"/>
        </w:rPr>
        <w:t>В Ножовской сельской библиотеке-музее 4 компьютера, 4 АРМ, в том числе 3 с доступом к сети Интернет. ПК для детей – 1. В библиотеке имеется 4 принтера, 2 из них сканера, 1 цветной принтер, факс, ламинатор.</w:t>
      </w:r>
    </w:p>
    <w:p w:rsidR="001A7862" w:rsidRDefault="001A7862" w:rsidP="001A7862">
      <w:pPr>
        <w:jc w:val="both"/>
        <w:rPr>
          <w:sz w:val="28"/>
          <w:szCs w:val="28"/>
        </w:rPr>
      </w:pPr>
      <w:r>
        <w:rPr>
          <w:sz w:val="28"/>
          <w:szCs w:val="28"/>
        </w:rPr>
        <w:t xml:space="preserve">В библиотеке 3 компьютера подключены к сети Интернет, имеется Wi-Fi, электронная почта – </w:t>
      </w:r>
      <w:hyperlink r:id="rId7" w:history="1">
        <w:r>
          <w:rPr>
            <w:rStyle w:val="af1"/>
            <w:sz w:val="28"/>
            <w:szCs w:val="28"/>
          </w:rPr>
          <w:t>biblionogovka@</w:t>
        </w:r>
        <w:r>
          <w:rPr>
            <w:rStyle w:val="af1"/>
            <w:sz w:val="28"/>
            <w:szCs w:val="28"/>
            <w:lang w:val="en-US"/>
          </w:rPr>
          <w:t>mail</w:t>
        </w:r>
        <w:r>
          <w:rPr>
            <w:rStyle w:val="af1"/>
            <w:sz w:val="28"/>
            <w:szCs w:val="28"/>
          </w:rPr>
          <w:t>.</w:t>
        </w:r>
        <w:r>
          <w:rPr>
            <w:rStyle w:val="af1"/>
            <w:sz w:val="28"/>
            <w:szCs w:val="28"/>
            <w:lang w:val="en-US"/>
          </w:rPr>
          <w:t>ru</w:t>
        </w:r>
      </w:hyperlink>
      <w:r>
        <w:rPr>
          <w:sz w:val="28"/>
          <w:szCs w:val="28"/>
        </w:rPr>
        <w:t xml:space="preserve"> .</w:t>
      </w:r>
    </w:p>
    <w:p w:rsidR="001A7862" w:rsidRDefault="001A7862" w:rsidP="001A7862">
      <w:pPr>
        <w:jc w:val="both"/>
        <w:rPr>
          <w:sz w:val="28"/>
          <w:szCs w:val="28"/>
        </w:rPr>
      </w:pPr>
      <w:r>
        <w:rPr>
          <w:sz w:val="28"/>
          <w:szCs w:val="28"/>
        </w:rPr>
        <w:tab/>
        <w:t xml:space="preserve">В практике работы библиотеки Интернет оказывает большую помощь в выполнении запросов любой сложности пользователей, часто пользователи просят </w:t>
      </w:r>
      <w:r>
        <w:rPr>
          <w:sz w:val="28"/>
          <w:szCs w:val="28"/>
        </w:rPr>
        <w:lastRenderedPageBreak/>
        <w:t>отправить отсканированные документы на электронные ящики других получателей, проверяют свою почту сами.</w:t>
      </w:r>
    </w:p>
    <w:p w:rsidR="001A7862" w:rsidRDefault="001A7862" w:rsidP="001A7862">
      <w:pPr>
        <w:jc w:val="both"/>
        <w:rPr>
          <w:color w:val="FF0000"/>
          <w:sz w:val="28"/>
          <w:szCs w:val="28"/>
        </w:rPr>
      </w:pPr>
      <w:r>
        <w:rPr>
          <w:sz w:val="28"/>
          <w:szCs w:val="28"/>
        </w:rPr>
        <w:tab/>
      </w:r>
    </w:p>
    <w:p w:rsidR="001A7862" w:rsidRDefault="001A7862" w:rsidP="001A7862">
      <w:pPr>
        <w:jc w:val="both"/>
        <w:rPr>
          <w:color w:val="FF0000"/>
          <w:sz w:val="28"/>
          <w:szCs w:val="28"/>
        </w:rPr>
      </w:pPr>
    </w:p>
    <w:p w:rsidR="001A7862" w:rsidRDefault="001A7862" w:rsidP="001A7862">
      <w:pPr>
        <w:ind w:firstLine="708"/>
        <w:jc w:val="both"/>
        <w:rPr>
          <w:color w:val="FF0000"/>
          <w:sz w:val="28"/>
          <w:szCs w:val="28"/>
        </w:rPr>
      </w:pPr>
    </w:p>
    <w:p w:rsidR="008048CB" w:rsidRPr="001A7862" w:rsidRDefault="008048CB" w:rsidP="001A7862">
      <w:bookmarkStart w:id="0" w:name="_GoBack"/>
      <w:bookmarkEnd w:id="0"/>
    </w:p>
    <w:sectPr w:rsidR="008048CB" w:rsidRPr="001A7862" w:rsidSect="002557C3">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DD" w:rsidRDefault="00CF10DD" w:rsidP="009E7A2D">
      <w:r>
        <w:separator/>
      </w:r>
    </w:p>
  </w:endnote>
  <w:endnote w:type="continuationSeparator" w:id="0">
    <w:p w:rsidR="00CF10DD" w:rsidRDefault="00CF10DD" w:rsidP="009E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DD" w:rsidRDefault="00CF10DD" w:rsidP="009E7A2D">
      <w:r>
        <w:separator/>
      </w:r>
    </w:p>
  </w:footnote>
  <w:footnote w:type="continuationSeparator" w:id="0">
    <w:p w:rsidR="00CF10DD" w:rsidRDefault="00CF10DD" w:rsidP="009E7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BC1FA1"/>
    <w:multiLevelType w:val="hybridMultilevel"/>
    <w:tmpl w:val="B6B86A60"/>
    <w:lvl w:ilvl="0" w:tplc="274ACF0C">
      <w:start w:val="51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07C53B3"/>
    <w:multiLevelType w:val="hybridMultilevel"/>
    <w:tmpl w:val="6F48A8A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FC6621"/>
    <w:multiLevelType w:val="hybridMultilevel"/>
    <w:tmpl w:val="7938F5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47E0BDE"/>
    <w:multiLevelType w:val="hybridMultilevel"/>
    <w:tmpl w:val="D390D6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95"/>
    <w:rsid w:val="00070615"/>
    <w:rsid w:val="00107B37"/>
    <w:rsid w:val="001A7862"/>
    <w:rsid w:val="003F3C95"/>
    <w:rsid w:val="0041776C"/>
    <w:rsid w:val="00491768"/>
    <w:rsid w:val="005F24CC"/>
    <w:rsid w:val="006C15E2"/>
    <w:rsid w:val="006C63D5"/>
    <w:rsid w:val="007A0E33"/>
    <w:rsid w:val="007D5554"/>
    <w:rsid w:val="008045AA"/>
    <w:rsid w:val="008048CB"/>
    <w:rsid w:val="00860AA9"/>
    <w:rsid w:val="008C40C7"/>
    <w:rsid w:val="008E0CFB"/>
    <w:rsid w:val="009205EC"/>
    <w:rsid w:val="009E7A2D"/>
    <w:rsid w:val="009F4147"/>
    <w:rsid w:val="00A12DC0"/>
    <w:rsid w:val="00A93A56"/>
    <w:rsid w:val="00BA0128"/>
    <w:rsid w:val="00BB7AED"/>
    <w:rsid w:val="00C03112"/>
    <w:rsid w:val="00CA79A1"/>
    <w:rsid w:val="00CF10DD"/>
    <w:rsid w:val="00CF1F92"/>
    <w:rsid w:val="00D339E8"/>
    <w:rsid w:val="00D35F81"/>
    <w:rsid w:val="00E9331F"/>
    <w:rsid w:val="00EA33C6"/>
    <w:rsid w:val="00F45E72"/>
    <w:rsid w:val="00FB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D49FF-B147-4490-A89A-D40202B5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C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8E0CFB"/>
    <w:pPr>
      <w:keepNext/>
      <w:numPr>
        <w:ilvl w:val="2"/>
        <w:numId w:val="1"/>
      </w:numPr>
      <w:outlineLvl w:val="2"/>
    </w:pPr>
    <w:rPr>
      <w:b/>
      <w:bCs/>
      <w:sz w:val="28"/>
    </w:rPr>
  </w:style>
  <w:style w:type="paragraph" w:styleId="4">
    <w:name w:val="heading 4"/>
    <w:basedOn w:val="a"/>
    <w:next w:val="a"/>
    <w:link w:val="40"/>
    <w:qFormat/>
    <w:rsid w:val="008E0CFB"/>
    <w:pPr>
      <w:keepNext/>
      <w:numPr>
        <w:ilvl w:val="3"/>
        <w:numId w:val="1"/>
      </w:numP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12DC0"/>
    <w:rPr>
      <w:i/>
      <w:iCs/>
    </w:rPr>
  </w:style>
  <w:style w:type="paragraph" w:styleId="a4">
    <w:name w:val="Normal (Web)"/>
    <w:basedOn w:val="a"/>
    <w:uiPriority w:val="99"/>
    <w:semiHidden/>
    <w:unhideWhenUsed/>
    <w:rsid w:val="00A12DC0"/>
    <w:pPr>
      <w:suppressAutoHyphens w:val="0"/>
      <w:spacing w:before="100" w:beforeAutospacing="1" w:after="100" w:afterAutospacing="1"/>
    </w:pPr>
    <w:rPr>
      <w:rFonts w:eastAsiaTheme="minorEastAsia"/>
      <w:lang w:eastAsia="ru-RU"/>
    </w:rPr>
  </w:style>
  <w:style w:type="paragraph" w:styleId="a5">
    <w:name w:val="header"/>
    <w:basedOn w:val="a"/>
    <w:link w:val="a6"/>
    <w:uiPriority w:val="99"/>
    <w:unhideWhenUsed/>
    <w:rsid w:val="009E7A2D"/>
    <w:pPr>
      <w:tabs>
        <w:tab w:val="center" w:pos="4677"/>
        <w:tab w:val="right" w:pos="9355"/>
      </w:tabs>
    </w:pPr>
  </w:style>
  <w:style w:type="character" w:customStyle="1" w:styleId="a6">
    <w:name w:val="Верхний колонтитул Знак"/>
    <w:basedOn w:val="a0"/>
    <w:link w:val="a5"/>
    <w:uiPriority w:val="99"/>
    <w:rsid w:val="009E7A2D"/>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9E7A2D"/>
    <w:pPr>
      <w:tabs>
        <w:tab w:val="center" w:pos="4677"/>
        <w:tab w:val="right" w:pos="9355"/>
      </w:tabs>
    </w:pPr>
  </w:style>
  <w:style w:type="character" w:customStyle="1" w:styleId="a8">
    <w:name w:val="Нижний колонтитул Знак"/>
    <w:basedOn w:val="a0"/>
    <w:link w:val="a7"/>
    <w:uiPriority w:val="99"/>
    <w:rsid w:val="009E7A2D"/>
    <w:rPr>
      <w:rFonts w:ascii="Times New Roman" w:eastAsia="Times New Roman" w:hAnsi="Times New Roman" w:cs="Times New Roman"/>
      <w:sz w:val="24"/>
      <w:szCs w:val="24"/>
      <w:lang w:eastAsia="ar-SA"/>
    </w:rPr>
  </w:style>
  <w:style w:type="table" w:styleId="a9">
    <w:name w:val="Table Grid"/>
    <w:basedOn w:val="a1"/>
    <w:uiPriority w:val="39"/>
    <w:rsid w:val="008E0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E0CF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8E0CFB"/>
    <w:rPr>
      <w:rFonts w:ascii="Times New Roman" w:eastAsia="Times New Roman" w:hAnsi="Times New Roman" w:cs="Times New Roman"/>
      <w:b/>
      <w:bCs/>
      <w:sz w:val="20"/>
      <w:szCs w:val="24"/>
      <w:lang w:eastAsia="ar-SA"/>
    </w:rPr>
  </w:style>
  <w:style w:type="paragraph" w:styleId="aa">
    <w:name w:val="Balloon Text"/>
    <w:basedOn w:val="a"/>
    <w:link w:val="ab"/>
    <w:uiPriority w:val="99"/>
    <w:semiHidden/>
    <w:unhideWhenUsed/>
    <w:rsid w:val="008048CB"/>
    <w:rPr>
      <w:rFonts w:ascii="Segoe UI" w:hAnsi="Segoe UI" w:cs="Segoe UI"/>
      <w:sz w:val="18"/>
      <w:szCs w:val="18"/>
    </w:rPr>
  </w:style>
  <w:style w:type="character" w:customStyle="1" w:styleId="ab">
    <w:name w:val="Текст выноски Знак"/>
    <w:basedOn w:val="a0"/>
    <w:link w:val="aa"/>
    <w:uiPriority w:val="99"/>
    <w:semiHidden/>
    <w:rsid w:val="008048CB"/>
    <w:rPr>
      <w:rFonts w:ascii="Segoe UI" w:eastAsia="Times New Roman" w:hAnsi="Segoe UI" w:cs="Segoe UI"/>
      <w:sz w:val="18"/>
      <w:szCs w:val="18"/>
      <w:lang w:eastAsia="ar-SA"/>
    </w:rPr>
  </w:style>
  <w:style w:type="table" w:customStyle="1" w:styleId="1">
    <w:name w:val="Сетка таблицы1"/>
    <w:basedOn w:val="a1"/>
    <w:next w:val="a9"/>
    <w:uiPriority w:val="39"/>
    <w:rsid w:val="006C63D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semiHidden/>
    <w:unhideWhenUsed/>
    <w:rsid w:val="005F24CC"/>
    <w:pPr>
      <w:suppressAutoHyphens w:val="0"/>
      <w:ind w:left="360" w:firstLine="491"/>
      <w:jc w:val="both"/>
    </w:pPr>
    <w:rPr>
      <w:sz w:val="28"/>
      <w:szCs w:val="20"/>
      <w:lang w:eastAsia="ru-RU"/>
    </w:rPr>
  </w:style>
  <w:style w:type="character" w:customStyle="1" w:styleId="ad">
    <w:name w:val="Основной текст с отступом Знак"/>
    <w:basedOn w:val="a0"/>
    <w:link w:val="ac"/>
    <w:semiHidden/>
    <w:rsid w:val="005F24CC"/>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5F24CC"/>
    <w:pPr>
      <w:suppressAutoHyphens w:val="0"/>
      <w:ind w:left="709" w:hanging="283"/>
      <w:jc w:val="both"/>
    </w:pPr>
    <w:rPr>
      <w:sz w:val="26"/>
      <w:szCs w:val="26"/>
      <w:lang w:eastAsia="ru-RU"/>
    </w:rPr>
  </w:style>
  <w:style w:type="character" w:customStyle="1" w:styleId="20">
    <w:name w:val="Основной текст с отступом 2 Знак"/>
    <w:basedOn w:val="a0"/>
    <w:link w:val="2"/>
    <w:semiHidden/>
    <w:rsid w:val="005F24CC"/>
    <w:rPr>
      <w:rFonts w:ascii="Times New Roman" w:eastAsia="Times New Roman" w:hAnsi="Times New Roman" w:cs="Times New Roman"/>
      <w:sz w:val="26"/>
      <w:szCs w:val="26"/>
      <w:lang w:eastAsia="ru-RU"/>
    </w:rPr>
  </w:style>
  <w:style w:type="paragraph" w:styleId="ae">
    <w:name w:val="No Spacing"/>
    <w:uiPriority w:val="1"/>
    <w:qFormat/>
    <w:rsid w:val="005F24CC"/>
    <w:pPr>
      <w:spacing w:after="0" w:line="240" w:lineRule="auto"/>
    </w:pPr>
  </w:style>
  <w:style w:type="paragraph" w:customStyle="1" w:styleId="ConsPlusNormal">
    <w:name w:val="ConsPlusNormal"/>
    <w:rsid w:val="005F24CC"/>
    <w:pPr>
      <w:widowControl w:val="0"/>
      <w:suppressAutoHyphens/>
      <w:autoSpaceDE w:val="0"/>
      <w:spacing w:after="0" w:line="240" w:lineRule="auto"/>
    </w:pPr>
    <w:rPr>
      <w:rFonts w:ascii="Arial" w:eastAsia="Arial" w:hAnsi="Arial" w:cs="Arial"/>
      <w:sz w:val="20"/>
      <w:szCs w:val="20"/>
      <w:lang w:eastAsia="ar-SA"/>
    </w:rPr>
  </w:style>
  <w:style w:type="paragraph" w:styleId="af">
    <w:name w:val="Body Text"/>
    <w:basedOn w:val="a"/>
    <w:link w:val="af0"/>
    <w:uiPriority w:val="99"/>
    <w:semiHidden/>
    <w:unhideWhenUsed/>
    <w:rsid w:val="00107B37"/>
    <w:pPr>
      <w:spacing w:after="120"/>
    </w:pPr>
  </w:style>
  <w:style w:type="character" w:customStyle="1" w:styleId="af0">
    <w:name w:val="Основной текст Знак"/>
    <w:basedOn w:val="a0"/>
    <w:link w:val="af"/>
    <w:uiPriority w:val="99"/>
    <w:semiHidden/>
    <w:rsid w:val="00107B37"/>
    <w:rPr>
      <w:rFonts w:ascii="Times New Roman" w:eastAsia="Times New Roman" w:hAnsi="Times New Roman" w:cs="Times New Roman"/>
      <w:sz w:val="24"/>
      <w:szCs w:val="24"/>
      <w:lang w:eastAsia="ar-SA"/>
    </w:rPr>
  </w:style>
  <w:style w:type="character" w:styleId="af1">
    <w:name w:val="Hyperlink"/>
    <w:semiHidden/>
    <w:unhideWhenUsed/>
    <w:rsid w:val="001A7862"/>
    <w:rPr>
      <w:color w:val="0000FF"/>
      <w:u w:val="single"/>
    </w:rPr>
  </w:style>
  <w:style w:type="character" w:styleId="af2">
    <w:name w:val="Strong"/>
    <w:basedOn w:val="a0"/>
    <w:uiPriority w:val="22"/>
    <w:qFormat/>
    <w:rsid w:val="001A7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7104">
      <w:bodyDiv w:val="1"/>
      <w:marLeft w:val="0"/>
      <w:marRight w:val="0"/>
      <w:marTop w:val="0"/>
      <w:marBottom w:val="0"/>
      <w:divBdr>
        <w:top w:val="none" w:sz="0" w:space="0" w:color="auto"/>
        <w:left w:val="none" w:sz="0" w:space="0" w:color="auto"/>
        <w:bottom w:val="none" w:sz="0" w:space="0" w:color="auto"/>
        <w:right w:val="none" w:sz="0" w:space="0" w:color="auto"/>
      </w:divBdr>
    </w:div>
    <w:div w:id="608437458">
      <w:bodyDiv w:val="1"/>
      <w:marLeft w:val="0"/>
      <w:marRight w:val="0"/>
      <w:marTop w:val="0"/>
      <w:marBottom w:val="0"/>
      <w:divBdr>
        <w:top w:val="none" w:sz="0" w:space="0" w:color="auto"/>
        <w:left w:val="none" w:sz="0" w:space="0" w:color="auto"/>
        <w:bottom w:val="none" w:sz="0" w:space="0" w:color="auto"/>
        <w:right w:val="none" w:sz="0" w:space="0" w:color="auto"/>
      </w:divBdr>
    </w:div>
    <w:div w:id="6783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blionogov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2685</Words>
  <Characters>15307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23</cp:revision>
  <cp:lastPrinted>2019-09-10T04:50:00Z</cp:lastPrinted>
  <dcterms:created xsi:type="dcterms:W3CDTF">2019-09-09T10:32:00Z</dcterms:created>
  <dcterms:modified xsi:type="dcterms:W3CDTF">2019-09-12T11:56:00Z</dcterms:modified>
</cp:coreProperties>
</file>