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66" w:rsidRPr="00271B68" w:rsidRDefault="003F3C66" w:rsidP="003F3C66">
      <w:pPr>
        <w:tabs>
          <w:tab w:val="left" w:pos="397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B68">
        <w:rPr>
          <w:rFonts w:ascii="Times New Roman" w:hAnsi="Times New Roman" w:cs="Times New Roman"/>
          <w:b/>
          <w:sz w:val="28"/>
          <w:szCs w:val="28"/>
        </w:rPr>
        <w:t>Самые творческие и самые талантливые.</w:t>
      </w:r>
    </w:p>
    <w:p w:rsidR="003F3C66" w:rsidRDefault="001B7538" w:rsidP="003F3C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1051560</wp:posOffset>
            </wp:positionV>
            <wp:extent cx="2143125" cy="1914525"/>
            <wp:effectExtent l="19050" t="0" r="9525" b="0"/>
            <wp:wrapThrough wrapText="bothSides">
              <wp:wrapPolygon edited="0">
                <wp:start x="-192" y="0"/>
                <wp:lineTo x="-192" y="21493"/>
                <wp:lineTo x="21696" y="21493"/>
                <wp:lineTo x="21696" y="0"/>
                <wp:lineTo x="-192" y="0"/>
              </wp:wrapPolygon>
            </wp:wrapThrough>
            <wp:docPr id="2" name="Рисунок 2" descr="DSCN865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8654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C66">
        <w:rPr>
          <w:rFonts w:ascii="Times New Roman" w:hAnsi="Times New Roman" w:cs="Times New Roman"/>
          <w:sz w:val="28"/>
          <w:szCs w:val="28"/>
        </w:rPr>
        <w:t xml:space="preserve">В преддверии юбилея села, сельская библиотека организовала несколько интересных конкурсов: конкурс экологических плакатов, литературный конкурс «О людях с любовью», конкурс на эскиз стелы села Ножовка. </w:t>
      </w:r>
    </w:p>
    <w:p w:rsidR="003F3C66" w:rsidRDefault="003F3C66" w:rsidP="003F3C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экологических плакатов победителями стали: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Барагузина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Васильевна и Толмачева Ирина Борисовна. Спасибо всем участникам за отзывчивость, за любовь к родной природе и пропаганду экологических знаний.</w:t>
      </w:r>
    </w:p>
    <w:p w:rsidR="003F3C66" w:rsidRDefault="003F3C66" w:rsidP="003F3C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Литературный конкурс «О людях с любовью» также привлёк к себе немало участников: Борисова Константина,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Кучукбаеву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А., Попову С. П., Ворончихину Н. В., Шустову Л. Ф., Снегиреву Е. Ф. Победителем этого конкурса стала Снегирева Е. Ф., которая написала цикл рассказов о послевоенном детстве. </w:t>
      </w:r>
    </w:p>
    <w:p w:rsidR="003F3C66" w:rsidRDefault="001B7538" w:rsidP="003F3C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1356360</wp:posOffset>
            </wp:positionV>
            <wp:extent cx="1914525" cy="2314575"/>
            <wp:effectExtent l="19050" t="0" r="9525" b="0"/>
            <wp:wrapThrough wrapText="bothSides">
              <wp:wrapPolygon edited="0">
                <wp:start x="-215" y="0"/>
                <wp:lineTo x="-215" y="21511"/>
                <wp:lineTo x="21707" y="21511"/>
                <wp:lineTo x="21707" y="0"/>
                <wp:lineTo x="-215" y="0"/>
              </wp:wrapPolygon>
            </wp:wrapThrough>
            <wp:docPr id="4" name="Рисунок 1" descr="C:\Users\Irbis\AppData\Local\Microsoft\Windows\Temporary Internet Files\Content.IE5\2BMX3Q3Y\DSCN86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rbis\AppData\Local\Microsoft\Windows\Temporary Internet Files\Content.IE5\2BMX3Q3Y\DSCN865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118110</wp:posOffset>
            </wp:positionV>
            <wp:extent cx="2257425" cy="2238375"/>
            <wp:effectExtent l="19050" t="0" r="9525" b="0"/>
            <wp:wrapThrough wrapText="bothSides">
              <wp:wrapPolygon edited="0">
                <wp:start x="-182" y="0"/>
                <wp:lineTo x="-182" y="21508"/>
                <wp:lineTo x="21691" y="21508"/>
                <wp:lineTo x="21691" y="0"/>
                <wp:lineTo x="-182" y="0"/>
              </wp:wrapPolygon>
            </wp:wrapThrough>
            <wp:docPr id="3" name="Рисунок 1" descr="Стела Нож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ела Ножов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C66">
        <w:rPr>
          <w:rFonts w:ascii="Times New Roman" w:hAnsi="Times New Roman" w:cs="Times New Roman"/>
          <w:sz w:val="28"/>
          <w:szCs w:val="28"/>
        </w:rPr>
        <w:t>На наш самый главный конкурс – конкурс на эскиз стелы села Ножовка, поступило много интересных и оригинальных работ. За победу в этом конкурсе был объявлен главный приз – цифровой фотоаппарат. Первое место разделили два участника: Шустова Людмила Филипповна и Головнина Маргарита Петровна, каждому из них был вручен главный приз.</w:t>
      </w:r>
      <w:r w:rsidR="003F3C66" w:rsidRPr="00280C54">
        <w:rPr>
          <w:rFonts w:ascii="Times New Roman" w:hAnsi="Times New Roman" w:cs="Times New Roman"/>
          <w:sz w:val="28"/>
          <w:szCs w:val="28"/>
        </w:rPr>
        <w:t xml:space="preserve"> </w:t>
      </w:r>
      <w:r w:rsidR="003F3C66">
        <w:rPr>
          <w:rFonts w:ascii="Times New Roman" w:hAnsi="Times New Roman" w:cs="Times New Roman"/>
          <w:sz w:val="28"/>
          <w:szCs w:val="28"/>
        </w:rPr>
        <w:t>Надеемся, что идеи наших участников будут в скором времени воплощены в жизнь.</w:t>
      </w:r>
    </w:p>
    <w:p w:rsidR="003F3C66" w:rsidRDefault="003F3C66" w:rsidP="003F3C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 участникам конкурсов. Творческих успехов, новых идей, добра Вам и Вашим близким.</w:t>
      </w:r>
    </w:p>
    <w:p w:rsidR="00FE6911" w:rsidRPr="001B7538" w:rsidRDefault="003F3C66" w:rsidP="001B7538">
      <w:pPr>
        <w:jc w:val="both"/>
      </w:pPr>
      <w:r w:rsidRPr="00271B68">
        <w:rPr>
          <w:rFonts w:ascii="Times New Roman" w:hAnsi="Times New Roman" w:cs="Times New Roman"/>
          <w:i/>
          <w:sz w:val="28"/>
          <w:szCs w:val="28"/>
        </w:rPr>
        <w:t xml:space="preserve">Р. </w:t>
      </w:r>
      <w:r w:rsidRPr="00271B6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271B68">
        <w:rPr>
          <w:rFonts w:ascii="Times New Roman" w:hAnsi="Times New Roman" w:cs="Times New Roman"/>
          <w:i/>
          <w:sz w:val="28"/>
          <w:szCs w:val="28"/>
        </w:rPr>
        <w:t>.</w:t>
      </w:r>
      <w:r w:rsidRPr="00271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работами всех конкурсантов можно познакомиться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библиотеке.  </w:t>
      </w:r>
    </w:p>
    <w:sectPr w:rsidR="00FE6911" w:rsidRPr="001B7538" w:rsidSect="00F2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C66"/>
    <w:rsid w:val="001B7538"/>
    <w:rsid w:val="003F3C66"/>
    <w:rsid w:val="00C84A6F"/>
    <w:rsid w:val="00FE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2015-07-16T03:50:00Z</dcterms:created>
  <dcterms:modified xsi:type="dcterms:W3CDTF">2015-07-17T05:46:00Z</dcterms:modified>
</cp:coreProperties>
</file>