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79" w:rsidRPr="001C3C36" w:rsidRDefault="00F02A79" w:rsidP="00F02A79">
      <w:pPr>
        <w:spacing w:after="120" w:line="312" w:lineRule="atLeast"/>
        <w:jc w:val="center"/>
        <w:outlineLvl w:val="0"/>
        <w:rPr>
          <w:rFonts w:ascii="Times New Roman" w:eastAsia="Times New Roman" w:hAnsi="Times New Roman" w:cs="Times New Roman"/>
          <w:b/>
          <w:color w:val="000000"/>
          <w:kern w:val="36"/>
          <w:sz w:val="28"/>
          <w:szCs w:val="28"/>
        </w:rPr>
      </w:pPr>
      <w:r w:rsidRPr="001C3C36">
        <w:rPr>
          <w:rFonts w:ascii="Times New Roman" w:eastAsia="Times New Roman" w:hAnsi="Times New Roman" w:cs="Times New Roman"/>
          <w:b/>
          <w:color w:val="000000"/>
          <w:kern w:val="36"/>
          <w:sz w:val="28"/>
          <w:szCs w:val="28"/>
        </w:rPr>
        <w:t xml:space="preserve">Дисциплинарная ответственность </w:t>
      </w:r>
      <w:proofErr w:type="gramStart"/>
      <w:r w:rsidRPr="001C3C36">
        <w:rPr>
          <w:rFonts w:ascii="Times New Roman" w:eastAsia="Times New Roman" w:hAnsi="Times New Roman" w:cs="Times New Roman"/>
          <w:b/>
          <w:color w:val="000000"/>
          <w:kern w:val="36"/>
          <w:sz w:val="28"/>
          <w:szCs w:val="28"/>
        </w:rPr>
        <w:t>обучающихся</w:t>
      </w:r>
      <w:proofErr w:type="gramEnd"/>
    </w:p>
    <w:p w:rsidR="00F02A79" w:rsidRPr="001C3C36" w:rsidRDefault="00F02A79" w:rsidP="00F02A79">
      <w:pPr>
        <w:spacing w:after="120" w:line="273" w:lineRule="atLeast"/>
        <w:ind w:firstLine="708"/>
        <w:jc w:val="both"/>
        <w:rPr>
          <w:rFonts w:ascii="Times New Roman" w:eastAsia="Times New Roman" w:hAnsi="Times New Roman" w:cs="Times New Roman"/>
          <w:color w:val="333333"/>
          <w:sz w:val="28"/>
          <w:szCs w:val="28"/>
        </w:rPr>
      </w:pPr>
      <w:r w:rsidRPr="001C3C36">
        <w:rPr>
          <w:rFonts w:ascii="Times New Roman" w:eastAsia="Times New Roman" w:hAnsi="Times New Roman" w:cs="Times New Roman"/>
          <w:color w:val="333333"/>
          <w:sz w:val="28"/>
          <w:szCs w:val="28"/>
        </w:rPr>
        <w:t> </w:t>
      </w:r>
      <w:r w:rsidRPr="001C3C36">
        <w:rPr>
          <w:rFonts w:ascii="Times New Roman" w:eastAsia="Times New Roman" w:hAnsi="Times New Roman" w:cs="Times New Roman"/>
          <w:color w:val="000000"/>
          <w:sz w:val="28"/>
          <w:szCs w:val="28"/>
        </w:rPr>
        <w:t xml:space="preserve">Часть 4 ст. 43 Федерального закона от 29.12.2012 № 273-ФЗ «Об образовании в Российской Федерации» предусматривает возможность применения к </w:t>
      </w:r>
      <w:proofErr w:type="gramStart"/>
      <w:r w:rsidRPr="001C3C36">
        <w:rPr>
          <w:rFonts w:ascii="Times New Roman" w:eastAsia="Times New Roman" w:hAnsi="Times New Roman" w:cs="Times New Roman"/>
          <w:color w:val="000000"/>
          <w:sz w:val="28"/>
          <w:szCs w:val="28"/>
        </w:rPr>
        <w:t>обучающимся</w:t>
      </w:r>
      <w:proofErr w:type="gramEnd"/>
      <w:r w:rsidRPr="001C3C36">
        <w:rPr>
          <w:rFonts w:ascii="Times New Roman" w:eastAsia="Times New Roman" w:hAnsi="Times New Roman" w:cs="Times New Roman"/>
          <w:color w:val="000000"/>
          <w:sz w:val="28"/>
          <w:szCs w:val="28"/>
        </w:rPr>
        <w:t xml:space="preserve"> мер дисциплинарного взыскания. Подобные меры могут применяться только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02A79" w:rsidRPr="001C3C36" w:rsidRDefault="00F02A79" w:rsidP="00F02A79">
      <w:pPr>
        <w:spacing w:after="120" w:line="273" w:lineRule="atLeast"/>
        <w:ind w:firstLine="708"/>
        <w:jc w:val="both"/>
        <w:rPr>
          <w:rFonts w:ascii="Times New Roman" w:eastAsia="Times New Roman" w:hAnsi="Times New Roman" w:cs="Times New Roman"/>
          <w:color w:val="333333"/>
          <w:sz w:val="28"/>
          <w:szCs w:val="28"/>
        </w:rPr>
      </w:pPr>
      <w:r w:rsidRPr="001C3C36">
        <w:rPr>
          <w:rFonts w:ascii="Times New Roman" w:eastAsia="Times New Roman" w:hAnsi="Times New Roman" w:cs="Times New Roman"/>
          <w:color w:val="333333"/>
          <w:sz w:val="28"/>
          <w:szCs w:val="28"/>
        </w:rPr>
        <w:t> Законом предусмотрены следующие виды дисциплинарных взысканий: замечание, выговор, отчисление из организации, осуществляющей образовательную деятельность. При этом</w:t>
      </w:r>
      <w:proofErr w:type="gramStart"/>
      <w:r w:rsidRPr="001C3C36">
        <w:rPr>
          <w:rFonts w:ascii="Times New Roman" w:eastAsia="Times New Roman" w:hAnsi="Times New Roman" w:cs="Times New Roman"/>
          <w:color w:val="333333"/>
          <w:sz w:val="28"/>
          <w:szCs w:val="28"/>
        </w:rPr>
        <w:t>,</w:t>
      </w:r>
      <w:proofErr w:type="gramEnd"/>
      <w:r w:rsidRPr="001C3C36">
        <w:rPr>
          <w:rFonts w:ascii="Times New Roman" w:eastAsia="Times New Roman" w:hAnsi="Times New Roman" w:cs="Times New Roman"/>
          <w:color w:val="333333"/>
          <w:sz w:val="28"/>
          <w:szCs w:val="28"/>
        </w:rPr>
        <w:t xml:space="preserve"> закон запрещает применять подобные взыскания к обучающимся по образовательным программам дошкольного, начального общего образования (1-4 классы),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F02A79" w:rsidRPr="001C3C36" w:rsidRDefault="00F02A79" w:rsidP="00F02A79">
      <w:pPr>
        <w:spacing w:after="120" w:line="273" w:lineRule="atLeast"/>
        <w:ind w:firstLine="708"/>
        <w:jc w:val="both"/>
        <w:rPr>
          <w:rFonts w:ascii="Times New Roman" w:eastAsia="Times New Roman" w:hAnsi="Times New Roman" w:cs="Times New Roman"/>
          <w:color w:val="333333"/>
          <w:sz w:val="28"/>
          <w:szCs w:val="28"/>
        </w:rPr>
      </w:pPr>
      <w:r w:rsidRPr="001C3C36">
        <w:rPr>
          <w:rFonts w:ascii="Times New Roman" w:eastAsia="Times New Roman" w:hAnsi="Times New Roman" w:cs="Times New Roman"/>
          <w:color w:val="333333"/>
          <w:sz w:val="28"/>
          <w:szCs w:val="28"/>
        </w:rPr>
        <w:t xml:space="preserve">Более подробно процедура применения к обучающимся мер дисциплинарного </w:t>
      </w:r>
      <w:proofErr w:type="gramStart"/>
      <w:r w:rsidRPr="001C3C36">
        <w:rPr>
          <w:rFonts w:ascii="Times New Roman" w:eastAsia="Times New Roman" w:hAnsi="Times New Roman" w:cs="Times New Roman"/>
          <w:color w:val="333333"/>
          <w:sz w:val="28"/>
          <w:szCs w:val="28"/>
        </w:rPr>
        <w:t>взыскания</w:t>
      </w:r>
      <w:proofErr w:type="gramEnd"/>
      <w:r w:rsidRPr="001C3C36">
        <w:rPr>
          <w:rFonts w:ascii="Times New Roman" w:eastAsia="Times New Roman" w:hAnsi="Times New Roman" w:cs="Times New Roman"/>
          <w:color w:val="333333"/>
          <w:sz w:val="28"/>
          <w:szCs w:val="28"/>
        </w:rPr>
        <w:t xml:space="preserve"> и снятие их закреплена в Приказе Министерства образования и науки РФ от 15.03.2013 №185, который вступил в силу также с 01 сентября 2013 года. Согласно установленному порядку, за каждый дисциплинарный проступок может быть применена только одна мера дисциплинарного взыскания, при этом, не допускается применение таких мер к обучающимся во время их болезни, каникул, академического отпуска, отпуска по беременности и родам или отпуска по уходу за ребенком. Мера дисциплинарного взыскания применяется не позднее одного месяца со дня обнаружения проступка, не считая времени отсутствия по ранее указанным причинам. До применения меры дисциплинарного взыскания организация, осуществляющая образовательную деятельность, должна затребовать </w:t>
      </w:r>
      <w:proofErr w:type="gramStart"/>
      <w:r w:rsidRPr="001C3C36">
        <w:rPr>
          <w:rFonts w:ascii="Times New Roman" w:eastAsia="Times New Roman" w:hAnsi="Times New Roman" w:cs="Times New Roman"/>
          <w:color w:val="333333"/>
          <w:sz w:val="28"/>
          <w:szCs w:val="28"/>
        </w:rPr>
        <w:t>от</w:t>
      </w:r>
      <w:proofErr w:type="gramEnd"/>
      <w:r w:rsidRPr="001C3C36">
        <w:rPr>
          <w:rFonts w:ascii="Times New Roman" w:eastAsia="Times New Roman" w:hAnsi="Times New Roman" w:cs="Times New Roman"/>
          <w:color w:val="333333"/>
          <w:sz w:val="28"/>
          <w:szCs w:val="28"/>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1C3C36">
        <w:rPr>
          <w:rFonts w:ascii="Times New Roman" w:eastAsia="Times New Roman" w:hAnsi="Times New Roman" w:cs="Times New Roman"/>
          <w:color w:val="333333"/>
          <w:sz w:val="28"/>
          <w:szCs w:val="28"/>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F02A79" w:rsidRPr="001C3C36" w:rsidRDefault="00F02A79" w:rsidP="00F02A79">
      <w:pPr>
        <w:spacing w:after="120" w:line="273" w:lineRule="atLeast"/>
        <w:ind w:firstLine="708"/>
        <w:jc w:val="both"/>
        <w:rPr>
          <w:rFonts w:ascii="Times New Roman" w:eastAsia="Times New Roman" w:hAnsi="Times New Roman" w:cs="Times New Roman"/>
          <w:color w:val="333333"/>
          <w:sz w:val="28"/>
          <w:szCs w:val="28"/>
        </w:rPr>
      </w:pPr>
      <w:r w:rsidRPr="001C3C36">
        <w:rPr>
          <w:rFonts w:ascii="Times New Roman" w:eastAsia="Times New Roman" w:hAnsi="Times New Roman" w:cs="Times New Roman"/>
          <w:color w:val="333333"/>
          <w:sz w:val="28"/>
          <w:szCs w:val="28"/>
        </w:rPr>
        <w:lastRenderedPageBreak/>
        <w:t xml:space="preserve">Применение к </w:t>
      </w:r>
      <w:proofErr w:type="gramStart"/>
      <w:r w:rsidRPr="001C3C36">
        <w:rPr>
          <w:rFonts w:ascii="Times New Roman" w:eastAsia="Times New Roman" w:hAnsi="Times New Roman" w:cs="Times New Roman"/>
          <w:color w:val="333333"/>
          <w:sz w:val="28"/>
          <w:szCs w:val="28"/>
        </w:rPr>
        <w:t>обучающемуся</w:t>
      </w:r>
      <w:proofErr w:type="gramEnd"/>
      <w:r w:rsidRPr="001C3C36">
        <w:rPr>
          <w:rFonts w:ascii="Times New Roman" w:eastAsia="Times New Roman" w:hAnsi="Times New Roman" w:cs="Times New Roman"/>
          <w:color w:val="333333"/>
          <w:sz w:val="28"/>
          <w:szCs w:val="28"/>
        </w:rPr>
        <w:t xml:space="preserve">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и родителей под роспись в течение трех учебных дней со дня его издания. Обучающийся или его родители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roofErr w:type="gramStart"/>
      <w:r w:rsidRPr="001C3C36">
        <w:rPr>
          <w:rFonts w:ascii="Times New Roman" w:eastAsia="Times New Roman" w:hAnsi="Times New Roman" w:cs="Times New Roman"/>
          <w:color w:val="333333"/>
          <w:sz w:val="28"/>
          <w:szCs w:val="28"/>
        </w:rPr>
        <w:t>к</w:t>
      </w:r>
      <w:proofErr w:type="gramEnd"/>
      <w:r w:rsidRPr="001C3C36">
        <w:rPr>
          <w:rFonts w:ascii="Times New Roman" w:eastAsia="Times New Roman" w:hAnsi="Times New Roman" w:cs="Times New Roman"/>
          <w:color w:val="333333"/>
          <w:sz w:val="28"/>
          <w:szCs w:val="28"/>
        </w:rPr>
        <w:t xml:space="preserve"> обучающемуся.</w:t>
      </w:r>
    </w:p>
    <w:p w:rsidR="00F02A79" w:rsidRPr="001C3C36" w:rsidRDefault="00F02A79" w:rsidP="00F02A79">
      <w:pPr>
        <w:spacing w:after="120" w:line="273" w:lineRule="atLeast"/>
        <w:ind w:firstLine="708"/>
        <w:jc w:val="both"/>
        <w:rPr>
          <w:rFonts w:ascii="Times New Roman" w:eastAsia="Times New Roman" w:hAnsi="Times New Roman" w:cs="Times New Roman"/>
          <w:color w:val="333333"/>
          <w:sz w:val="28"/>
          <w:szCs w:val="28"/>
        </w:rPr>
      </w:pPr>
      <w:r w:rsidRPr="001C3C36">
        <w:rPr>
          <w:rFonts w:ascii="Times New Roman" w:eastAsia="Times New Roman" w:hAnsi="Times New Roman" w:cs="Times New Roman"/>
          <w:color w:val="333333"/>
          <w:sz w:val="28"/>
          <w:szCs w:val="28"/>
        </w:rPr>
        <w:t xml:space="preserve">Если в течение года со дня применения меры дисциплинарного взыскания к </w:t>
      </w:r>
      <w:proofErr w:type="gramStart"/>
      <w:r w:rsidRPr="001C3C36">
        <w:rPr>
          <w:rFonts w:ascii="Times New Roman" w:eastAsia="Times New Roman" w:hAnsi="Times New Roman" w:cs="Times New Roman"/>
          <w:color w:val="333333"/>
          <w:sz w:val="28"/>
          <w:szCs w:val="28"/>
        </w:rPr>
        <w:t>обучающемуся</w:t>
      </w:r>
      <w:proofErr w:type="gramEnd"/>
      <w:r w:rsidRPr="001C3C36">
        <w:rPr>
          <w:rFonts w:ascii="Times New Roman" w:eastAsia="Times New Roman" w:hAnsi="Times New Roman" w:cs="Times New Roman"/>
          <w:color w:val="333333"/>
          <w:sz w:val="28"/>
          <w:szCs w:val="28"/>
        </w:rPr>
        <w:t xml:space="preserve"> не будет применена новая мера дисциплинарного взыскания, то он считается не имеющим меры дисциплинарного взыскания. При этом порядок предусматривает право руководителя досрочно снять ее с обучающегося по собственной инициативе, просьбе самого обучающегося, его родителей, ходатайству советов обучающихся, представительных органов обучающихся или советов родителей.</w:t>
      </w:r>
    </w:p>
    <w:p w:rsidR="00F02A79" w:rsidRDefault="00F02A79" w:rsidP="00F02A79">
      <w:pPr>
        <w:spacing w:after="120" w:line="273" w:lineRule="atLeast"/>
        <w:jc w:val="both"/>
        <w:rPr>
          <w:rFonts w:ascii="Arial" w:eastAsia="Times New Roman" w:hAnsi="Arial" w:cs="Arial"/>
          <w:color w:val="000000"/>
          <w:kern w:val="36"/>
          <w:sz w:val="30"/>
        </w:rPr>
      </w:pPr>
      <w:r w:rsidRPr="001C3C36">
        <w:rPr>
          <w:rFonts w:ascii="Times New Roman" w:eastAsia="Times New Roman" w:hAnsi="Times New Roman" w:cs="Times New Roman"/>
          <w:color w:val="333333"/>
          <w:sz w:val="28"/>
          <w:szCs w:val="28"/>
        </w:rPr>
        <w:t> </w:t>
      </w:r>
    </w:p>
    <w:p w:rsidR="00F02A79" w:rsidRPr="00FD4BBD" w:rsidRDefault="00F02A79" w:rsidP="00F02A79">
      <w:pPr>
        <w:spacing w:after="120" w:line="273" w:lineRule="atLeast"/>
        <w:jc w:val="both"/>
        <w:rPr>
          <w:rFonts w:ascii="Times New Roman" w:eastAsia="Times New Roman" w:hAnsi="Times New Roman" w:cs="Times New Roman"/>
          <w:color w:val="333333"/>
          <w:sz w:val="28"/>
          <w:szCs w:val="28"/>
        </w:rPr>
      </w:pPr>
      <w:r w:rsidRPr="00FD4BBD">
        <w:rPr>
          <w:rFonts w:ascii="Times New Roman" w:eastAsia="Times New Roman" w:hAnsi="Times New Roman" w:cs="Times New Roman"/>
          <w:color w:val="333333"/>
          <w:sz w:val="28"/>
          <w:szCs w:val="28"/>
        </w:rPr>
        <w:t>Помощник прокурора</w:t>
      </w:r>
    </w:p>
    <w:p w:rsidR="00F02A79" w:rsidRPr="00FD4BBD" w:rsidRDefault="00F02A79" w:rsidP="00F02A79">
      <w:pPr>
        <w:spacing w:after="120" w:line="273" w:lineRule="atLeast"/>
        <w:jc w:val="both"/>
        <w:rPr>
          <w:rFonts w:ascii="Times New Roman" w:eastAsia="Times New Roman" w:hAnsi="Times New Roman" w:cs="Times New Roman"/>
          <w:color w:val="333333"/>
          <w:sz w:val="28"/>
          <w:szCs w:val="28"/>
        </w:rPr>
      </w:pPr>
      <w:r w:rsidRPr="00FD4BBD">
        <w:rPr>
          <w:rFonts w:ascii="Times New Roman" w:eastAsia="Times New Roman" w:hAnsi="Times New Roman" w:cs="Times New Roman"/>
          <w:color w:val="333333"/>
          <w:sz w:val="28"/>
          <w:szCs w:val="28"/>
        </w:rPr>
        <w:t>юрист 3 класса                                                                       О.А. Головнина</w:t>
      </w:r>
    </w:p>
    <w:p w:rsidR="00F02A79" w:rsidRPr="00FD4BBD" w:rsidRDefault="00F02A79" w:rsidP="00F02A79">
      <w:pPr>
        <w:spacing w:after="120" w:line="273" w:lineRule="atLeast"/>
        <w:rPr>
          <w:rFonts w:ascii="Times New Roman" w:eastAsia="Times New Roman" w:hAnsi="Times New Roman" w:cs="Times New Roman"/>
          <w:color w:val="333333"/>
          <w:sz w:val="28"/>
          <w:szCs w:val="28"/>
        </w:rPr>
      </w:pPr>
      <w:r w:rsidRPr="00FD4BBD">
        <w:rPr>
          <w:rFonts w:ascii="Times New Roman" w:eastAsia="Times New Roman" w:hAnsi="Times New Roman" w:cs="Times New Roman"/>
          <w:color w:val="333333"/>
          <w:sz w:val="28"/>
          <w:szCs w:val="28"/>
        </w:rPr>
        <w:t> </w:t>
      </w:r>
    </w:p>
    <w:p w:rsidR="00F02A79" w:rsidRPr="00FD4BBD" w:rsidRDefault="00F02A79" w:rsidP="00F02A79">
      <w:pPr>
        <w:spacing w:after="120" w:line="273" w:lineRule="atLeast"/>
        <w:rPr>
          <w:rFonts w:ascii="Times New Roman" w:eastAsia="Times New Roman" w:hAnsi="Times New Roman" w:cs="Times New Roman"/>
          <w:color w:val="333333"/>
          <w:sz w:val="28"/>
          <w:szCs w:val="28"/>
        </w:rPr>
      </w:pPr>
      <w:r w:rsidRPr="00FD4BBD">
        <w:rPr>
          <w:rFonts w:ascii="Times New Roman" w:eastAsia="Times New Roman" w:hAnsi="Times New Roman" w:cs="Times New Roman"/>
          <w:color w:val="333333"/>
          <w:sz w:val="28"/>
          <w:szCs w:val="28"/>
        </w:rPr>
        <w:t> </w:t>
      </w:r>
    </w:p>
    <w:p w:rsidR="00F02A79" w:rsidRPr="00FD4BBD" w:rsidRDefault="00F02A79" w:rsidP="00F02A79">
      <w:pPr>
        <w:pStyle w:val="a3"/>
        <w:ind w:firstLine="708"/>
        <w:jc w:val="both"/>
        <w:rPr>
          <w:rFonts w:ascii="Times New Roman" w:hAnsi="Times New Roman" w:cs="Times New Roman"/>
          <w:sz w:val="28"/>
          <w:szCs w:val="28"/>
        </w:rPr>
      </w:pPr>
    </w:p>
    <w:p w:rsidR="001A2E93" w:rsidRDefault="001A2E93"/>
    <w:sectPr w:rsidR="001A2E93" w:rsidSect="00693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2A79"/>
    <w:rsid w:val="001A2E93"/>
    <w:rsid w:val="00F02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2A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2</cp:revision>
  <dcterms:created xsi:type="dcterms:W3CDTF">2015-06-30T04:02:00Z</dcterms:created>
  <dcterms:modified xsi:type="dcterms:W3CDTF">2015-06-30T04:02:00Z</dcterms:modified>
</cp:coreProperties>
</file>