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9"/>
        <w:gridCol w:w="588"/>
        <w:gridCol w:w="1229"/>
        <w:gridCol w:w="2079"/>
        <w:gridCol w:w="756"/>
        <w:gridCol w:w="2552"/>
      </w:tblGrid>
      <w:tr w:rsidR="00643E41" w:rsidRPr="00643E41" w:rsidTr="00643E41">
        <w:trPr>
          <w:trHeight w:val="1249"/>
        </w:trPr>
        <w:tc>
          <w:tcPr>
            <w:tcW w:w="3307" w:type="dxa"/>
            <w:gridSpan w:val="2"/>
            <w:hideMark/>
          </w:tcPr>
          <w:p w:rsidR="00643E41" w:rsidRPr="00643E41" w:rsidRDefault="00643E41">
            <w:pPr>
              <w:pStyle w:val="a8"/>
              <w:tabs>
                <w:tab w:val="center" w:pos="490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hideMark/>
          </w:tcPr>
          <w:p w:rsidR="00643E41" w:rsidRPr="00643E41" w:rsidRDefault="00643E41">
            <w:pPr>
              <w:pStyle w:val="a8"/>
              <w:tabs>
                <w:tab w:val="center" w:pos="4906"/>
              </w:tabs>
              <w:ind w:left="46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3E41">
              <w:rPr>
                <w:rFonts w:cs="Times New Roman"/>
                <w:b/>
                <w:noProof/>
                <w:color w:val="000000"/>
                <w:kern w:val="28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04825" cy="895350"/>
                  <wp:effectExtent l="0" t="0" r="9525" b="0"/>
                  <wp:docPr id="2" name="Рисунок 2" descr="Ножовское СП контур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жовское СП контур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2"/>
          </w:tcPr>
          <w:p w:rsidR="00643E41" w:rsidRPr="00643E41" w:rsidRDefault="00643E41">
            <w:pPr>
              <w:pStyle w:val="a8"/>
              <w:tabs>
                <w:tab w:val="center" w:pos="490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43E41" w:rsidRPr="00643E41" w:rsidTr="00643E41">
        <w:tc>
          <w:tcPr>
            <w:tcW w:w="9923" w:type="dxa"/>
            <w:gridSpan w:val="6"/>
            <w:hideMark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3E41">
              <w:rPr>
                <w:rFonts w:cs="Times New Roman"/>
                <w:b/>
                <w:sz w:val="28"/>
                <w:szCs w:val="28"/>
              </w:rPr>
              <w:t>НОЖОВСКОЕ СЕЛЬСКОЕ ПОСЕЛЕНИЕ</w:t>
            </w:r>
          </w:p>
        </w:tc>
      </w:tr>
      <w:tr w:rsidR="00643E41" w:rsidRPr="00643E41" w:rsidTr="00643E41">
        <w:tc>
          <w:tcPr>
            <w:tcW w:w="9923" w:type="dxa"/>
            <w:gridSpan w:val="6"/>
            <w:hideMark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3E41">
              <w:rPr>
                <w:rFonts w:cs="Times New Roman"/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643E41" w:rsidRPr="00643E41" w:rsidTr="00643E41">
        <w:tc>
          <w:tcPr>
            <w:tcW w:w="9923" w:type="dxa"/>
            <w:gridSpan w:val="6"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43E41" w:rsidRPr="00643E41" w:rsidTr="00643E41">
        <w:tc>
          <w:tcPr>
            <w:tcW w:w="9923" w:type="dxa"/>
            <w:gridSpan w:val="6"/>
            <w:hideMark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43E41"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43E41" w:rsidRPr="00643E41" w:rsidTr="00643E41"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643E41">
              <w:rPr>
                <w:rFonts w:cs="Times New Roman"/>
                <w:sz w:val="28"/>
                <w:szCs w:val="28"/>
              </w:rPr>
              <w:t>31.01.2018</w:t>
            </w:r>
          </w:p>
        </w:tc>
        <w:tc>
          <w:tcPr>
            <w:tcW w:w="4652" w:type="dxa"/>
            <w:gridSpan w:val="4"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3E41" w:rsidRPr="00643E41" w:rsidRDefault="00643E41">
            <w:pPr>
              <w:pStyle w:val="a8"/>
              <w:jc w:val="center"/>
              <w:rPr>
                <w:rFonts w:cs="Times New Roman"/>
                <w:sz w:val="28"/>
                <w:szCs w:val="28"/>
              </w:rPr>
            </w:pPr>
            <w:r w:rsidRPr="00643E41">
              <w:rPr>
                <w:rFonts w:cs="Times New Roman"/>
                <w:sz w:val="28"/>
                <w:szCs w:val="28"/>
              </w:rPr>
              <w:t>№ 17</w:t>
            </w:r>
          </w:p>
        </w:tc>
      </w:tr>
      <w:tr w:rsidR="00643E41" w:rsidRPr="00643E41" w:rsidTr="00643E41">
        <w:trPr>
          <w:trHeight w:val="181"/>
        </w:trPr>
        <w:tc>
          <w:tcPr>
            <w:tcW w:w="9923" w:type="dxa"/>
            <w:gridSpan w:val="6"/>
          </w:tcPr>
          <w:p w:rsidR="00643E41" w:rsidRPr="00643E41" w:rsidRDefault="00643E41">
            <w:pPr>
              <w:pStyle w:val="a8"/>
              <w:rPr>
                <w:rFonts w:cs="Times New Roman"/>
                <w:sz w:val="28"/>
                <w:szCs w:val="28"/>
              </w:rPr>
            </w:pPr>
          </w:p>
        </w:tc>
      </w:tr>
      <w:tr w:rsidR="00643E41" w:rsidRPr="00643E41" w:rsidTr="00643E41">
        <w:tc>
          <w:tcPr>
            <w:tcW w:w="4536" w:type="dxa"/>
            <w:gridSpan w:val="3"/>
            <w:hideMark/>
          </w:tcPr>
          <w:p w:rsidR="00643E41" w:rsidRPr="00643E41" w:rsidRDefault="00643E41">
            <w:pPr>
              <w:shd w:val="clear" w:color="auto" w:fill="FFFFFF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E4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на территории Ножовского сельского поселения на 2018 год</w:t>
            </w:r>
          </w:p>
        </w:tc>
        <w:tc>
          <w:tcPr>
            <w:tcW w:w="5387" w:type="dxa"/>
            <w:gridSpan w:val="3"/>
          </w:tcPr>
          <w:p w:rsidR="00643E41" w:rsidRPr="00643E41" w:rsidRDefault="00643E41">
            <w:pPr>
              <w:pStyle w:val="a8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43E41" w:rsidRPr="00643E41" w:rsidRDefault="00643E41" w:rsidP="00643E4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E4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 и Федеральным законом от 12.11.1996г. № 8-ФЗ «О погребении и похоронном деле»,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643E41" w:rsidRPr="00643E41" w:rsidRDefault="00643E41" w:rsidP="00643E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3E4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43E41" w:rsidRPr="00643E41" w:rsidRDefault="00643E41" w:rsidP="00643E4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E41">
        <w:rPr>
          <w:rFonts w:ascii="Times New Roman" w:hAnsi="Times New Roman" w:cs="Times New Roman"/>
          <w:sz w:val="28"/>
          <w:szCs w:val="28"/>
          <w:lang w:eastAsia="ru-RU"/>
        </w:rPr>
        <w:t>1. Утвердить стоимость услуг, предоставляемых согласно с гарантированным перечнем услуг по погребению умерших граждан, в размере 6556 рублей 51 копейка с применением районного коэффициента (перечень прилагается).</w:t>
      </w:r>
    </w:p>
    <w:p w:rsidR="00643E41" w:rsidRPr="00643E41" w:rsidRDefault="00643E41" w:rsidP="00643E4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E41">
        <w:rPr>
          <w:rFonts w:ascii="Times New Roman" w:hAnsi="Times New Roman" w:cs="Times New Roman"/>
          <w:sz w:val="28"/>
          <w:szCs w:val="28"/>
          <w:lang w:eastAsia="ru-RU"/>
        </w:rPr>
        <w:t>2. Опубликовать Постановление в порядке, установленном Уставом Ножовского сельского поселения, а также разместить на официальном сайте поселения.</w:t>
      </w:r>
    </w:p>
    <w:p w:rsidR="00643E41" w:rsidRPr="00643E41" w:rsidRDefault="00643E41" w:rsidP="00643E4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E41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 момента его официального опубликования и распространяется на правоотношения, возникшие с 01.02.2018 г.</w:t>
      </w:r>
    </w:p>
    <w:p w:rsidR="00643E41" w:rsidRPr="00643E41" w:rsidRDefault="00643E41" w:rsidP="00643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E41">
        <w:rPr>
          <w:rFonts w:ascii="Times New Roman" w:hAnsi="Times New Roman" w:cs="Times New Roman"/>
          <w:sz w:val="28"/>
          <w:szCs w:val="28"/>
        </w:rPr>
        <w:t>Глава   поселения                                               Г.В.Пахольченко</w:t>
      </w:r>
    </w:p>
    <w:p w:rsidR="00643E41" w:rsidRPr="00643E41" w:rsidRDefault="00643E41" w:rsidP="00643E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3E41">
        <w:rPr>
          <w:rFonts w:ascii="Times New Roman" w:hAnsi="Times New Roman" w:cs="Times New Roman"/>
          <w:sz w:val="28"/>
          <w:szCs w:val="28"/>
        </w:rPr>
        <w:br w:type="page"/>
      </w:r>
      <w:r w:rsidRPr="00643E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3E41" w:rsidRPr="00643E41" w:rsidRDefault="00643E41" w:rsidP="00643E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3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3E41" w:rsidRPr="00643E41" w:rsidRDefault="00643E41" w:rsidP="00643E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3E41">
        <w:rPr>
          <w:rFonts w:ascii="Times New Roman" w:hAnsi="Times New Roman" w:cs="Times New Roman"/>
          <w:sz w:val="28"/>
          <w:szCs w:val="28"/>
        </w:rPr>
        <w:t>Ножовского сельского поселения</w:t>
      </w:r>
    </w:p>
    <w:p w:rsidR="00643E41" w:rsidRPr="00643E41" w:rsidRDefault="00643E41" w:rsidP="00643E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643E41">
        <w:rPr>
          <w:rFonts w:ascii="Times New Roman" w:hAnsi="Times New Roman" w:cs="Times New Roman"/>
          <w:sz w:val="28"/>
          <w:szCs w:val="28"/>
        </w:rPr>
        <w:t>от 31.01.2018 г. № 17</w:t>
      </w:r>
    </w:p>
    <w:p w:rsidR="00643E41" w:rsidRPr="00643E41" w:rsidRDefault="00643E41" w:rsidP="00643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E41" w:rsidRPr="00643E41" w:rsidRDefault="00643E41" w:rsidP="00643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41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НОЖОВСКОГО СЕЛЬСКОГО ПОСЕЛЕНИЯ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3055"/>
      </w:tblGrid>
      <w:tr w:rsidR="00643E41" w:rsidRPr="00643E41" w:rsidTr="00643E41">
        <w:trPr>
          <w:trHeight w:val="106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  <w:p w:rsidR="00643E41" w:rsidRPr="00643E41" w:rsidRDefault="00643E4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41" w:rsidRPr="00643E41" w:rsidRDefault="00643E41" w:rsidP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услуги с учетом уральского коэффициента (15%)</w:t>
            </w:r>
          </w:p>
        </w:tc>
      </w:tr>
      <w:tr w:rsidR="00643E41" w:rsidRPr="00643E41" w:rsidTr="00643E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E41" w:rsidRPr="00643E41" w:rsidTr="00643E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  <w:p w:rsidR="00643E41" w:rsidRPr="00643E41" w:rsidRDefault="00643E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гроб деревянный без обивки;</w:t>
            </w:r>
            <w:bookmarkStart w:id="0" w:name="_GoBack"/>
            <w:bookmarkEnd w:id="0"/>
          </w:p>
          <w:p w:rsidR="00643E41" w:rsidRPr="00643E41" w:rsidRDefault="00643E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крест деревянный;</w:t>
            </w:r>
          </w:p>
          <w:p w:rsidR="00643E41" w:rsidRPr="00643E41" w:rsidRDefault="00643E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табличка на крест;</w:t>
            </w:r>
          </w:p>
          <w:p w:rsidR="00643E41" w:rsidRPr="00643E41" w:rsidRDefault="00643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др. необходимые предметы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2300,00</w:t>
            </w:r>
          </w:p>
        </w:tc>
      </w:tr>
      <w:tr w:rsidR="00643E41" w:rsidRPr="00643E41" w:rsidTr="00643E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Копка могилы и погребение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3256,51</w:t>
            </w:r>
          </w:p>
        </w:tc>
      </w:tr>
      <w:tr w:rsidR="00643E41" w:rsidRPr="00643E41" w:rsidTr="00643E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Облачение тела и перевозка тела умершего на кладбище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643E41" w:rsidRPr="00643E41" w:rsidTr="00643E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41" w:rsidRPr="00643E41" w:rsidRDefault="00643E4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6556,51</w:t>
            </w:r>
          </w:p>
        </w:tc>
      </w:tr>
    </w:tbl>
    <w:p w:rsidR="00643E41" w:rsidRPr="00643E41" w:rsidRDefault="00643E41" w:rsidP="00643E41">
      <w:pPr>
        <w:jc w:val="both"/>
        <w:rPr>
          <w:rFonts w:ascii="Times New Roman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B009C8" w:rsidRPr="00643E41" w:rsidRDefault="00B009C8" w:rsidP="00B00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E41" w:rsidRPr="00643E41" w:rsidRDefault="0064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3E41" w:rsidRPr="00643E41" w:rsidSect="00643E41">
      <w:pgSz w:w="11906" w:h="16838"/>
      <w:pgMar w:top="1135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4"/>
    <w:rsid w:val="000519C2"/>
    <w:rsid w:val="004D3B20"/>
    <w:rsid w:val="00535BFD"/>
    <w:rsid w:val="005B1D9A"/>
    <w:rsid w:val="005F395B"/>
    <w:rsid w:val="00643E41"/>
    <w:rsid w:val="007045A6"/>
    <w:rsid w:val="00824B98"/>
    <w:rsid w:val="008F3F17"/>
    <w:rsid w:val="009C2CB8"/>
    <w:rsid w:val="00B009C8"/>
    <w:rsid w:val="00C22E34"/>
    <w:rsid w:val="00D87E3A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EFF3-D008-4327-A597-4F11835A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98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00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643E41"/>
    <w:rPr>
      <w:rFonts w:ascii="Arial" w:eastAsia="Arial" w:hAnsi="Arial" w:cs="Arial"/>
      <w:kern w:val="2"/>
    </w:rPr>
  </w:style>
  <w:style w:type="paragraph" w:customStyle="1" w:styleId="ConsPlusNormal0">
    <w:name w:val="ConsPlusNormal"/>
    <w:next w:val="a"/>
    <w:link w:val="ConsPlusNormal"/>
    <w:rsid w:val="00643E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</w:rPr>
  </w:style>
  <w:style w:type="paragraph" w:customStyle="1" w:styleId="a8">
    <w:name w:val="Содержимое таблицы"/>
    <w:basedOn w:val="a"/>
    <w:rsid w:val="00643E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cp:lastPrinted>2018-05-04T06:17:00Z</cp:lastPrinted>
  <dcterms:created xsi:type="dcterms:W3CDTF">2018-04-27T06:44:00Z</dcterms:created>
  <dcterms:modified xsi:type="dcterms:W3CDTF">2018-05-04T07:00:00Z</dcterms:modified>
</cp:coreProperties>
</file>