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DD" w:rsidRDefault="000F3CDD" w:rsidP="000F3CDD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9525</wp:posOffset>
            </wp:positionV>
            <wp:extent cx="297180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462" y="21474"/>
                <wp:lineTo x="21462" y="0"/>
                <wp:lineTo x="0" y="0"/>
              </wp:wrapPolygon>
            </wp:wrapThrough>
            <wp:docPr id="1" name="Рисунок 1" descr="_1_2015628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_1_201562818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CDD" w:rsidRDefault="000F3CDD" w:rsidP="000F3CDD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Обзор</w:t>
      </w:r>
      <w:r>
        <w:rPr>
          <w:rFonts w:ascii="Agency FB" w:hAnsi="Agency FB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обращений граждан за</w:t>
      </w:r>
      <w:r>
        <w:rPr>
          <w:rFonts w:cs="Calibri"/>
          <w:b/>
          <w:sz w:val="32"/>
          <w:szCs w:val="32"/>
        </w:rPr>
        <w:t xml:space="preserve"> 9</w:t>
      </w:r>
      <w:r>
        <w:rPr>
          <w:b/>
          <w:sz w:val="32"/>
          <w:szCs w:val="32"/>
        </w:rPr>
        <w:t xml:space="preserve"> месяцев</w:t>
      </w:r>
      <w:r>
        <w:rPr>
          <w:rFonts w:ascii="Agency FB" w:hAnsi="Agency FB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2017</w:t>
      </w:r>
      <w:r>
        <w:rPr>
          <w:rFonts w:cs="Calibri"/>
          <w:b/>
          <w:sz w:val="32"/>
          <w:szCs w:val="32"/>
        </w:rPr>
        <w:t>год</w:t>
      </w:r>
    </w:p>
    <w:p w:rsidR="000F3CDD" w:rsidRDefault="000F3CDD" w:rsidP="000F3CDD">
      <w:pPr>
        <w:jc w:val="both"/>
        <w:rPr>
          <w:rFonts w:ascii="Times New Roman" w:hAnsi="Times New Roman"/>
          <w:sz w:val="28"/>
          <w:szCs w:val="28"/>
        </w:rPr>
      </w:pPr>
    </w:p>
    <w:p w:rsidR="000F3CDD" w:rsidRDefault="000F3CDD" w:rsidP="000F3CDD">
      <w:pPr>
        <w:jc w:val="both"/>
        <w:rPr>
          <w:rFonts w:ascii="Times New Roman" w:hAnsi="Times New Roman"/>
          <w:sz w:val="28"/>
          <w:szCs w:val="28"/>
        </w:rPr>
      </w:pPr>
    </w:p>
    <w:p w:rsidR="000F3CDD" w:rsidRDefault="000F3CDD" w:rsidP="000F3CDD">
      <w:pPr>
        <w:jc w:val="both"/>
        <w:rPr>
          <w:rFonts w:ascii="Times New Roman" w:hAnsi="Times New Roman"/>
          <w:sz w:val="28"/>
          <w:szCs w:val="28"/>
        </w:rPr>
      </w:pPr>
    </w:p>
    <w:p w:rsidR="000F3CDD" w:rsidRDefault="000F3CDD" w:rsidP="000F3C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2017года в администрацию Ножовского сельского поселения поступило </w:t>
      </w:r>
      <w:r>
        <w:rPr>
          <w:rFonts w:ascii="Times New Roman" w:hAnsi="Times New Roman"/>
          <w:sz w:val="28"/>
          <w:szCs w:val="28"/>
        </w:rPr>
        <w:t>890</w:t>
      </w:r>
      <w:r>
        <w:rPr>
          <w:rFonts w:ascii="Times New Roman" w:hAnsi="Times New Roman"/>
          <w:sz w:val="28"/>
          <w:szCs w:val="28"/>
        </w:rPr>
        <w:t xml:space="preserve"> обращений граждан. Из них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письменных (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вопросам предоставления жилья, снос непригодных к проживанию домов, вопросы земельно- имущественных отношений, благоустройство территорий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оказания материальной помощи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 ремонте дорог, вырубке деревьев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иные)</w:t>
      </w:r>
    </w:p>
    <w:p w:rsidR="000F3CDD" w:rsidRDefault="000F3CDD" w:rsidP="000F3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устных-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 них по вопросам ЖКХ (водоотведение,</w:t>
      </w:r>
      <w:r w:rsidR="00BA76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порывы водопровода,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установка счетчиков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BA76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вопросам образования, земельно-имущественных отношений –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оформлении земельных участков в собственность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ремонта,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грейдирования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качества дорог, благоустройство улиц, по вопрос</w:t>
      </w:r>
      <w:r w:rsidR="00BA76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 соцзащиты, пенсионного фонда, освещение улиц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иные.</w:t>
      </w:r>
    </w:p>
    <w:p w:rsidR="000F3CDD" w:rsidRDefault="00BA76EA" w:rsidP="000F3CDD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</w:t>
      </w:r>
      <w:r w:rsidR="000F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 устные обращения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даны</w:t>
      </w:r>
      <w:r w:rsidR="000F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0F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день обращения.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письменным запросам в течении месяца даны ответы с разъяснениями.</w:t>
      </w:r>
      <w:r w:rsidR="000F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Отказов в рассмотрении обращений не было</w:t>
      </w:r>
      <w:r w:rsidR="000F3C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0F3CDD" w:rsidRDefault="000F3CDD" w:rsidP="000F3CDD">
      <w:pPr>
        <w:spacing w:after="30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положительных результатов по рассмотрению обращений своевременно проводится информирование населения и изучение материально- бытовых условий жизни граждан.</w:t>
      </w:r>
      <w:r w:rsidR="00BA7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Информация для населения размещается на сайте Ножовского сельского поселения, в информационном листке «Вести Ножовки», на досках объявлений.</w:t>
      </w:r>
    </w:p>
    <w:p w:rsidR="00CD7071" w:rsidRPr="008B2FC9" w:rsidRDefault="00CD7071" w:rsidP="008B2FC9">
      <w:bookmarkStart w:id="0" w:name="_GoBack"/>
      <w:bookmarkEnd w:id="0"/>
    </w:p>
    <w:sectPr w:rsidR="00CD7071" w:rsidRPr="008B2FC9" w:rsidSect="000F3CDD">
      <w:pgSz w:w="11906" w:h="16838"/>
      <w:pgMar w:top="1134" w:right="991" w:bottom="1276" w:left="1276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6"/>
    <w:rsid w:val="000F3CDD"/>
    <w:rsid w:val="008B2FC9"/>
    <w:rsid w:val="009042AC"/>
    <w:rsid w:val="009421F7"/>
    <w:rsid w:val="00B128C5"/>
    <w:rsid w:val="00BA76EA"/>
    <w:rsid w:val="00CD7071"/>
    <w:rsid w:val="00E752C5"/>
    <w:rsid w:val="00FC57F6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8590-AC24-4BA6-B27F-3FAEFF45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F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21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1F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unhideWhenUsed/>
    <w:rsid w:val="009421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21F7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dcterms:created xsi:type="dcterms:W3CDTF">2017-10-02T10:26:00Z</dcterms:created>
  <dcterms:modified xsi:type="dcterms:W3CDTF">2017-10-04T09:13:00Z</dcterms:modified>
</cp:coreProperties>
</file>