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93" w:type="dxa"/>
        <w:tblLayout w:type="fixed"/>
        <w:tblLook w:val="04A0" w:firstRow="1" w:lastRow="0" w:firstColumn="1" w:lastColumn="0" w:noHBand="0" w:noVBand="1"/>
      </w:tblPr>
      <w:tblGrid>
        <w:gridCol w:w="9390"/>
      </w:tblGrid>
      <w:tr w:rsidR="00EB02A7" w:rsidRPr="00EB02A7" w:rsidTr="00EB02A7">
        <w:trPr>
          <w:trHeight w:val="315"/>
        </w:trPr>
        <w:tc>
          <w:tcPr>
            <w:tcW w:w="9390" w:type="dxa"/>
            <w:noWrap/>
            <w:vAlign w:val="bottom"/>
            <w:hideMark/>
          </w:tcPr>
          <w:p w:rsidR="00EB02A7" w:rsidRPr="00EB02A7" w:rsidRDefault="00EB02A7">
            <w:pPr>
              <w:rPr>
                <w:sz w:val="28"/>
                <w:szCs w:val="28"/>
              </w:rPr>
            </w:pPr>
          </w:p>
        </w:tc>
      </w:tr>
    </w:tbl>
    <w:p w:rsidR="00EB02A7" w:rsidRPr="00EB02A7" w:rsidRDefault="00EB02A7" w:rsidP="00EB02A7">
      <w:pPr>
        <w:pStyle w:val="ConsPlusNormal"/>
        <w:widowControl/>
        <w:ind w:firstLine="0"/>
        <w:jc w:val="center"/>
        <w:rPr>
          <w:rFonts w:ascii="Times New Roman" w:hAnsi="Times New Roman" w:cs="Times New Roman"/>
          <w:sz w:val="28"/>
          <w:szCs w:val="28"/>
        </w:rPr>
      </w:pPr>
      <w:r w:rsidRPr="00EB02A7">
        <w:rPr>
          <w:rFonts w:ascii="Times New Roman" w:hAnsi="Times New Roman" w:cs="Times New Roman"/>
          <w:noProof/>
          <w:sz w:val="28"/>
          <w:szCs w:val="28"/>
        </w:rPr>
        <w:drawing>
          <wp:inline distT="0" distB="0" distL="0" distR="0">
            <wp:extent cx="6572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p w:rsidR="00EB02A7" w:rsidRPr="00EB02A7" w:rsidRDefault="00EB02A7" w:rsidP="00EB02A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СОВЕТ ДЕПУТАТОВ НОЖОВСКОГО СЕЛЬСКОГО ПОСЕЛЕНИЯ</w:t>
      </w:r>
    </w:p>
    <w:p w:rsidR="00EB02A7" w:rsidRDefault="00EB02A7" w:rsidP="00EB02A7">
      <w:pPr>
        <w:pStyle w:val="ConsPlusNormal"/>
        <w:widowControl/>
        <w:ind w:firstLine="540"/>
        <w:jc w:val="center"/>
        <w:rPr>
          <w:rFonts w:ascii="Times New Roman" w:hAnsi="Times New Roman" w:cs="Times New Roman"/>
          <w:sz w:val="28"/>
          <w:szCs w:val="28"/>
        </w:rPr>
      </w:pPr>
    </w:p>
    <w:p w:rsidR="00EB02A7" w:rsidRPr="00EB02A7" w:rsidRDefault="00EB02A7" w:rsidP="00EB02A7">
      <w:pPr>
        <w:pStyle w:val="ConsPlusNormal"/>
        <w:widowControl/>
        <w:ind w:firstLine="540"/>
        <w:jc w:val="center"/>
        <w:rPr>
          <w:rFonts w:ascii="Times New Roman" w:hAnsi="Times New Roman" w:cs="Times New Roman"/>
          <w:sz w:val="28"/>
          <w:szCs w:val="28"/>
        </w:rPr>
      </w:pPr>
      <w:r w:rsidRPr="00EB02A7">
        <w:rPr>
          <w:rFonts w:ascii="Times New Roman" w:hAnsi="Times New Roman" w:cs="Times New Roman"/>
          <w:sz w:val="28"/>
          <w:szCs w:val="28"/>
        </w:rPr>
        <w:t xml:space="preserve">РЕШЕНИЕ </w:t>
      </w: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r w:rsidRPr="00EB02A7">
        <w:rPr>
          <w:rFonts w:ascii="Times New Roman" w:hAnsi="Times New Roman" w:cs="Times New Roman"/>
          <w:sz w:val="28"/>
          <w:szCs w:val="28"/>
        </w:rPr>
        <w:t>04.05.2016 г.</w:t>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r>
      <w:r w:rsidRPr="00EB02A7">
        <w:rPr>
          <w:rFonts w:ascii="Times New Roman" w:hAnsi="Times New Roman" w:cs="Times New Roman"/>
          <w:sz w:val="28"/>
          <w:szCs w:val="28"/>
        </w:rPr>
        <w:tab/>
        <w:t>№ 208</w:t>
      </w: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b/>
          <w:sz w:val="28"/>
          <w:szCs w:val="28"/>
        </w:rPr>
      </w:pPr>
      <w:r w:rsidRPr="00EB02A7">
        <w:rPr>
          <w:rFonts w:ascii="Times New Roman" w:hAnsi="Times New Roman" w:cs="Times New Roman"/>
          <w:b/>
          <w:sz w:val="28"/>
          <w:szCs w:val="28"/>
        </w:rPr>
        <w:t>«Об исполнении бюджета</w:t>
      </w:r>
    </w:p>
    <w:p w:rsidR="00EB02A7" w:rsidRPr="00EB02A7" w:rsidRDefault="00EB02A7" w:rsidP="00EB02A7">
      <w:pPr>
        <w:pStyle w:val="ConsPlusNormal"/>
        <w:widowControl/>
        <w:ind w:firstLine="540"/>
        <w:jc w:val="both"/>
        <w:rPr>
          <w:rFonts w:ascii="Times New Roman" w:hAnsi="Times New Roman" w:cs="Times New Roman"/>
          <w:b/>
          <w:sz w:val="28"/>
          <w:szCs w:val="28"/>
        </w:rPr>
      </w:pPr>
      <w:proofErr w:type="spellStart"/>
      <w:r w:rsidRPr="00EB02A7">
        <w:rPr>
          <w:rFonts w:ascii="Times New Roman" w:hAnsi="Times New Roman" w:cs="Times New Roman"/>
          <w:b/>
          <w:sz w:val="28"/>
          <w:szCs w:val="28"/>
        </w:rPr>
        <w:t>Ножовского</w:t>
      </w:r>
      <w:proofErr w:type="spellEnd"/>
      <w:r w:rsidRPr="00EB02A7">
        <w:rPr>
          <w:rFonts w:ascii="Times New Roman" w:hAnsi="Times New Roman" w:cs="Times New Roman"/>
          <w:b/>
          <w:sz w:val="28"/>
          <w:szCs w:val="28"/>
        </w:rPr>
        <w:t xml:space="preserve"> сельского поселения</w:t>
      </w:r>
    </w:p>
    <w:p w:rsidR="00EB02A7" w:rsidRPr="00EB02A7" w:rsidRDefault="00EB02A7" w:rsidP="00EB02A7">
      <w:pPr>
        <w:pStyle w:val="ConsPlusNormal"/>
        <w:widowControl/>
        <w:ind w:firstLine="540"/>
        <w:jc w:val="both"/>
        <w:rPr>
          <w:rFonts w:ascii="Times New Roman" w:hAnsi="Times New Roman" w:cs="Times New Roman"/>
          <w:b/>
          <w:sz w:val="28"/>
          <w:szCs w:val="28"/>
        </w:rPr>
      </w:pPr>
      <w:proofErr w:type="gramStart"/>
      <w:r w:rsidRPr="00EB02A7">
        <w:rPr>
          <w:rFonts w:ascii="Times New Roman" w:hAnsi="Times New Roman" w:cs="Times New Roman"/>
          <w:b/>
          <w:sz w:val="28"/>
          <w:szCs w:val="28"/>
        </w:rPr>
        <w:t>за  2015</w:t>
      </w:r>
      <w:proofErr w:type="gramEnd"/>
      <w:r w:rsidRPr="00EB02A7">
        <w:rPr>
          <w:rFonts w:ascii="Times New Roman" w:hAnsi="Times New Roman" w:cs="Times New Roman"/>
          <w:b/>
          <w:sz w:val="28"/>
          <w:szCs w:val="28"/>
        </w:rPr>
        <w:t xml:space="preserve"> год»</w:t>
      </w: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Default="00EB02A7" w:rsidP="00EB02A7">
      <w:pPr>
        <w:pStyle w:val="ConsPlusNormal"/>
        <w:widowControl/>
        <w:ind w:left="540"/>
        <w:jc w:val="both"/>
        <w:rPr>
          <w:rFonts w:ascii="Times New Roman" w:hAnsi="Times New Roman" w:cs="Times New Roman"/>
          <w:sz w:val="28"/>
          <w:szCs w:val="28"/>
        </w:rPr>
      </w:pPr>
      <w:r w:rsidRPr="00EB02A7">
        <w:rPr>
          <w:rFonts w:ascii="Times New Roman" w:hAnsi="Times New Roman" w:cs="Times New Roman"/>
          <w:sz w:val="28"/>
          <w:szCs w:val="28"/>
        </w:rPr>
        <w:t xml:space="preserve">Рассмотрев предоставленный администрацией </w:t>
      </w:r>
      <w:proofErr w:type="spellStart"/>
      <w:r w:rsidRPr="00EB02A7">
        <w:rPr>
          <w:rFonts w:ascii="Times New Roman" w:hAnsi="Times New Roman" w:cs="Times New Roman"/>
          <w:sz w:val="28"/>
          <w:szCs w:val="28"/>
        </w:rPr>
        <w:t>Ножовского</w:t>
      </w:r>
      <w:proofErr w:type="spellEnd"/>
      <w:r w:rsidRPr="00EB02A7">
        <w:rPr>
          <w:rFonts w:ascii="Times New Roman" w:hAnsi="Times New Roman" w:cs="Times New Roman"/>
          <w:sz w:val="28"/>
          <w:szCs w:val="28"/>
        </w:rPr>
        <w:t xml:space="preserve"> сельского поселения отчет об исполнении бюджета </w:t>
      </w:r>
      <w:proofErr w:type="spellStart"/>
      <w:r w:rsidRPr="00EB02A7">
        <w:rPr>
          <w:rFonts w:ascii="Times New Roman" w:hAnsi="Times New Roman" w:cs="Times New Roman"/>
          <w:sz w:val="28"/>
          <w:szCs w:val="28"/>
        </w:rPr>
        <w:t>Ножовского</w:t>
      </w:r>
      <w:proofErr w:type="spellEnd"/>
      <w:r w:rsidRPr="00EB02A7">
        <w:rPr>
          <w:rFonts w:ascii="Times New Roman" w:hAnsi="Times New Roman" w:cs="Times New Roman"/>
          <w:sz w:val="28"/>
          <w:szCs w:val="28"/>
        </w:rPr>
        <w:t xml:space="preserve"> сельского поселения за 2015 год </w:t>
      </w:r>
    </w:p>
    <w:p w:rsidR="00EB02A7" w:rsidRPr="00EB02A7" w:rsidRDefault="00EB02A7" w:rsidP="00EB02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B02A7">
        <w:rPr>
          <w:rFonts w:ascii="Times New Roman" w:hAnsi="Times New Roman" w:cs="Times New Roman"/>
          <w:sz w:val="28"/>
          <w:szCs w:val="28"/>
        </w:rPr>
        <w:t xml:space="preserve">Совет депутатов </w:t>
      </w:r>
      <w:proofErr w:type="spellStart"/>
      <w:r w:rsidRPr="00EB02A7">
        <w:rPr>
          <w:rFonts w:ascii="Times New Roman" w:hAnsi="Times New Roman" w:cs="Times New Roman"/>
          <w:sz w:val="28"/>
          <w:szCs w:val="28"/>
        </w:rPr>
        <w:t>Ножовского</w:t>
      </w:r>
      <w:proofErr w:type="spellEnd"/>
      <w:r w:rsidRPr="00EB02A7">
        <w:rPr>
          <w:rFonts w:ascii="Times New Roman" w:hAnsi="Times New Roman" w:cs="Times New Roman"/>
          <w:sz w:val="28"/>
          <w:szCs w:val="28"/>
        </w:rPr>
        <w:t xml:space="preserve"> сельского поселения РЕШАЕТ:</w:t>
      </w:r>
    </w:p>
    <w:p w:rsidR="00EB02A7" w:rsidRPr="00EB02A7" w:rsidRDefault="00EB02A7" w:rsidP="00EB02A7">
      <w:pPr>
        <w:pStyle w:val="ConsPlusNormal"/>
        <w:widowControl/>
        <w:jc w:val="both"/>
        <w:rPr>
          <w:rFonts w:ascii="Times New Roman" w:hAnsi="Times New Roman" w:cs="Times New Roman"/>
          <w:sz w:val="28"/>
          <w:szCs w:val="28"/>
        </w:rPr>
      </w:pPr>
    </w:p>
    <w:p w:rsidR="00EB02A7" w:rsidRPr="00EB02A7" w:rsidRDefault="00EB02A7" w:rsidP="00EB02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EB02A7">
        <w:rPr>
          <w:rFonts w:ascii="Times New Roman" w:hAnsi="Times New Roman" w:cs="Times New Roman"/>
          <w:sz w:val="28"/>
          <w:szCs w:val="28"/>
        </w:rPr>
        <w:t xml:space="preserve">Принять к сведению исполнение бюджета </w:t>
      </w:r>
      <w:proofErr w:type="spellStart"/>
      <w:r w:rsidRPr="00EB02A7">
        <w:rPr>
          <w:rFonts w:ascii="Times New Roman" w:hAnsi="Times New Roman" w:cs="Times New Roman"/>
          <w:sz w:val="28"/>
          <w:szCs w:val="28"/>
        </w:rPr>
        <w:t>Ножовского</w:t>
      </w:r>
      <w:proofErr w:type="spellEnd"/>
      <w:r w:rsidRPr="00EB02A7">
        <w:rPr>
          <w:rFonts w:ascii="Times New Roman" w:hAnsi="Times New Roman" w:cs="Times New Roman"/>
          <w:sz w:val="28"/>
          <w:szCs w:val="28"/>
        </w:rPr>
        <w:t xml:space="preserve"> сельского поселения за 2015 год по доходам в сумме 13891605 рублей 59 копеек (приложение 1) и по расходам в сумме 14234303 рублей 80 копеек (приложение 2), с дефицитом бюджета 342698 рублей 21 копейка.</w:t>
      </w:r>
    </w:p>
    <w:p w:rsidR="00EB02A7" w:rsidRPr="00EB02A7" w:rsidRDefault="00EB02A7" w:rsidP="00EB02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EB02A7">
        <w:rPr>
          <w:rFonts w:ascii="Times New Roman" w:hAnsi="Times New Roman" w:cs="Times New Roman"/>
          <w:sz w:val="28"/>
          <w:szCs w:val="28"/>
        </w:rPr>
        <w:t xml:space="preserve">Настоящее решение обнародовать в порядке, установленном Уставом </w:t>
      </w:r>
      <w:proofErr w:type="spellStart"/>
      <w:r w:rsidRPr="00EB02A7">
        <w:rPr>
          <w:rFonts w:ascii="Times New Roman" w:hAnsi="Times New Roman" w:cs="Times New Roman"/>
          <w:sz w:val="28"/>
          <w:szCs w:val="28"/>
        </w:rPr>
        <w:t>Ножовского</w:t>
      </w:r>
      <w:proofErr w:type="spellEnd"/>
      <w:r w:rsidRPr="00EB02A7">
        <w:rPr>
          <w:rFonts w:ascii="Times New Roman" w:hAnsi="Times New Roman" w:cs="Times New Roman"/>
          <w:sz w:val="28"/>
          <w:szCs w:val="28"/>
        </w:rPr>
        <w:t xml:space="preserve"> сельского поселения.</w:t>
      </w:r>
    </w:p>
    <w:p w:rsidR="00EB02A7" w:rsidRPr="00EB02A7" w:rsidRDefault="00EB02A7" w:rsidP="00EB02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EB02A7">
        <w:rPr>
          <w:rFonts w:ascii="Times New Roman" w:hAnsi="Times New Roman" w:cs="Times New Roman"/>
          <w:sz w:val="28"/>
          <w:szCs w:val="28"/>
        </w:rPr>
        <w:t>Настоящее решение вступает в силу со дня его обнародования.</w:t>
      </w:r>
    </w:p>
    <w:p w:rsidR="00EB02A7" w:rsidRPr="00EB02A7" w:rsidRDefault="00EB02A7" w:rsidP="00EB02A7">
      <w:pPr>
        <w:pStyle w:val="ConsPlusNormal"/>
        <w:widowControl/>
        <w:jc w:val="both"/>
        <w:rPr>
          <w:rFonts w:ascii="Times New Roman" w:hAnsi="Times New Roman" w:cs="Times New Roman"/>
          <w:sz w:val="28"/>
          <w:szCs w:val="28"/>
        </w:rPr>
      </w:pPr>
    </w:p>
    <w:p w:rsidR="00EB02A7" w:rsidRPr="00EB02A7" w:rsidRDefault="00EB02A7" w:rsidP="00EB02A7">
      <w:pPr>
        <w:pStyle w:val="ConsPlusNormal"/>
        <w:widowControl/>
        <w:jc w:val="both"/>
        <w:rPr>
          <w:rFonts w:ascii="Times New Roman" w:hAnsi="Times New Roman" w:cs="Times New Roman"/>
          <w:sz w:val="28"/>
          <w:szCs w:val="28"/>
        </w:rPr>
      </w:pPr>
    </w:p>
    <w:p w:rsidR="00EB02A7" w:rsidRPr="00EB02A7" w:rsidRDefault="00EB02A7" w:rsidP="00EB02A7">
      <w:pPr>
        <w:pStyle w:val="ConsPlusNormal"/>
        <w:widowControl/>
        <w:jc w:val="both"/>
        <w:rPr>
          <w:rFonts w:ascii="Times New Roman" w:hAnsi="Times New Roman" w:cs="Times New Roman"/>
          <w:sz w:val="28"/>
          <w:szCs w:val="28"/>
        </w:rPr>
      </w:pPr>
    </w:p>
    <w:p w:rsidR="00EB02A7" w:rsidRPr="00EB02A7" w:rsidRDefault="00EB02A7" w:rsidP="00EB02A7">
      <w:pPr>
        <w:pStyle w:val="ConsPlusNormal"/>
        <w:widowControl/>
        <w:jc w:val="both"/>
        <w:rPr>
          <w:rFonts w:ascii="Times New Roman" w:hAnsi="Times New Roman" w:cs="Times New Roman"/>
          <w:sz w:val="28"/>
          <w:szCs w:val="28"/>
        </w:rPr>
      </w:pPr>
    </w:p>
    <w:p w:rsidR="00EB02A7" w:rsidRPr="00EB02A7" w:rsidRDefault="00EB02A7" w:rsidP="00EB02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B02A7">
        <w:rPr>
          <w:rFonts w:ascii="Times New Roman" w:hAnsi="Times New Roman" w:cs="Times New Roman"/>
          <w:sz w:val="28"/>
          <w:szCs w:val="28"/>
        </w:rPr>
        <w:t xml:space="preserve">Глава </w:t>
      </w:r>
      <w:proofErr w:type="gramStart"/>
      <w:r w:rsidRPr="00EB02A7">
        <w:rPr>
          <w:rFonts w:ascii="Times New Roman" w:hAnsi="Times New Roman" w:cs="Times New Roman"/>
          <w:sz w:val="28"/>
          <w:szCs w:val="28"/>
        </w:rPr>
        <w:t xml:space="preserve">поселения:   </w:t>
      </w:r>
      <w:proofErr w:type="gramEnd"/>
      <w:r w:rsidRPr="00EB02A7">
        <w:rPr>
          <w:rFonts w:ascii="Times New Roman" w:hAnsi="Times New Roman" w:cs="Times New Roman"/>
          <w:sz w:val="28"/>
          <w:szCs w:val="28"/>
        </w:rPr>
        <w:t xml:space="preserve">                                             </w:t>
      </w:r>
      <w:proofErr w:type="spellStart"/>
      <w:r w:rsidRPr="00EB02A7">
        <w:rPr>
          <w:rFonts w:ascii="Times New Roman" w:hAnsi="Times New Roman" w:cs="Times New Roman"/>
          <w:sz w:val="28"/>
          <w:szCs w:val="28"/>
        </w:rPr>
        <w:t>Г.В.Пахольченко</w:t>
      </w:r>
      <w:proofErr w:type="spellEnd"/>
    </w:p>
    <w:p w:rsidR="00EB02A7" w:rsidRPr="00EB02A7" w:rsidRDefault="00EB02A7" w:rsidP="00EB02A7">
      <w:pPr>
        <w:pStyle w:val="ConsPlusNormal"/>
        <w:widowControl/>
        <w:ind w:firstLine="540"/>
        <w:jc w:val="both"/>
        <w:rPr>
          <w:rFonts w:ascii="Times New Roman" w:hAnsi="Times New Roman" w:cs="Times New Roman"/>
          <w:sz w:val="28"/>
          <w:szCs w:val="28"/>
        </w:rPr>
      </w:pPr>
      <w:r w:rsidRPr="00EB02A7">
        <w:rPr>
          <w:rFonts w:ascii="Times New Roman" w:hAnsi="Times New Roman" w:cs="Times New Roman"/>
          <w:sz w:val="28"/>
          <w:szCs w:val="28"/>
        </w:rPr>
        <w:t xml:space="preserve">       </w:t>
      </w: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pStyle w:val="ConsPlusNormal"/>
        <w:widowControl/>
        <w:ind w:firstLine="540"/>
        <w:jc w:val="both"/>
        <w:rPr>
          <w:rFonts w:ascii="Times New Roman" w:hAnsi="Times New Roman" w:cs="Times New Roman"/>
          <w:sz w:val="28"/>
          <w:szCs w:val="28"/>
        </w:rPr>
      </w:pPr>
    </w:p>
    <w:p w:rsidR="00EB02A7" w:rsidRPr="00EB02A7" w:rsidRDefault="00EB02A7" w:rsidP="00EB02A7">
      <w:pPr>
        <w:jc w:val="both"/>
        <w:rPr>
          <w:sz w:val="28"/>
          <w:szCs w:val="28"/>
        </w:rPr>
      </w:pPr>
    </w:p>
    <w:p w:rsidR="00EB02A7" w:rsidRPr="00EB02A7" w:rsidRDefault="00EB02A7" w:rsidP="00EB02A7">
      <w:pPr>
        <w:jc w:val="both"/>
        <w:rPr>
          <w:sz w:val="28"/>
          <w:szCs w:val="28"/>
        </w:rPr>
      </w:pPr>
    </w:p>
    <w:p w:rsidR="00EB02A7" w:rsidRPr="00EB02A7" w:rsidRDefault="00EB02A7" w:rsidP="00EB02A7">
      <w:pPr>
        <w:jc w:val="both"/>
        <w:rPr>
          <w:sz w:val="28"/>
          <w:szCs w:val="28"/>
        </w:rPr>
      </w:pPr>
    </w:p>
    <w:tbl>
      <w:tblPr>
        <w:tblW w:w="10425" w:type="dxa"/>
        <w:tblInd w:w="93" w:type="dxa"/>
        <w:tblLayout w:type="fixed"/>
        <w:tblLook w:val="04A0" w:firstRow="1" w:lastRow="0" w:firstColumn="1" w:lastColumn="0" w:noHBand="0" w:noVBand="1"/>
      </w:tblPr>
      <w:tblGrid>
        <w:gridCol w:w="724"/>
        <w:gridCol w:w="34"/>
        <w:gridCol w:w="2377"/>
        <w:gridCol w:w="426"/>
        <w:gridCol w:w="994"/>
        <w:gridCol w:w="570"/>
        <w:gridCol w:w="281"/>
        <w:gridCol w:w="142"/>
        <w:gridCol w:w="29"/>
        <w:gridCol w:w="821"/>
        <w:gridCol w:w="145"/>
        <w:gridCol w:w="567"/>
        <w:gridCol w:w="27"/>
        <w:gridCol w:w="209"/>
        <w:gridCol w:w="27"/>
        <w:gridCol w:w="159"/>
        <w:gridCol w:w="187"/>
        <w:gridCol w:w="383"/>
        <w:gridCol w:w="187"/>
        <w:gridCol w:w="380"/>
        <w:gridCol w:w="27"/>
        <w:gridCol w:w="15"/>
        <w:gridCol w:w="383"/>
        <w:gridCol w:w="79"/>
        <w:gridCol w:w="157"/>
        <w:gridCol w:w="30"/>
        <w:gridCol w:w="49"/>
        <w:gridCol w:w="49"/>
        <w:gridCol w:w="138"/>
        <w:gridCol w:w="49"/>
        <w:gridCol w:w="16"/>
        <w:gridCol w:w="33"/>
        <w:gridCol w:w="124"/>
        <w:gridCol w:w="30"/>
        <w:gridCol w:w="33"/>
        <w:gridCol w:w="16"/>
        <w:gridCol w:w="157"/>
        <w:gridCol w:w="30"/>
        <w:gridCol w:w="57"/>
        <w:gridCol w:w="284"/>
      </w:tblGrid>
      <w:tr w:rsidR="00EB02A7" w:rsidRPr="00EB02A7" w:rsidTr="00EB02A7">
        <w:trPr>
          <w:gridAfter w:val="4"/>
          <w:wAfter w:w="528" w:type="dxa"/>
          <w:trHeight w:val="315"/>
        </w:trPr>
        <w:tc>
          <w:tcPr>
            <w:tcW w:w="9661" w:type="dxa"/>
            <w:gridSpan w:val="31"/>
            <w:noWrap/>
            <w:vAlign w:val="bottom"/>
          </w:tcPr>
          <w:p w:rsidR="00EB02A7" w:rsidRPr="00EB02A7" w:rsidRDefault="00EB02A7" w:rsidP="00EB02A7">
            <w:pPr>
              <w:pStyle w:val="a9"/>
              <w:jc w:val="right"/>
              <w:rPr>
                <w:sz w:val="28"/>
                <w:szCs w:val="28"/>
              </w:rPr>
            </w:pPr>
            <w:r w:rsidRPr="00EB02A7">
              <w:rPr>
                <w:sz w:val="28"/>
                <w:szCs w:val="28"/>
              </w:rPr>
              <w:lastRenderedPageBreak/>
              <w:t xml:space="preserve"> Приложение </w:t>
            </w:r>
            <w:proofErr w:type="gramStart"/>
            <w:r w:rsidRPr="00EB02A7">
              <w:rPr>
                <w:sz w:val="28"/>
                <w:szCs w:val="28"/>
              </w:rPr>
              <w:t>№  1</w:t>
            </w:r>
            <w:proofErr w:type="gramEnd"/>
            <w:r w:rsidRPr="00EB02A7">
              <w:rPr>
                <w:sz w:val="28"/>
                <w:szCs w:val="28"/>
              </w:rPr>
              <w:t xml:space="preserve"> </w:t>
            </w:r>
          </w:p>
          <w:p w:rsidR="00EB02A7" w:rsidRPr="00EB02A7" w:rsidRDefault="00EB02A7" w:rsidP="00EB02A7">
            <w:pPr>
              <w:pStyle w:val="a9"/>
              <w:jc w:val="right"/>
              <w:rPr>
                <w:sz w:val="28"/>
                <w:szCs w:val="28"/>
              </w:rPr>
            </w:pPr>
            <w:r w:rsidRPr="00EB02A7">
              <w:rPr>
                <w:sz w:val="28"/>
                <w:szCs w:val="28"/>
              </w:rPr>
              <w:t>к решению</w:t>
            </w:r>
          </w:p>
          <w:p w:rsidR="00EB02A7" w:rsidRDefault="00EB02A7" w:rsidP="00EB02A7">
            <w:pPr>
              <w:pStyle w:val="a9"/>
              <w:jc w:val="right"/>
              <w:rPr>
                <w:sz w:val="28"/>
                <w:szCs w:val="28"/>
              </w:rPr>
            </w:pPr>
            <w:r w:rsidRPr="00EB02A7">
              <w:rPr>
                <w:sz w:val="28"/>
                <w:szCs w:val="28"/>
              </w:rPr>
              <w:t xml:space="preserve"> </w:t>
            </w:r>
            <w:proofErr w:type="spellStart"/>
            <w:r w:rsidRPr="00EB02A7">
              <w:rPr>
                <w:sz w:val="28"/>
                <w:szCs w:val="28"/>
              </w:rPr>
              <w:t>Ножовского</w:t>
            </w:r>
            <w:proofErr w:type="spellEnd"/>
          </w:p>
          <w:p w:rsidR="00EB02A7" w:rsidRPr="00EB02A7" w:rsidRDefault="00EB02A7" w:rsidP="00EB02A7">
            <w:pPr>
              <w:pStyle w:val="a9"/>
              <w:jc w:val="right"/>
              <w:rPr>
                <w:sz w:val="28"/>
                <w:szCs w:val="28"/>
              </w:rPr>
            </w:pPr>
            <w:r w:rsidRPr="00EB02A7">
              <w:rPr>
                <w:sz w:val="28"/>
                <w:szCs w:val="28"/>
              </w:rPr>
              <w:t xml:space="preserve"> сельского поселения     </w:t>
            </w:r>
          </w:p>
          <w:p w:rsidR="00EB02A7" w:rsidRPr="00EB02A7" w:rsidRDefault="00EB02A7" w:rsidP="00EB02A7">
            <w:pPr>
              <w:pStyle w:val="a9"/>
              <w:jc w:val="right"/>
              <w:rPr>
                <w:sz w:val="28"/>
                <w:szCs w:val="28"/>
              </w:rPr>
            </w:pPr>
            <w:r w:rsidRPr="00EB02A7">
              <w:rPr>
                <w:sz w:val="28"/>
                <w:szCs w:val="28"/>
              </w:rPr>
              <w:t xml:space="preserve">от </w:t>
            </w:r>
            <w:proofErr w:type="gramStart"/>
            <w:r w:rsidRPr="00EB02A7">
              <w:rPr>
                <w:sz w:val="28"/>
                <w:szCs w:val="28"/>
              </w:rPr>
              <w:t>04.05.2016  №</w:t>
            </w:r>
            <w:proofErr w:type="gramEnd"/>
            <w:r w:rsidRPr="00EB02A7">
              <w:rPr>
                <w:sz w:val="28"/>
                <w:szCs w:val="28"/>
              </w:rPr>
              <w:t xml:space="preserve">  208</w:t>
            </w: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300"/>
        </w:trPr>
        <w:tc>
          <w:tcPr>
            <w:tcW w:w="9661" w:type="dxa"/>
            <w:gridSpan w:val="31"/>
            <w:noWrap/>
            <w:vAlign w:val="bottom"/>
            <w:hideMark/>
          </w:tcPr>
          <w:p w:rsidR="00EB02A7" w:rsidRPr="00EB02A7" w:rsidRDefault="00EB02A7" w:rsidP="00EB02A7">
            <w:pPr>
              <w:pStyle w:val="a9"/>
              <w:jc w:val="center"/>
              <w:rPr>
                <w:b/>
                <w:bCs/>
                <w:color w:val="000000"/>
                <w:sz w:val="28"/>
                <w:szCs w:val="28"/>
              </w:rPr>
            </w:pPr>
            <w:r w:rsidRPr="00EB02A7">
              <w:rPr>
                <w:b/>
                <w:bCs/>
                <w:color w:val="000000"/>
                <w:sz w:val="28"/>
                <w:szCs w:val="28"/>
              </w:rPr>
              <w:t xml:space="preserve">Информация об исполнении бюджета </w:t>
            </w:r>
            <w:proofErr w:type="spellStart"/>
            <w:r w:rsidRPr="00EB02A7">
              <w:rPr>
                <w:b/>
                <w:bCs/>
                <w:color w:val="000000"/>
                <w:sz w:val="28"/>
                <w:szCs w:val="28"/>
              </w:rPr>
              <w:t>Ножовского</w:t>
            </w:r>
            <w:proofErr w:type="spellEnd"/>
            <w:r w:rsidRPr="00EB02A7">
              <w:rPr>
                <w:b/>
                <w:bCs/>
                <w:color w:val="000000"/>
                <w:sz w:val="28"/>
                <w:szCs w:val="28"/>
              </w:rPr>
              <w:t xml:space="preserve"> сельского поселения по доходам по состоянию на 01.01.2016 года</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9661" w:type="dxa"/>
            <w:gridSpan w:val="31"/>
            <w:noWrap/>
            <w:vAlign w:val="bottom"/>
            <w:hideMark/>
          </w:tcPr>
          <w:p w:rsidR="00EB02A7" w:rsidRPr="00EB02A7" w:rsidRDefault="00EB02A7" w:rsidP="00EB02A7">
            <w:pPr>
              <w:pStyle w:val="a9"/>
              <w:jc w:val="center"/>
              <w:rPr>
                <w:b/>
                <w:bCs/>
                <w:color w:val="000000"/>
                <w:sz w:val="28"/>
                <w:szCs w:val="28"/>
              </w:rPr>
            </w:pP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75"/>
        </w:trPr>
        <w:tc>
          <w:tcPr>
            <w:tcW w:w="9661" w:type="dxa"/>
            <w:gridSpan w:val="31"/>
            <w:tcBorders>
              <w:top w:val="nil"/>
              <w:left w:val="nil"/>
              <w:bottom w:val="single" w:sz="4" w:space="0" w:color="auto"/>
              <w:right w:val="nil"/>
            </w:tcBorders>
            <w:noWrap/>
            <w:vAlign w:val="bottom"/>
            <w:hideMark/>
          </w:tcPr>
          <w:p w:rsidR="00EB02A7" w:rsidRPr="00EB02A7" w:rsidRDefault="00EB02A7">
            <w:pPr>
              <w:pStyle w:val="a9"/>
              <w:jc w:val="right"/>
              <w:rPr>
                <w:color w:val="000000"/>
                <w:sz w:val="28"/>
                <w:szCs w:val="28"/>
              </w:rPr>
            </w:pPr>
            <w:r w:rsidRPr="00EB02A7">
              <w:rPr>
                <w:color w:val="000000"/>
                <w:sz w:val="28"/>
                <w:szCs w:val="28"/>
              </w:rPr>
              <w:t>тыс. рублей</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24" w:type="dxa"/>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N п/п</w:t>
            </w:r>
          </w:p>
        </w:tc>
        <w:tc>
          <w:tcPr>
            <w:tcW w:w="4853"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Наименование доходов</w:t>
            </w:r>
          </w:p>
        </w:tc>
        <w:tc>
          <w:tcPr>
            <w:tcW w:w="1533" w:type="dxa"/>
            <w:gridSpan w:val="3"/>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xml:space="preserve">Утверждено на 2015 год   </w:t>
            </w:r>
          </w:p>
        </w:tc>
        <w:tc>
          <w:tcPr>
            <w:tcW w:w="1559" w:type="dxa"/>
            <w:gridSpan w:val="8"/>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Фактически поступило</w:t>
            </w:r>
          </w:p>
        </w:tc>
        <w:tc>
          <w:tcPr>
            <w:tcW w:w="992" w:type="dxa"/>
            <w:gridSpan w:val="11"/>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исполнения к году</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690"/>
        </w:trPr>
        <w:tc>
          <w:tcPr>
            <w:tcW w:w="724" w:type="dxa"/>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853"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33" w:type="dxa"/>
            <w:gridSpan w:val="3"/>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992" w:type="dxa"/>
            <w:gridSpan w:val="11"/>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31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4853"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37"/>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4853"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3 700 000,00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3 464 044,78</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94</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42"/>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93 773,37</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0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11 260,96</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5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0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65,00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0,24</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88"/>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52"/>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0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595,59</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2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15,73</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28"/>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доходы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02"/>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12</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от уплаты акцизов на дизельное топливо, зачисляемые в консолидированные бюджеты субъектов Российской Федерации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233 100,00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325 651,90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83"/>
        </w:trPr>
        <w:tc>
          <w:tcPr>
            <w:tcW w:w="724" w:type="dxa"/>
            <w:tcBorders>
              <w:top w:val="nil"/>
              <w:left w:val="single" w:sz="4" w:space="0" w:color="auto"/>
              <w:bottom w:val="nil"/>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от уплаты акцизов на моторные масла для дизельных и (или) карбюраторных (</w:t>
            </w:r>
            <w:proofErr w:type="spellStart"/>
            <w:r w:rsidRPr="00EB02A7">
              <w:rPr>
                <w:color w:val="000000"/>
                <w:sz w:val="28"/>
                <w:szCs w:val="28"/>
              </w:rPr>
              <w:t>инжекторных</w:t>
            </w:r>
            <w:proofErr w:type="spellEnd"/>
            <w:r w:rsidRPr="00EB02A7">
              <w:rPr>
                <w:color w:val="000000"/>
                <w:sz w:val="28"/>
                <w:szCs w:val="28"/>
              </w:rPr>
              <w:t>) двигателей, зачисляемые в консолидированные бюджеты субъектов Российской Федерации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4 900,00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8 822,17</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97"/>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588 200,00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641 573,51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109</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8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15</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-41 884,35</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7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16</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Единый сельскохозяйственный налог</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724,00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1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Единый сельскохозяйственный налог</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6,15</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6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Единый сельскохозяйственный налог</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580,99</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3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19</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Земельный налог с организаций, обладающих земельным участком, расположенным в границах сельских поселений (сумма платежа)</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400 000,00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488 019,15</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122</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3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20</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Земельный налог с организаций, обладающих земельным участком, расположенным в границах сельских поселений (пени</w:t>
            </w:r>
            <w:proofErr w:type="gramStart"/>
            <w:r w:rsidRPr="00EB02A7">
              <w:rPr>
                <w:color w:val="000000"/>
                <w:sz w:val="28"/>
                <w:szCs w:val="28"/>
              </w:rPr>
              <w:t>, )</w:t>
            </w:r>
            <w:proofErr w:type="gramEnd"/>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5 529,56</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1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21</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Земельный налог с организаций, обладающих земельным участком, расположенным в границах сельских поселений (взыскания)</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1 331,20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39"/>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450 000,00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250 010,78</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56</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Земельный налог с физических лиц, обладающих земельным участком, расположенным в границах сельских поселений (пени)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2 216,06</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10,96</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77"/>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имущество физических лиц, взимаемой по ставкам, применяемым к объектам налогообложения, расположенных в границах поселений (пени, проценты)</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220 000,00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231 910,12</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105</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00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имущество физических лиц, взимаемой по ставкам, применяемым к объектам налогообложения, расположенных в границах поселений (пени, проценты)</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1 944,72</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87"/>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 (прочие поступления)</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8,71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25</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Транспортный налог с организаций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330 000,00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267 095,38</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81</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26</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Транспортный налог с организаций (пени)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2 180,08</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27</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Транспортный налог с физических лиц</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556 000,00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580 995,93</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104</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28</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Транспортный налог с физических лиц (пени)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8 059,98</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29</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Транспортный налог с физических лиц (прочие поступления)</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11,72</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43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 (прочие поступления)</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12 000,00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6 750,00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56</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4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31</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Арендная плата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3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32</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162 000,00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166 725,00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103</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33</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доходы от компенсации затрат бюджетов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4 351,46</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02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34</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от реализации иного имущества, находящегося в собственности поселений, в части реализации основных средств по указанному имуществу</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224 000,00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224 240,00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33"/>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35</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поступления от денежных взысканий (штрафов) и иных сумм в возмещение ущерба, зачисляемые в бюджеты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2 000,00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36</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неналоговые доходы бюджетов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1 677 000,00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1 833 692,21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109</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ИТОГО собственных доходов:</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8 557 200,00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8 582 413,08</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58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37</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Дотации бюджетам поселений на выравнивание уровня бюджетной обеспеченности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511700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511700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6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38</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Дотации бюджетам поселений на поддержку мер по сбалансированности бюджетов</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3608800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3608800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39</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субсидии бюджетам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4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40</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171500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171500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69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41</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Субвенции бюджетам поселений на выполнение передаваемых полномочий субъектов Российской Федерации </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63667,51</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63667,51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в том числе:</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54"/>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коммунальные услуги специалистам</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61829,11</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61829,11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4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составление протоколов об административных правонарушениях</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1838,4</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1838,4</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48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42</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межбюджетные трансферты, передаваемые бюджетам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884165,00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699404,00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79</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в том числе:</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5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по ведомственной целевой программе «Организация утилизации и </w:t>
            </w:r>
            <w:proofErr w:type="spellStart"/>
            <w:r w:rsidRPr="00EB02A7">
              <w:rPr>
                <w:color w:val="000000"/>
                <w:sz w:val="28"/>
                <w:szCs w:val="28"/>
              </w:rPr>
              <w:t>перераьотки</w:t>
            </w:r>
            <w:proofErr w:type="spellEnd"/>
            <w:r w:rsidRPr="00EB02A7">
              <w:rPr>
                <w:color w:val="000000"/>
                <w:sz w:val="28"/>
                <w:szCs w:val="28"/>
              </w:rPr>
              <w:t xml:space="preserve"> бытовых и промышленных отходов в Ножовском сельском поселении на 2013-2015 годы»</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106946,00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106946,00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6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232473,00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232473,00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301"/>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Межбюджетные трансферты, передаваемые бюджетам поселений из бюджетов муниципальных районов на осуществление части полномочий по </w:t>
            </w:r>
            <w:r w:rsidRPr="00EB02A7">
              <w:rPr>
                <w:color w:val="000000"/>
                <w:sz w:val="28"/>
                <w:szCs w:val="28"/>
              </w:rPr>
              <w:lastRenderedPageBreak/>
              <w:t>решению вопросов местного значения в соответствии с заключенными соглашениями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184761,00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35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359985,00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359985,00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125"/>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43</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69700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69700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616"/>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44</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Возврат остатков субсидий, субвенций и иных межбюджетных трансфертов</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28"/>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45</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безвозмездные поступления в бюджеты сельских поселений</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50000</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117"/>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46</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136221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3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Безвозмездные поступления</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5359532,51</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5309192,51</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99,1</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24" w:type="dxa"/>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853" w:type="dxa"/>
            <w:gridSpan w:val="8"/>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ИТОГО ДОХОДОВ:</w:t>
            </w:r>
          </w:p>
        </w:tc>
        <w:tc>
          <w:tcPr>
            <w:tcW w:w="1533" w:type="dxa"/>
            <w:gridSpan w:val="3"/>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13 916 732,51</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13 891 605,59</w:t>
            </w:r>
          </w:p>
        </w:tc>
        <w:tc>
          <w:tcPr>
            <w:tcW w:w="992" w:type="dxa"/>
            <w:gridSpan w:val="11"/>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99,8</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15"/>
        </w:trPr>
        <w:tc>
          <w:tcPr>
            <w:tcW w:w="724" w:type="dxa"/>
            <w:noWrap/>
            <w:vAlign w:val="bottom"/>
            <w:hideMark/>
          </w:tcPr>
          <w:p w:rsidR="00EB02A7" w:rsidRPr="00EB02A7" w:rsidRDefault="00EB02A7">
            <w:pPr>
              <w:rPr>
                <w:sz w:val="28"/>
                <w:szCs w:val="28"/>
              </w:rPr>
            </w:pPr>
          </w:p>
        </w:tc>
        <w:tc>
          <w:tcPr>
            <w:tcW w:w="4853" w:type="dxa"/>
            <w:gridSpan w:val="8"/>
            <w:noWrap/>
            <w:vAlign w:val="bottom"/>
            <w:hideMark/>
          </w:tcPr>
          <w:p w:rsidR="00EB02A7" w:rsidRPr="00EB02A7" w:rsidRDefault="00EB02A7">
            <w:pPr>
              <w:rPr>
                <w:sz w:val="28"/>
                <w:szCs w:val="28"/>
              </w:rPr>
            </w:pPr>
          </w:p>
        </w:tc>
        <w:tc>
          <w:tcPr>
            <w:tcW w:w="1533" w:type="dxa"/>
            <w:gridSpan w:val="3"/>
            <w:noWrap/>
            <w:vAlign w:val="bottom"/>
            <w:hideMark/>
          </w:tcPr>
          <w:p w:rsidR="00EB02A7" w:rsidRPr="00EB02A7" w:rsidRDefault="00EB02A7">
            <w:pPr>
              <w:rPr>
                <w:sz w:val="28"/>
                <w:szCs w:val="28"/>
              </w:rPr>
            </w:pPr>
          </w:p>
        </w:tc>
        <w:tc>
          <w:tcPr>
            <w:tcW w:w="1559" w:type="dxa"/>
            <w:gridSpan w:val="8"/>
            <w:noWrap/>
            <w:vAlign w:val="bottom"/>
            <w:hideMark/>
          </w:tcPr>
          <w:p w:rsidR="00EB02A7" w:rsidRPr="00EB02A7" w:rsidRDefault="00EB02A7">
            <w:pPr>
              <w:rPr>
                <w:sz w:val="28"/>
                <w:szCs w:val="28"/>
              </w:rPr>
            </w:pPr>
          </w:p>
        </w:tc>
        <w:tc>
          <w:tcPr>
            <w:tcW w:w="992" w:type="dxa"/>
            <w:gridSpan w:val="11"/>
            <w:noWrap/>
            <w:vAlign w:val="bottom"/>
            <w:hideMark/>
          </w:tcPr>
          <w:p w:rsidR="00EB02A7" w:rsidRPr="00EB02A7" w:rsidRDefault="00EB02A7">
            <w:pPr>
              <w:rPr>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630"/>
        </w:trPr>
        <w:tc>
          <w:tcPr>
            <w:tcW w:w="7110" w:type="dxa"/>
            <w:gridSpan w:val="12"/>
            <w:vAlign w:val="bottom"/>
            <w:hideMark/>
          </w:tcPr>
          <w:p w:rsidR="00EB02A7" w:rsidRPr="00EB02A7" w:rsidRDefault="00EB02A7">
            <w:pPr>
              <w:rPr>
                <w:sz w:val="28"/>
                <w:szCs w:val="28"/>
              </w:rPr>
            </w:pPr>
          </w:p>
        </w:tc>
        <w:tc>
          <w:tcPr>
            <w:tcW w:w="1559" w:type="dxa"/>
            <w:gridSpan w:val="8"/>
            <w:vAlign w:val="bottom"/>
            <w:hideMark/>
          </w:tcPr>
          <w:p w:rsidR="00EB02A7" w:rsidRPr="00EB02A7" w:rsidRDefault="00EB02A7">
            <w:pPr>
              <w:rPr>
                <w:sz w:val="28"/>
                <w:szCs w:val="28"/>
              </w:rPr>
            </w:pPr>
          </w:p>
        </w:tc>
        <w:tc>
          <w:tcPr>
            <w:tcW w:w="992" w:type="dxa"/>
            <w:gridSpan w:val="11"/>
            <w:vAlign w:val="bottom"/>
            <w:hideMark/>
          </w:tcPr>
          <w:p w:rsidR="00EB02A7" w:rsidRPr="00EB02A7" w:rsidRDefault="00EB02A7">
            <w:pPr>
              <w:rPr>
                <w:sz w:val="28"/>
                <w:szCs w:val="28"/>
              </w:rPr>
            </w:pPr>
          </w:p>
        </w:tc>
        <w:tc>
          <w:tcPr>
            <w:tcW w:w="236" w:type="dxa"/>
            <w:gridSpan w:val="5"/>
            <w:vAlign w:val="bottom"/>
            <w:hideMark/>
          </w:tcPr>
          <w:p w:rsidR="00EB02A7" w:rsidRPr="00EB02A7" w:rsidRDefault="00EB02A7">
            <w:pPr>
              <w:rPr>
                <w:sz w:val="28"/>
                <w:szCs w:val="28"/>
              </w:rPr>
            </w:pPr>
          </w:p>
        </w:tc>
      </w:tr>
      <w:tr w:rsidR="00EB02A7" w:rsidRPr="00EB02A7" w:rsidTr="00EB02A7">
        <w:trPr>
          <w:gridAfter w:val="3"/>
          <w:wAfter w:w="371" w:type="dxa"/>
          <w:trHeight w:val="315"/>
        </w:trPr>
        <w:tc>
          <w:tcPr>
            <w:tcW w:w="758" w:type="dxa"/>
            <w:gridSpan w:val="2"/>
            <w:noWrap/>
            <w:vAlign w:val="bottom"/>
            <w:hideMark/>
          </w:tcPr>
          <w:p w:rsidR="00EB02A7" w:rsidRPr="00EB02A7" w:rsidRDefault="00EB02A7">
            <w:pPr>
              <w:rPr>
                <w:sz w:val="28"/>
                <w:szCs w:val="28"/>
              </w:rPr>
            </w:pPr>
          </w:p>
        </w:tc>
        <w:tc>
          <w:tcPr>
            <w:tcW w:w="6352" w:type="dxa"/>
            <w:gridSpan w:val="10"/>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1350" w:type="dxa"/>
            <w:gridSpan w:val="7"/>
            <w:noWrap/>
            <w:vAlign w:val="bottom"/>
            <w:hideMark/>
          </w:tcPr>
          <w:p w:rsidR="00EB02A7" w:rsidRPr="00EB02A7" w:rsidRDefault="00EB02A7">
            <w:pPr>
              <w:rPr>
                <w:sz w:val="28"/>
                <w:szCs w:val="28"/>
              </w:rPr>
            </w:pPr>
          </w:p>
        </w:tc>
        <w:tc>
          <w:tcPr>
            <w:tcW w:w="1122" w:type="dxa"/>
            <w:gridSpan w:val="12"/>
            <w:noWrap/>
            <w:vAlign w:val="bottom"/>
            <w:hideMark/>
          </w:tcPr>
          <w:p w:rsidR="00EB02A7" w:rsidRPr="00EB02A7" w:rsidRDefault="00EB02A7">
            <w:pPr>
              <w:rPr>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3"/>
          <w:wAfter w:w="371" w:type="dxa"/>
          <w:trHeight w:val="80"/>
        </w:trPr>
        <w:tc>
          <w:tcPr>
            <w:tcW w:w="758" w:type="dxa"/>
            <w:gridSpan w:val="2"/>
            <w:noWrap/>
            <w:vAlign w:val="bottom"/>
            <w:hideMark/>
          </w:tcPr>
          <w:p w:rsidR="00EB02A7" w:rsidRPr="00EB02A7" w:rsidRDefault="00EB02A7">
            <w:pPr>
              <w:rPr>
                <w:sz w:val="28"/>
                <w:szCs w:val="28"/>
              </w:rPr>
            </w:pPr>
          </w:p>
        </w:tc>
        <w:tc>
          <w:tcPr>
            <w:tcW w:w="6352" w:type="dxa"/>
            <w:gridSpan w:val="10"/>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1350" w:type="dxa"/>
            <w:gridSpan w:val="7"/>
            <w:noWrap/>
            <w:vAlign w:val="bottom"/>
            <w:hideMark/>
          </w:tcPr>
          <w:p w:rsidR="00EB02A7" w:rsidRPr="00EB02A7" w:rsidRDefault="00EB02A7">
            <w:pPr>
              <w:rPr>
                <w:sz w:val="28"/>
                <w:szCs w:val="28"/>
              </w:rPr>
            </w:pPr>
          </w:p>
        </w:tc>
        <w:tc>
          <w:tcPr>
            <w:tcW w:w="1122" w:type="dxa"/>
            <w:gridSpan w:val="12"/>
            <w:noWrap/>
            <w:vAlign w:val="bottom"/>
            <w:hideMark/>
          </w:tcPr>
          <w:p w:rsidR="00EB02A7" w:rsidRPr="00EB02A7" w:rsidRDefault="00EB02A7">
            <w:pPr>
              <w:rPr>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3"/>
          <w:wAfter w:w="371" w:type="dxa"/>
          <w:trHeight w:val="315"/>
        </w:trPr>
        <w:tc>
          <w:tcPr>
            <w:tcW w:w="758" w:type="dxa"/>
            <w:gridSpan w:val="2"/>
            <w:noWrap/>
            <w:vAlign w:val="bottom"/>
            <w:hideMark/>
          </w:tcPr>
          <w:p w:rsidR="00EB02A7" w:rsidRPr="00EB02A7" w:rsidRDefault="00EB02A7">
            <w:pPr>
              <w:rPr>
                <w:sz w:val="28"/>
                <w:szCs w:val="28"/>
              </w:rPr>
            </w:pPr>
          </w:p>
        </w:tc>
        <w:tc>
          <w:tcPr>
            <w:tcW w:w="6352" w:type="dxa"/>
            <w:gridSpan w:val="10"/>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1350" w:type="dxa"/>
            <w:gridSpan w:val="7"/>
            <w:noWrap/>
            <w:vAlign w:val="bottom"/>
          </w:tcPr>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p w:rsidR="00EB02A7" w:rsidRPr="00EB02A7" w:rsidRDefault="00EB02A7">
            <w:pPr>
              <w:pStyle w:val="a9"/>
              <w:rPr>
                <w:rFonts w:ascii="Calibri" w:hAnsi="Calibri"/>
                <w:color w:val="000000"/>
                <w:sz w:val="28"/>
                <w:szCs w:val="28"/>
              </w:rPr>
            </w:pPr>
          </w:p>
        </w:tc>
        <w:tc>
          <w:tcPr>
            <w:tcW w:w="1122" w:type="dxa"/>
            <w:gridSpan w:val="12"/>
            <w:noWrap/>
            <w:vAlign w:val="bottom"/>
            <w:hideMark/>
          </w:tcPr>
          <w:p w:rsidR="00EB02A7" w:rsidRPr="00EB02A7" w:rsidRDefault="00EB02A7">
            <w:pPr>
              <w:rPr>
                <w:rFonts w:ascii="Calibri" w:hAnsi="Calibri"/>
                <w:color w:val="000000"/>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4"/>
          <w:wAfter w:w="528" w:type="dxa"/>
          <w:trHeight w:val="315"/>
        </w:trPr>
        <w:tc>
          <w:tcPr>
            <w:tcW w:w="9661" w:type="dxa"/>
            <w:gridSpan w:val="31"/>
            <w:noWrap/>
            <w:vAlign w:val="bottom"/>
            <w:hideMark/>
          </w:tcPr>
          <w:p w:rsidR="00EB02A7" w:rsidRPr="00EB02A7" w:rsidRDefault="00EB02A7">
            <w:pPr>
              <w:pStyle w:val="a9"/>
              <w:jc w:val="right"/>
              <w:rPr>
                <w:sz w:val="28"/>
                <w:szCs w:val="28"/>
              </w:rPr>
            </w:pPr>
            <w:r w:rsidRPr="00EB02A7">
              <w:rPr>
                <w:sz w:val="28"/>
                <w:szCs w:val="28"/>
              </w:rPr>
              <w:lastRenderedPageBreak/>
              <w:t xml:space="preserve"> Приложение № 2 </w:t>
            </w:r>
          </w:p>
          <w:p w:rsidR="00EB02A7" w:rsidRPr="00EB02A7" w:rsidRDefault="00EB02A7">
            <w:pPr>
              <w:pStyle w:val="a9"/>
              <w:jc w:val="right"/>
              <w:rPr>
                <w:sz w:val="28"/>
                <w:szCs w:val="28"/>
              </w:rPr>
            </w:pPr>
            <w:r w:rsidRPr="00EB02A7">
              <w:rPr>
                <w:sz w:val="28"/>
                <w:szCs w:val="28"/>
              </w:rPr>
              <w:t>к решению</w:t>
            </w:r>
          </w:p>
          <w:p w:rsidR="00EB02A7" w:rsidRDefault="00EB02A7">
            <w:pPr>
              <w:pStyle w:val="a9"/>
              <w:jc w:val="right"/>
              <w:rPr>
                <w:sz w:val="28"/>
                <w:szCs w:val="28"/>
              </w:rPr>
            </w:pPr>
            <w:r w:rsidRPr="00EB02A7">
              <w:rPr>
                <w:sz w:val="28"/>
                <w:szCs w:val="28"/>
              </w:rPr>
              <w:t xml:space="preserve"> </w:t>
            </w:r>
            <w:proofErr w:type="spellStart"/>
            <w:r w:rsidRPr="00EB02A7">
              <w:rPr>
                <w:sz w:val="28"/>
                <w:szCs w:val="28"/>
              </w:rPr>
              <w:t>Ножовского</w:t>
            </w:r>
            <w:proofErr w:type="spellEnd"/>
            <w:r w:rsidRPr="00EB02A7">
              <w:rPr>
                <w:sz w:val="28"/>
                <w:szCs w:val="28"/>
              </w:rPr>
              <w:t xml:space="preserve"> </w:t>
            </w:r>
          </w:p>
          <w:p w:rsidR="00EB02A7" w:rsidRPr="00EB02A7" w:rsidRDefault="00EB02A7">
            <w:pPr>
              <w:pStyle w:val="a9"/>
              <w:jc w:val="right"/>
              <w:rPr>
                <w:sz w:val="28"/>
                <w:szCs w:val="28"/>
              </w:rPr>
            </w:pPr>
            <w:r w:rsidRPr="00EB02A7">
              <w:rPr>
                <w:sz w:val="28"/>
                <w:szCs w:val="28"/>
              </w:rPr>
              <w:t xml:space="preserve">сельского поселения     </w:t>
            </w:r>
          </w:p>
          <w:p w:rsidR="00EB02A7" w:rsidRPr="00EB02A7" w:rsidRDefault="00EB02A7" w:rsidP="00EB02A7">
            <w:pPr>
              <w:pStyle w:val="a9"/>
              <w:jc w:val="right"/>
              <w:rPr>
                <w:sz w:val="28"/>
                <w:szCs w:val="28"/>
              </w:rPr>
            </w:pPr>
            <w:r w:rsidRPr="00EB02A7">
              <w:rPr>
                <w:sz w:val="28"/>
                <w:szCs w:val="28"/>
              </w:rPr>
              <w:t xml:space="preserve">от 04.05.2016 </w:t>
            </w:r>
            <w:r>
              <w:rPr>
                <w:sz w:val="28"/>
                <w:szCs w:val="28"/>
              </w:rPr>
              <w:t>№</w:t>
            </w:r>
            <w:r w:rsidRPr="00EB02A7">
              <w:rPr>
                <w:sz w:val="28"/>
                <w:szCs w:val="28"/>
              </w:rPr>
              <w:t xml:space="preserve"> 208</w:t>
            </w:r>
          </w:p>
        </w:tc>
        <w:tc>
          <w:tcPr>
            <w:tcW w:w="236" w:type="dxa"/>
            <w:gridSpan w:val="5"/>
            <w:noWrap/>
            <w:vAlign w:val="bottom"/>
            <w:hideMark/>
          </w:tcPr>
          <w:p w:rsidR="00EB02A7" w:rsidRPr="00EB02A7" w:rsidRDefault="00EB02A7">
            <w:pPr>
              <w:rPr>
                <w:sz w:val="28"/>
                <w:szCs w:val="28"/>
              </w:rPr>
            </w:pPr>
          </w:p>
        </w:tc>
      </w:tr>
      <w:tr w:rsidR="00EB02A7" w:rsidRPr="00EB02A7" w:rsidTr="00EB02A7">
        <w:trPr>
          <w:trHeight w:val="315"/>
        </w:trPr>
        <w:tc>
          <w:tcPr>
            <w:tcW w:w="758" w:type="dxa"/>
            <w:gridSpan w:val="2"/>
            <w:noWrap/>
            <w:vAlign w:val="bottom"/>
            <w:hideMark/>
          </w:tcPr>
          <w:p w:rsidR="00EB02A7" w:rsidRPr="00EB02A7" w:rsidRDefault="00EB02A7">
            <w:pPr>
              <w:rPr>
                <w:sz w:val="28"/>
                <w:szCs w:val="28"/>
              </w:rPr>
            </w:pPr>
          </w:p>
        </w:tc>
        <w:tc>
          <w:tcPr>
            <w:tcW w:w="6379" w:type="dxa"/>
            <w:gridSpan w:val="11"/>
            <w:noWrap/>
            <w:vAlign w:val="bottom"/>
            <w:hideMark/>
          </w:tcPr>
          <w:p w:rsidR="00EB02A7" w:rsidRPr="00EB02A7" w:rsidRDefault="00EB02A7">
            <w:pPr>
              <w:rPr>
                <w:sz w:val="28"/>
                <w:szCs w:val="28"/>
              </w:rPr>
            </w:pPr>
          </w:p>
        </w:tc>
        <w:tc>
          <w:tcPr>
            <w:tcW w:w="2524" w:type="dxa"/>
            <w:gridSpan w:val="18"/>
            <w:noWrap/>
            <w:vAlign w:val="bottom"/>
            <w:hideMark/>
          </w:tcPr>
          <w:p w:rsidR="00EB02A7" w:rsidRPr="00EB02A7" w:rsidRDefault="00EB02A7">
            <w:pPr>
              <w:rPr>
                <w:sz w:val="28"/>
                <w:szCs w:val="28"/>
              </w:rPr>
            </w:pPr>
          </w:p>
        </w:tc>
        <w:tc>
          <w:tcPr>
            <w:tcW w:w="236" w:type="dxa"/>
            <w:gridSpan w:val="5"/>
            <w:noWrap/>
            <w:vAlign w:val="bottom"/>
            <w:hideMark/>
          </w:tcPr>
          <w:p w:rsidR="00EB02A7" w:rsidRPr="00EB02A7" w:rsidRDefault="00EB02A7">
            <w:pPr>
              <w:rPr>
                <w:sz w:val="28"/>
                <w:szCs w:val="28"/>
              </w:rPr>
            </w:pPr>
          </w:p>
        </w:tc>
        <w:tc>
          <w:tcPr>
            <w:tcW w:w="244" w:type="dxa"/>
            <w:gridSpan w:val="3"/>
            <w:noWrap/>
            <w:vAlign w:val="bottom"/>
            <w:hideMark/>
          </w:tcPr>
          <w:p w:rsidR="00EB02A7" w:rsidRPr="00EB02A7" w:rsidRDefault="00EB02A7">
            <w:pPr>
              <w:rPr>
                <w:sz w:val="28"/>
                <w:szCs w:val="28"/>
              </w:rPr>
            </w:pPr>
          </w:p>
        </w:tc>
        <w:tc>
          <w:tcPr>
            <w:tcW w:w="284" w:type="dxa"/>
            <w:noWrap/>
            <w:vAlign w:val="bottom"/>
            <w:hideMark/>
          </w:tcPr>
          <w:p w:rsidR="00EB02A7" w:rsidRPr="00EB02A7" w:rsidRDefault="00EB02A7">
            <w:pPr>
              <w:rPr>
                <w:sz w:val="28"/>
                <w:szCs w:val="28"/>
              </w:rPr>
            </w:pPr>
          </w:p>
        </w:tc>
      </w:tr>
      <w:tr w:rsidR="00EB02A7" w:rsidRPr="00EB02A7" w:rsidTr="00EB02A7">
        <w:trPr>
          <w:gridAfter w:val="4"/>
          <w:wAfter w:w="528" w:type="dxa"/>
          <w:trHeight w:val="585"/>
        </w:trPr>
        <w:tc>
          <w:tcPr>
            <w:tcW w:w="9661" w:type="dxa"/>
            <w:gridSpan w:val="31"/>
            <w:noWrap/>
            <w:vAlign w:val="bottom"/>
            <w:hideMark/>
          </w:tcPr>
          <w:p w:rsidR="00EB02A7" w:rsidRPr="00EB02A7" w:rsidRDefault="00EB02A7" w:rsidP="00EB02A7">
            <w:pPr>
              <w:pStyle w:val="a9"/>
              <w:jc w:val="center"/>
              <w:rPr>
                <w:b/>
                <w:bCs/>
                <w:color w:val="000000"/>
                <w:sz w:val="28"/>
                <w:szCs w:val="28"/>
              </w:rPr>
            </w:pPr>
            <w:r w:rsidRPr="00EB02A7">
              <w:rPr>
                <w:b/>
                <w:bCs/>
                <w:color w:val="000000"/>
                <w:sz w:val="28"/>
                <w:szCs w:val="28"/>
              </w:rPr>
              <w:t xml:space="preserve">Информация об исполнении бюджета </w:t>
            </w:r>
            <w:proofErr w:type="spellStart"/>
            <w:r w:rsidRPr="00EB02A7">
              <w:rPr>
                <w:b/>
                <w:bCs/>
                <w:color w:val="000000"/>
                <w:sz w:val="28"/>
                <w:szCs w:val="28"/>
              </w:rPr>
              <w:t>Ножовского</w:t>
            </w:r>
            <w:proofErr w:type="spellEnd"/>
            <w:r w:rsidRPr="00EB02A7">
              <w:rPr>
                <w:b/>
                <w:bCs/>
                <w:color w:val="000000"/>
                <w:sz w:val="28"/>
                <w:szCs w:val="28"/>
              </w:rPr>
              <w:t xml:space="preserve"> сельского поселения по расходам по состоянию </w:t>
            </w:r>
            <w:proofErr w:type="gramStart"/>
            <w:r w:rsidRPr="00EB02A7">
              <w:rPr>
                <w:b/>
                <w:bCs/>
                <w:color w:val="000000"/>
                <w:sz w:val="28"/>
                <w:szCs w:val="28"/>
              </w:rPr>
              <w:t>на  01.01.2016</w:t>
            </w:r>
            <w:proofErr w:type="gramEnd"/>
            <w:r w:rsidRPr="00EB02A7">
              <w:rPr>
                <w:b/>
                <w:bCs/>
                <w:color w:val="000000"/>
                <w:sz w:val="28"/>
                <w:szCs w:val="28"/>
              </w:rPr>
              <w:t xml:space="preserve"> года</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15"/>
        </w:trPr>
        <w:tc>
          <w:tcPr>
            <w:tcW w:w="9661" w:type="dxa"/>
            <w:gridSpan w:val="31"/>
            <w:noWrap/>
            <w:vAlign w:val="bottom"/>
            <w:hideMark/>
          </w:tcPr>
          <w:p w:rsidR="00EB02A7" w:rsidRPr="00EB02A7" w:rsidRDefault="00EB02A7">
            <w:pPr>
              <w:pStyle w:val="a9"/>
              <w:jc w:val="right"/>
              <w:rPr>
                <w:color w:val="000000"/>
                <w:sz w:val="28"/>
                <w:szCs w:val="28"/>
              </w:rPr>
            </w:pPr>
            <w:r w:rsidRPr="00EB02A7">
              <w:rPr>
                <w:color w:val="000000"/>
                <w:sz w:val="28"/>
                <w:szCs w:val="28"/>
              </w:rPr>
              <w:t>тыс. рублей</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65"/>
        </w:trPr>
        <w:tc>
          <w:tcPr>
            <w:tcW w:w="758" w:type="dxa"/>
            <w:gridSpan w:val="2"/>
            <w:tcBorders>
              <w:top w:val="single" w:sz="4" w:space="0" w:color="auto"/>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п/п</w:t>
            </w:r>
          </w:p>
        </w:tc>
        <w:tc>
          <w:tcPr>
            <w:tcW w:w="4648" w:type="dxa"/>
            <w:gridSpan w:val="5"/>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xml:space="preserve">Наименование расходов (раздел, подраздел, целевая статья, вид </w:t>
            </w:r>
            <w:proofErr w:type="spellStart"/>
            <w:proofErr w:type="gramStart"/>
            <w:r w:rsidRPr="00EB02A7">
              <w:rPr>
                <w:color w:val="000000"/>
                <w:sz w:val="28"/>
                <w:szCs w:val="28"/>
              </w:rPr>
              <w:t>расходов,КЭС</w:t>
            </w:r>
            <w:proofErr w:type="spellEnd"/>
            <w:proofErr w:type="gramEnd"/>
            <w:r w:rsidRPr="00EB02A7">
              <w:rPr>
                <w:color w:val="000000"/>
                <w:sz w:val="28"/>
                <w:szCs w:val="28"/>
              </w:rPr>
              <w:t>)</w:t>
            </w:r>
          </w:p>
        </w:tc>
        <w:tc>
          <w:tcPr>
            <w:tcW w:w="1731" w:type="dxa"/>
            <w:gridSpan w:val="6"/>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Утверждено на 2015 год</w:t>
            </w:r>
          </w:p>
        </w:tc>
        <w:tc>
          <w:tcPr>
            <w:tcW w:w="1559" w:type="dxa"/>
            <w:gridSpan w:val="8"/>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Фактически исполнено</w:t>
            </w:r>
          </w:p>
        </w:tc>
        <w:tc>
          <w:tcPr>
            <w:tcW w:w="965" w:type="dxa"/>
            <w:gridSpan w:val="10"/>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исполнения к году</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4648" w:type="dxa"/>
            <w:gridSpan w:val="5"/>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Общегосударственные вопросы</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4623160,08</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4623160,08</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В том числе:</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18"/>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 xml:space="preserve">Функционирование высшего должностного лица субъекта Российской федерации муниципального образования </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734374,91</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734374,91</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0102 9101001 121 211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570006,45</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570006,45</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Заработная плата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0102 9101001 121 213</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164368,46</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164368,46</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Начисления на з/плату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33"/>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61000,00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61000,00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0103 9101003 123 226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54000,00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54000,00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Расходы по депутатам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0103 9103100 540 251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7000,00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53"/>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По обеспечению финансового контроля за исполнением бюджета поселения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52"/>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3192772,17</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3192772,17</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0104 9101004 122 212</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2400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2400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выплаты(суточные)</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0104 9101004 122 222</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1157</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1157</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38"/>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Прочие выплаты (транспортные расходы)</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122 226 Прочие услуги(проживание)</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1070,00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1070,00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0104 9101004 121 211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1785167,79</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1785167,79</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Заработная плата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0104 9101004 121 213</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542072,44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542072,44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Начисления на з/плату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0104 9101004 242 221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29727,94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29727,94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Оплата услуг связи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0104 9101004 244 221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7357,39</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7357,39</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81"/>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Оплата услуг </w:t>
            </w:r>
            <w:proofErr w:type="gramStart"/>
            <w:r w:rsidRPr="00EB02A7">
              <w:rPr>
                <w:color w:val="000000"/>
                <w:sz w:val="28"/>
                <w:szCs w:val="28"/>
              </w:rPr>
              <w:t>связи(</w:t>
            </w:r>
            <w:proofErr w:type="gramEnd"/>
            <w:r w:rsidRPr="00EB02A7">
              <w:rPr>
                <w:color w:val="000000"/>
                <w:sz w:val="28"/>
                <w:szCs w:val="28"/>
              </w:rPr>
              <w:t>почтовые расходы)</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244 223/103</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14479,46</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14479,46</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Оплата освещение</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244 223/104</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1360,95</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1360,95</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Оплата водоснабжения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244 223/107</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37510,24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37510,24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Оплата отопления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104029,03</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104029,03</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Услуги по содержанию имущества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0104 9101004 242 225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12020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12020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Услуги по содержанию имущества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242 226 Прочие услуги</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5700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5700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244 226 Прочие услуги</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45340,59</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45340,59</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244 310 Увеличение стоимости основных средств</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7150,00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7150,00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0104 9101004 242 340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13470,00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13470,00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Увеличение материальных запасов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0104 9101004 244 340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269328,98</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269328,98</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Увеличение материальных запасов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0104 9101004 851 290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32807,00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32807,00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Прочие расходы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0104 9101004 852 290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3420,77</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3420,77</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Прочие расходы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0104 9103200 540 251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497"/>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Обеспечение обслуживания получателей средств бюджета поселения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0104 1022001  242 221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15561,84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15561,84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68"/>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 </w:t>
            </w:r>
            <w:proofErr w:type="gramStart"/>
            <w:r w:rsidRPr="00EB02A7">
              <w:rPr>
                <w:color w:val="000000"/>
                <w:sz w:val="28"/>
                <w:szCs w:val="28"/>
              </w:rPr>
              <w:t>поселения  "</w:t>
            </w:r>
            <w:proofErr w:type="gramEnd"/>
            <w:r w:rsidRPr="00EB02A7">
              <w:rPr>
                <w:color w:val="000000"/>
                <w:sz w:val="28"/>
                <w:szCs w:val="28"/>
              </w:rPr>
              <w:t>Совершенствование муниципального управления" Подпрограмма «Развитие информационных и телекоммуникационных технологий»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0104 1022001  242 225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14790,00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14790,00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62"/>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 </w:t>
            </w:r>
            <w:proofErr w:type="gramStart"/>
            <w:r w:rsidRPr="00EB02A7">
              <w:rPr>
                <w:color w:val="000000"/>
                <w:sz w:val="28"/>
                <w:szCs w:val="28"/>
              </w:rPr>
              <w:t>поселения  "</w:t>
            </w:r>
            <w:proofErr w:type="gramEnd"/>
            <w:r w:rsidRPr="00EB02A7">
              <w:rPr>
                <w:color w:val="000000"/>
                <w:sz w:val="28"/>
                <w:szCs w:val="28"/>
              </w:rPr>
              <w:t>Совершенствование муниципального управления" Подпрограмма «Развитие информационных и телекоммуникационных технологий»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0104 1022001  242 226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115630,75</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115630,75</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28"/>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 </w:t>
            </w:r>
            <w:proofErr w:type="gramStart"/>
            <w:r w:rsidRPr="00EB02A7">
              <w:rPr>
                <w:color w:val="000000"/>
                <w:sz w:val="28"/>
                <w:szCs w:val="28"/>
              </w:rPr>
              <w:t>поселения  "</w:t>
            </w:r>
            <w:proofErr w:type="gramEnd"/>
            <w:r w:rsidRPr="00EB02A7">
              <w:rPr>
                <w:color w:val="000000"/>
                <w:sz w:val="28"/>
                <w:szCs w:val="28"/>
              </w:rPr>
              <w:t>Совершенствование муниципального управления" Подпрограмма «Развитие информационных и телекоммуникационных технологий»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0104 1022001  242 310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98320,00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98320,00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3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 </w:t>
            </w:r>
            <w:proofErr w:type="gramStart"/>
            <w:r w:rsidRPr="00EB02A7">
              <w:rPr>
                <w:color w:val="000000"/>
                <w:sz w:val="28"/>
                <w:szCs w:val="28"/>
              </w:rPr>
              <w:t>поселения  "</w:t>
            </w:r>
            <w:proofErr w:type="gramEnd"/>
            <w:r w:rsidRPr="00EB02A7">
              <w:rPr>
                <w:color w:val="000000"/>
                <w:sz w:val="28"/>
                <w:szCs w:val="28"/>
              </w:rPr>
              <w:t>Совершенствование муниципального управления" Подпрограмма «Развитие информационных и телекоммуникационных технологий»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0104 1012004 244 226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17600,00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17600,00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42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 </w:t>
            </w:r>
            <w:proofErr w:type="gramStart"/>
            <w:r w:rsidRPr="00EB02A7">
              <w:rPr>
                <w:color w:val="000000"/>
                <w:sz w:val="28"/>
                <w:szCs w:val="28"/>
              </w:rPr>
              <w:t>поселения  "</w:t>
            </w:r>
            <w:proofErr w:type="gramEnd"/>
            <w:r w:rsidRPr="00EB02A7">
              <w:rPr>
                <w:color w:val="000000"/>
                <w:sz w:val="28"/>
                <w:szCs w:val="28"/>
              </w:rPr>
              <w:t xml:space="preserve">Совершенствование муниципального управления" Подпрограмма «Развитие муниципальной службы» Организация и проведение </w:t>
            </w:r>
            <w:r w:rsidRPr="00EB02A7">
              <w:rPr>
                <w:color w:val="000000"/>
                <w:sz w:val="28"/>
                <w:szCs w:val="28"/>
              </w:rPr>
              <w:lastRenderedPageBreak/>
              <w:t>аттестации рабочих мест муниципальных служащих</w:t>
            </w:r>
          </w:p>
          <w:p w:rsidR="00EB02A7" w:rsidRPr="00EB02A7" w:rsidRDefault="00EB02A7" w:rsidP="00EB02A7">
            <w:pPr>
              <w:pStyle w:val="a9"/>
              <w:jc w:val="both"/>
              <w:rPr>
                <w:color w:val="000000"/>
                <w:sz w:val="28"/>
                <w:szCs w:val="28"/>
              </w:rPr>
            </w:pP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0104 1012001 244 226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14300,00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14300,00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42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 </w:t>
            </w:r>
            <w:proofErr w:type="gramStart"/>
            <w:r w:rsidRPr="00EB02A7">
              <w:rPr>
                <w:color w:val="000000"/>
                <w:sz w:val="28"/>
                <w:szCs w:val="28"/>
              </w:rPr>
              <w:t>поселения  "</w:t>
            </w:r>
            <w:proofErr w:type="gramEnd"/>
            <w:r w:rsidRPr="00EB02A7">
              <w:rPr>
                <w:color w:val="000000"/>
                <w:sz w:val="28"/>
                <w:szCs w:val="28"/>
              </w:rPr>
              <w:t>Совершенствование муниципального управления" Подпрограмма «Развитие муниципальной службы» Организация и прохождение курсов повышения квалификации</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Другие общегосударственные вопросы   в том числе:</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635013,00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635013,00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0113 0922001 244  223/103,225,226,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544464,00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544464,00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658"/>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Расходы на выполнение функций по обеспечению эксплуатации, учета, сохранности и использования движимого и недвижимого имущества, нежилых помещений, зданий, сооружений, земельных участков и по организации и проведению приватизации муниципального имущества</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1 130 922 002 244 310,00</w:t>
            </w:r>
          </w:p>
        </w:tc>
        <w:tc>
          <w:tcPr>
            <w:tcW w:w="1731" w:type="dxa"/>
            <w:gridSpan w:val="6"/>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965" w:type="dxa"/>
            <w:gridSpan w:val="10"/>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54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vAlign w:val="bottom"/>
            <w:hideMark/>
          </w:tcPr>
          <w:p w:rsidR="00EB02A7" w:rsidRPr="00EB02A7" w:rsidRDefault="00EB02A7" w:rsidP="00EB02A7">
            <w:pPr>
              <w:pStyle w:val="a9"/>
              <w:jc w:val="both"/>
              <w:rPr>
                <w:color w:val="000000"/>
                <w:sz w:val="28"/>
                <w:szCs w:val="28"/>
              </w:rPr>
            </w:pPr>
            <w:r w:rsidRPr="00EB02A7">
              <w:rPr>
                <w:color w:val="000000"/>
                <w:sz w:val="28"/>
                <w:szCs w:val="28"/>
              </w:rPr>
              <w:t>Прочие мероприятия в области коммунального хозяйства. Капитальные вложения в объекты недвижимого имущества государственной</w:t>
            </w:r>
            <w:r>
              <w:rPr>
                <w:color w:val="000000"/>
                <w:sz w:val="28"/>
                <w:szCs w:val="28"/>
              </w:rPr>
              <w:t xml:space="preserve"> </w:t>
            </w:r>
            <w:r w:rsidRPr="00EB02A7">
              <w:rPr>
                <w:color w:val="000000"/>
                <w:sz w:val="28"/>
                <w:szCs w:val="28"/>
              </w:rPr>
              <w:t>(муниципальной) собственности.</w:t>
            </w:r>
          </w:p>
        </w:tc>
        <w:tc>
          <w:tcPr>
            <w:tcW w:w="1731" w:type="dxa"/>
            <w:gridSpan w:val="6"/>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single" w:sz="4" w:space="0" w:color="auto"/>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0113 9201005 244 226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27225,00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27225,00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6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Информирование населения через средства массовой информации, публикация нормативных актов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0113 1012003 244 290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20000,00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20000,00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Членский взнос в Совет муниципальных образований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0113 1012002 244 290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43324,00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43324,00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5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Расходы по организации и проведению мероприятий поселенческого уровня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 xml:space="preserve">Резервный фонд </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0111 0700500 870 290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Резервные средства</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b/>
                <w:bCs/>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3</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Мобилизационная и вневойсковая подготовка -  0203</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171500,00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171500,00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0203 9105118 121 211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115901,15</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115901,15</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Заработная плата</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0203 9105118 121 213</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30817,61</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30817,61</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Начисления на з/плату</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0203 9105118 242 221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5881,24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5881,24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Оплата услуг связи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8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0203 9105118 244 310 ,340     Увеличение стоимости материальных запасов,</w:t>
            </w:r>
            <w:r>
              <w:rPr>
                <w:color w:val="000000"/>
                <w:sz w:val="28"/>
                <w:szCs w:val="28"/>
              </w:rPr>
              <w:t xml:space="preserve"> </w:t>
            </w:r>
            <w:r w:rsidRPr="00EB02A7">
              <w:rPr>
                <w:color w:val="000000"/>
                <w:sz w:val="28"/>
                <w:szCs w:val="28"/>
              </w:rPr>
              <w:t>увеличение стоимости основных средств</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18900,00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18900,00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6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Национальная безопасность и правоохранительная деятельность – 0300</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41838,40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41838,40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0309 0632001 244 226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703"/>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Муниципальная программа «Обеспечение безопасности и жизнедеятельности населения» Подпрограмма «Организация мероприятий по предупреждению и ликвидации чрезвычайных ситуаций, гражданской обороне, защите населения и территорий поселения от ЧС»</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0310 0612001 244 225, 226,310,340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31000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31000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36"/>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«Обеспечение безопасности и жизнедеятельности населения» Подпрограмма «Пожарная безопасность на территории </w:t>
            </w:r>
            <w:proofErr w:type="spellStart"/>
            <w:r w:rsidRPr="00EB02A7">
              <w:rPr>
                <w:color w:val="000000"/>
                <w:sz w:val="28"/>
                <w:szCs w:val="28"/>
              </w:rPr>
              <w:t>Ножовского</w:t>
            </w:r>
            <w:proofErr w:type="spellEnd"/>
            <w:r w:rsidRPr="00EB02A7">
              <w:rPr>
                <w:color w:val="000000"/>
                <w:sz w:val="28"/>
                <w:szCs w:val="28"/>
              </w:rPr>
              <w:t xml:space="preserve"> сельского поселения»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0314 0626322 244 340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1838,40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1838,4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6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Составление протоколов об административных правонарушениях</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0314 0622001 244 226,340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6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Профилактике правонарушений на территории </w:t>
            </w:r>
            <w:proofErr w:type="spellStart"/>
            <w:r w:rsidRPr="00EB02A7">
              <w:rPr>
                <w:color w:val="000000"/>
                <w:sz w:val="28"/>
                <w:szCs w:val="28"/>
              </w:rPr>
              <w:t>Ножовского</w:t>
            </w:r>
            <w:proofErr w:type="spellEnd"/>
            <w:r w:rsidRPr="00EB02A7">
              <w:rPr>
                <w:color w:val="000000"/>
                <w:sz w:val="28"/>
                <w:szCs w:val="28"/>
              </w:rPr>
              <w:t xml:space="preserve"> сельского поселения на 2015-2017 </w:t>
            </w:r>
            <w:proofErr w:type="spellStart"/>
            <w:r w:rsidRPr="00EB02A7">
              <w:rPr>
                <w:color w:val="000000"/>
                <w:sz w:val="28"/>
                <w:szCs w:val="28"/>
              </w:rPr>
              <w:t>г.г</w:t>
            </w:r>
            <w:proofErr w:type="spellEnd"/>
            <w:r w:rsidRPr="00EB02A7">
              <w:rPr>
                <w:color w:val="000000"/>
                <w:sz w:val="28"/>
                <w:szCs w:val="28"/>
              </w:rPr>
              <w:t>."</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0314 0622002 244 340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03"/>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Профилактике терроризма и экстремизма, а также минимизации и (или) ликвидации последствий проявления терроризма и экстремизма на территории </w:t>
            </w:r>
            <w:proofErr w:type="spellStart"/>
            <w:r w:rsidRPr="00EB02A7">
              <w:rPr>
                <w:color w:val="000000"/>
                <w:sz w:val="28"/>
                <w:szCs w:val="28"/>
              </w:rPr>
              <w:t>Ножовского</w:t>
            </w:r>
            <w:proofErr w:type="spellEnd"/>
            <w:r w:rsidRPr="00EB02A7">
              <w:rPr>
                <w:color w:val="000000"/>
                <w:sz w:val="28"/>
                <w:szCs w:val="28"/>
              </w:rPr>
              <w:t xml:space="preserve"> сельского поселения на 2015-2017 </w:t>
            </w:r>
            <w:proofErr w:type="spellStart"/>
            <w:r w:rsidRPr="00EB02A7">
              <w:rPr>
                <w:color w:val="000000"/>
                <w:sz w:val="28"/>
                <w:szCs w:val="28"/>
              </w:rPr>
              <w:t>г.г</w:t>
            </w:r>
            <w:proofErr w:type="spellEnd"/>
            <w:r w:rsidRPr="00EB02A7">
              <w:rPr>
                <w:color w:val="000000"/>
                <w:sz w:val="28"/>
                <w:szCs w:val="28"/>
              </w:rPr>
              <w:t>."</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5</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Национальная экономика 0400</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1876504,00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1876504,00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Водное хозяйство 0406</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353522,94</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353522,94</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0406 0102002 244 226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53205,44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53205,44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52"/>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Мероприятия в области использования, охраны водных объектов и гидротехнических сооружений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0406 0102003 244 226 </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300317,50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300317,50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824"/>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Декларация безопасности гидротехнических сооружений, плотин с. Ножовка, с. Верх-Рождество</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Транспорт   0408</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190000,00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190000,00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4 083 030 101 810 240</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190000,00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190000,00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Другие вопросы в области национальной экономики 0412</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0412 0912001 244 226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Мероприятия по землеустройству и землепользованию</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Дорожное хозяйство (дорожные фонды) 0409</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1332981,06</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1332981,06</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0409 0502002 244 225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170756,30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170756,30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Ремонт и прокладка дорожно-</w:t>
            </w:r>
            <w:proofErr w:type="spellStart"/>
            <w:r w:rsidRPr="00EB02A7">
              <w:rPr>
                <w:color w:val="000000"/>
                <w:sz w:val="28"/>
                <w:szCs w:val="28"/>
              </w:rPr>
              <w:t>тропиночной</w:t>
            </w:r>
            <w:proofErr w:type="spellEnd"/>
            <w:r w:rsidRPr="00EB02A7">
              <w:rPr>
                <w:color w:val="000000"/>
                <w:sz w:val="28"/>
                <w:szCs w:val="28"/>
              </w:rPr>
              <w:t xml:space="preserve"> сети</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03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vAlign w:val="bottom"/>
            <w:hideMark/>
          </w:tcPr>
          <w:p w:rsidR="00EB02A7" w:rsidRPr="00EB02A7" w:rsidRDefault="00EB02A7" w:rsidP="00EB02A7">
            <w:pPr>
              <w:pStyle w:val="a9"/>
              <w:jc w:val="both"/>
              <w:rPr>
                <w:color w:val="000000"/>
                <w:sz w:val="28"/>
                <w:szCs w:val="28"/>
              </w:rPr>
            </w:pPr>
            <w:r w:rsidRPr="00EB02A7">
              <w:rPr>
                <w:color w:val="000000"/>
                <w:sz w:val="28"/>
                <w:szCs w:val="28"/>
              </w:rPr>
              <w:t>0409 0502001 244 225                 Текущий ремонт автомобильных дорог и искусственных сооружений на них</w:t>
            </w:r>
          </w:p>
        </w:tc>
        <w:tc>
          <w:tcPr>
            <w:tcW w:w="1731" w:type="dxa"/>
            <w:gridSpan w:val="6"/>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347500,00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347500,00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single" w:sz="4" w:space="0" w:color="auto"/>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0409 0502003 244 225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740904,76</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740904,76</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02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Содержание автомобильных дорог и искусственных сооружений на них в рамках благоустройства в границах поселений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7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0409 0502003 244 310                Содержание автомобильных дорог и искусственных сооружений на них в рамках благоустройства в границах поселений</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4120,00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4120,00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0409 0505390 244 225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69700,00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69700,00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02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Содержание автомобильных дорог и искусственных сооружений на них в рамках благоустройства в границах поселений</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6</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Жилищно-коммунальное хозяйство 0500</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1564666,92</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1564666,92</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Коммунальное хозяйство 0502</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289163,29</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289163,29</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0502 1104300 244 226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106946,00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106946,00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76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Приведение в нормативное состояние действующие объекты размещения отходов</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b/>
                <w:bCs/>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53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0502 9201006 810 241         Компенсация выпадающих доходов </w:t>
            </w:r>
            <w:proofErr w:type="gramStart"/>
            <w:r w:rsidRPr="00EB02A7">
              <w:rPr>
                <w:color w:val="000000"/>
                <w:sz w:val="28"/>
                <w:szCs w:val="28"/>
              </w:rPr>
              <w:t>организациям</w:t>
            </w:r>
            <w:proofErr w:type="gramEnd"/>
            <w:r>
              <w:rPr>
                <w:color w:val="000000"/>
                <w:sz w:val="28"/>
                <w:szCs w:val="28"/>
              </w:rPr>
              <w:t xml:space="preserve"> </w:t>
            </w:r>
            <w:r w:rsidRPr="00EB02A7">
              <w:rPr>
                <w:color w:val="000000"/>
                <w:sz w:val="28"/>
                <w:szCs w:val="28"/>
              </w:rPr>
              <w:t>предоставляющим населению услуги водоснабжения по тарифам не обеспечивающим возмещение издержек</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182217,29</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182217,29</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Благоустройство 0503</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1275503,63</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1275503,63</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0202002 244 223/103</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688161,24</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688161,24</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Уличное освещение - электроэнергия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0503 0202002 244 226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133319,00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133319,00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Уличное освещение – прочие расходы</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0503 0202002 244 340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89778,59</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89778,59</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Уличное освещение – увеличение стоимости материальных запасов</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0503 0102001 244 226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02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Обеспечение экологической безопасности и качества окружающей среды </w:t>
            </w:r>
            <w:proofErr w:type="spellStart"/>
            <w:r w:rsidRPr="00EB02A7">
              <w:rPr>
                <w:color w:val="000000"/>
                <w:sz w:val="28"/>
                <w:szCs w:val="28"/>
              </w:rPr>
              <w:t>Ножовского</w:t>
            </w:r>
            <w:proofErr w:type="spellEnd"/>
            <w:r w:rsidRPr="00EB02A7">
              <w:rPr>
                <w:color w:val="000000"/>
                <w:sz w:val="28"/>
                <w:szCs w:val="28"/>
              </w:rPr>
              <w:t xml:space="preserve"> сельского поселения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0503 0202001 244 225</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10679,20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10679,20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Организация благоустройства территорий поселения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0503 0202001 244 226</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223825,15</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223825,15</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Организация благоустройства территорий поселения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96"/>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0202001 244 310                Организация благоустройства территорий поселения</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7400,00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7400,00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0503 0202001 244 340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74214,45</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74214,45</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Организация благоустройства территорий поселения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0503 0802001 244 340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48126,00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48126,00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83"/>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Замена уличных ламп на энергосберегающие</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7</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Образование 0707</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23620,00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23620,00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0707 0322001 244 290</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23620,00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23620,00</w:t>
            </w:r>
          </w:p>
        </w:tc>
        <w:tc>
          <w:tcPr>
            <w:tcW w:w="965" w:type="dxa"/>
            <w:gridSpan w:val="10"/>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853"/>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Pr>
                <w:color w:val="000000"/>
                <w:sz w:val="28"/>
                <w:szCs w:val="28"/>
              </w:rPr>
              <w:t xml:space="preserve"> </w:t>
            </w:r>
            <w:r w:rsidRPr="00EB02A7">
              <w:rPr>
                <w:color w:val="000000"/>
                <w:sz w:val="28"/>
                <w:szCs w:val="28"/>
              </w:rPr>
              <w:t>сельского</w:t>
            </w:r>
            <w:r>
              <w:rPr>
                <w:color w:val="000000"/>
                <w:sz w:val="28"/>
                <w:szCs w:val="28"/>
              </w:rPr>
              <w:t xml:space="preserve"> </w:t>
            </w:r>
            <w:proofErr w:type="gramStart"/>
            <w:r w:rsidRPr="00EB02A7">
              <w:rPr>
                <w:color w:val="000000"/>
                <w:sz w:val="28"/>
                <w:szCs w:val="28"/>
              </w:rPr>
              <w:t>поселения  "</w:t>
            </w:r>
            <w:proofErr w:type="gramEnd"/>
            <w:r w:rsidRPr="00EB02A7">
              <w:rPr>
                <w:color w:val="000000"/>
                <w:sz w:val="28"/>
                <w:szCs w:val="28"/>
              </w:rPr>
              <w:t>Развитие культуры  в Ножовском сельском поселении"</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000000"/>
              <w:right w:val="single" w:sz="4" w:space="0" w:color="auto"/>
            </w:tcBorders>
            <w:vAlign w:val="center"/>
            <w:hideMark/>
          </w:tcPr>
          <w:p w:rsidR="00EB02A7" w:rsidRPr="00EB02A7" w:rsidRDefault="00EB02A7">
            <w:pPr>
              <w:rPr>
                <w:b/>
                <w:bCs/>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57"/>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Подпрограмма «</w:t>
            </w:r>
            <w:proofErr w:type="spellStart"/>
            <w:r w:rsidRPr="00EB02A7">
              <w:rPr>
                <w:color w:val="000000"/>
                <w:sz w:val="28"/>
                <w:szCs w:val="28"/>
              </w:rPr>
              <w:t>Ножовская</w:t>
            </w:r>
            <w:proofErr w:type="spellEnd"/>
            <w:r w:rsidRPr="00EB02A7">
              <w:rPr>
                <w:color w:val="000000"/>
                <w:sz w:val="28"/>
                <w:szCs w:val="28"/>
              </w:rPr>
              <w:t xml:space="preserve"> </w:t>
            </w:r>
            <w:proofErr w:type="spellStart"/>
            <w:r w:rsidRPr="00EB02A7">
              <w:rPr>
                <w:color w:val="000000"/>
                <w:sz w:val="28"/>
                <w:szCs w:val="28"/>
              </w:rPr>
              <w:t>молодеж</w:t>
            </w:r>
            <w:proofErr w:type="spellEnd"/>
            <w:r w:rsidRPr="00EB02A7">
              <w:rPr>
                <w:color w:val="000000"/>
                <w:sz w:val="28"/>
                <w:szCs w:val="28"/>
              </w:rPr>
              <w:t>»</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000000"/>
              <w:right w:val="single" w:sz="4" w:space="0" w:color="auto"/>
            </w:tcBorders>
            <w:vAlign w:val="center"/>
            <w:hideMark/>
          </w:tcPr>
          <w:p w:rsidR="00EB02A7" w:rsidRPr="00EB02A7" w:rsidRDefault="00EB02A7">
            <w:pPr>
              <w:rPr>
                <w:b/>
                <w:bCs/>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8</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Социальная политика 1000</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1327375,40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1142614,40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86</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Пенсионное обеспечение 1001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277150,29</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277150,29</w:t>
            </w:r>
          </w:p>
        </w:tc>
        <w:tc>
          <w:tcPr>
            <w:tcW w:w="965" w:type="dxa"/>
            <w:gridSpan w:val="10"/>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10 019 201 016 312 200</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000000"/>
              <w:right w:val="single" w:sz="4" w:space="0" w:color="auto"/>
            </w:tcBorders>
            <w:vAlign w:val="center"/>
            <w:hideMark/>
          </w:tcPr>
          <w:p w:rsidR="00EB02A7" w:rsidRPr="00EB02A7" w:rsidRDefault="00EB02A7">
            <w:pPr>
              <w:rPr>
                <w:b/>
                <w:bCs/>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Социальное обеспечение населения 1003</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1050225,11</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865464,11</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82</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1003 9206315 612 241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61829,11</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61829,11</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1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Социальные выплаты – коммунальные специалистам</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1003 9203300 540 251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91182,00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91182,00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38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Обеспечение жильем молодых семей, в рамках реализации подпрограммы «Обеспечение жильем молодых семей»</w:t>
            </w:r>
            <w:r>
              <w:rPr>
                <w:color w:val="000000"/>
                <w:sz w:val="28"/>
                <w:szCs w:val="28"/>
              </w:rPr>
              <w:t xml:space="preserve"> «</w:t>
            </w:r>
            <w:r w:rsidRPr="00EB02A7">
              <w:rPr>
                <w:color w:val="000000"/>
                <w:sz w:val="28"/>
                <w:szCs w:val="28"/>
              </w:rPr>
              <w:t>ФЦП»</w:t>
            </w:r>
            <w:r>
              <w:rPr>
                <w:color w:val="000000"/>
                <w:sz w:val="28"/>
                <w:szCs w:val="28"/>
              </w:rPr>
              <w:t xml:space="preserve"> «</w:t>
            </w:r>
            <w:r w:rsidRPr="00EB02A7">
              <w:rPr>
                <w:color w:val="000000"/>
                <w:sz w:val="28"/>
                <w:szCs w:val="28"/>
              </w:rPr>
              <w:t>Жилище» 2011-2015 годы»</w:t>
            </w:r>
            <w:r>
              <w:rPr>
                <w:color w:val="000000"/>
                <w:sz w:val="28"/>
                <w:szCs w:val="28"/>
              </w:rPr>
              <w:t xml:space="preserve"> </w:t>
            </w:r>
            <w:r w:rsidRPr="00EB02A7">
              <w:rPr>
                <w:color w:val="000000"/>
                <w:sz w:val="28"/>
                <w:szCs w:val="28"/>
              </w:rPr>
              <w:t>(</w:t>
            </w:r>
            <w:proofErr w:type="spellStart"/>
            <w:r w:rsidRPr="00EB02A7">
              <w:rPr>
                <w:color w:val="000000"/>
                <w:sz w:val="28"/>
                <w:szCs w:val="28"/>
              </w:rPr>
              <w:t>софинансирование</w:t>
            </w:r>
            <w:proofErr w:type="spellEnd"/>
            <w:r w:rsidRPr="00EB02A7">
              <w:rPr>
                <w:color w:val="000000"/>
                <w:sz w:val="28"/>
                <w:szCs w:val="28"/>
              </w:rPr>
              <w:t>, средства местного бюджета)</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1003 9206210 540 251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417234,00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232473,00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39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Обеспечение жильем молодых семей, в рамках реализации подпрограммы «Обеспечение жильем молодых семей»</w:t>
            </w:r>
            <w:r>
              <w:rPr>
                <w:color w:val="000000"/>
                <w:sz w:val="28"/>
                <w:szCs w:val="28"/>
              </w:rPr>
              <w:t xml:space="preserve"> «</w:t>
            </w:r>
            <w:r w:rsidRPr="00EB02A7">
              <w:rPr>
                <w:color w:val="000000"/>
                <w:sz w:val="28"/>
                <w:szCs w:val="28"/>
              </w:rPr>
              <w:t>ФЦП»</w:t>
            </w:r>
            <w:r>
              <w:rPr>
                <w:color w:val="000000"/>
                <w:sz w:val="28"/>
                <w:szCs w:val="28"/>
              </w:rPr>
              <w:t xml:space="preserve"> «</w:t>
            </w:r>
            <w:r w:rsidRPr="00EB02A7">
              <w:rPr>
                <w:color w:val="000000"/>
                <w:sz w:val="28"/>
                <w:szCs w:val="28"/>
              </w:rPr>
              <w:t>Жилище» 2011-2015 годы»</w:t>
            </w:r>
            <w:r>
              <w:rPr>
                <w:color w:val="000000"/>
                <w:sz w:val="28"/>
                <w:szCs w:val="28"/>
              </w:rPr>
              <w:t xml:space="preserve"> </w:t>
            </w:r>
            <w:r w:rsidRPr="00EB02A7">
              <w:rPr>
                <w:color w:val="000000"/>
                <w:sz w:val="28"/>
                <w:szCs w:val="28"/>
              </w:rPr>
              <w:t>(</w:t>
            </w:r>
            <w:proofErr w:type="spellStart"/>
            <w:r w:rsidRPr="00EB02A7">
              <w:rPr>
                <w:color w:val="000000"/>
                <w:sz w:val="28"/>
                <w:szCs w:val="28"/>
              </w:rPr>
              <w:t>софинансирование</w:t>
            </w:r>
            <w:proofErr w:type="spellEnd"/>
            <w:r w:rsidRPr="00EB02A7">
              <w:rPr>
                <w:color w:val="000000"/>
                <w:sz w:val="28"/>
                <w:szCs w:val="28"/>
              </w:rPr>
              <w:t>, средства местного бюджета)</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1288"/>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lastRenderedPageBreak/>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1003 9206201 540 251           Обеспечение жильем населения в рамках реализации программы «Сельское жилье» (</w:t>
            </w:r>
            <w:proofErr w:type="spellStart"/>
            <w:r w:rsidRPr="00EB02A7">
              <w:rPr>
                <w:color w:val="000000"/>
                <w:sz w:val="28"/>
                <w:szCs w:val="28"/>
              </w:rPr>
              <w:t>софинансирование</w:t>
            </w:r>
            <w:proofErr w:type="spellEnd"/>
            <w:r w:rsidRPr="00EB02A7">
              <w:rPr>
                <w:color w:val="000000"/>
                <w:sz w:val="28"/>
                <w:szCs w:val="28"/>
              </w:rPr>
              <w:t>, средства местного бюджета)</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359985,00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359985,00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285"/>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1003 9203400 540 251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119995,00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119995,00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96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Обеспечение жильем населения в рамках реализации программы «Сельское жилье» (</w:t>
            </w:r>
            <w:proofErr w:type="spellStart"/>
            <w:r w:rsidRPr="00EB02A7">
              <w:rPr>
                <w:color w:val="000000"/>
                <w:sz w:val="28"/>
                <w:szCs w:val="28"/>
              </w:rPr>
              <w:t>софинансирование</w:t>
            </w:r>
            <w:proofErr w:type="spellEnd"/>
            <w:r w:rsidRPr="00EB02A7">
              <w:rPr>
                <w:color w:val="000000"/>
                <w:sz w:val="28"/>
                <w:szCs w:val="28"/>
              </w:rPr>
              <w:t>, средства местного бюджета)</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412"/>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9</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Культура 0800</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4790400,00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4790400,00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9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0801 0312001 611 241/143</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2240400,00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2240400,00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7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Заработная плата,</w:t>
            </w:r>
            <w:r>
              <w:rPr>
                <w:color w:val="000000"/>
                <w:sz w:val="28"/>
                <w:szCs w:val="28"/>
              </w:rPr>
              <w:t xml:space="preserve"> </w:t>
            </w:r>
            <w:r w:rsidRPr="00EB02A7">
              <w:rPr>
                <w:color w:val="000000"/>
                <w:sz w:val="28"/>
                <w:szCs w:val="28"/>
              </w:rPr>
              <w:t>отчисления на заработную плату</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3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0801 0312001 611 241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1438700,00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1438700,00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1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Прочие выплаты </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3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0801 0312001 612 241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78000,00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78000,00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570"/>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Увеличение стоимости основных фондов, поселенческие мероприятия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75"/>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0801 0403500 540 251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1003300,00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1003300,00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617"/>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b/>
                <w:bCs/>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Предоставление услуги по организации библиотечного обслуживания населения</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711"/>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0801 0346201 244 225                      Ремонт объектов общественной инфраструктуры муниципального значения </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0,00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0804 0332001 612 241</w:t>
            </w:r>
          </w:p>
        </w:tc>
        <w:tc>
          <w:tcPr>
            <w:tcW w:w="1731" w:type="dxa"/>
            <w:gridSpan w:val="6"/>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30000,00</w:t>
            </w:r>
          </w:p>
        </w:tc>
        <w:tc>
          <w:tcPr>
            <w:tcW w:w="1559" w:type="dxa"/>
            <w:gridSpan w:val="8"/>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30000,00</w:t>
            </w:r>
          </w:p>
        </w:tc>
        <w:tc>
          <w:tcPr>
            <w:tcW w:w="965" w:type="dxa"/>
            <w:gridSpan w:val="10"/>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7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 xml:space="preserve">Муниципальная программа </w:t>
            </w:r>
            <w:proofErr w:type="spellStart"/>
            <w:r w:rsidRPr="00EB02A7">
              <w:rPr>
                <w:color w:val="000000"/>
                <w:sz w:val="28"/>
                <w:szCs w:val="28"/>
              </w:rPr>
              <w:t>Ножовского</w:t>
            </w:r>
            <w:proofErr w:type="spellEnd"/>
            <w:r w:rsidRPr="00EB02A7">
              <w:rPr>
                <w:color w:val="000000"/>
                <w:sz w:val="28"/>
                <w:szCs w:val="28"/>
              </w:rPr>
              <w:t xml:space="preserve"> сельского</w:t>
            </w:r>
            <w:r>
              <w:rPr>
                <w:color w:val="000000"/>
                <w:sz w:val="28"/>
                <w:szCs w:val="28"/>
              </w:rPr>
              <w:t xml:space="preserve"> </w:t>
            </w:r>
            <w:proofErr w:type="gramStart"/>
            <w:r w:rsidRPr="00EB02A7">
              <w:rPr>
                <w:color w:val="000000"/>
                <w:sz w:val="28"/>
                <w:szCs w:val="28"/>
              </w:rPr>
              <w:t>поселения  "</w:t>
            </w:r>
            <w:proofErr w:type="gramEnd"/>
            <w:r w:rsidRPr="00EB02A7">
              <w:rPr>
                <w:color w:val="000000"/>
                <w:sz w:val="28"/>
                <w:szCs w:val="28"/>
              </w:rPr>
              <w:t>Развитие культуры  в Ножовском сельском поселении" Подпрограмма «Ветеранское подворье»</w:t>
            </w:r>
          </w:p>
        </w:tc>
        <w:tc>
          <w:tcPr>
            <w:tcW w:w="1731" w:type="dxa"/>
            <w:gridSpan w:val="6"/>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8"/>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965" w:type="dxa"/>
            <w:gridSpan w:val="10"/>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648" w:type="dxa"/>
            <w:gridSpan w:val="5"/>
            <w:tcBorders>
              <w:top w:val="nil"/>
              <w:left w:val="nil"/>
              <w:bottom w:val="single" w:sz="4" w:space="0" w:color="auto"/>
              <w:right w:val="single" w:sz="4" w:space="0" w:color="auto"/>
            </w:tcBorders>
            <w:hideMark/>
          </w:tcPr>
          <w:p w:rsidR="00EB02A7" w:rsidRPr="00EB02A7" w:rsidRDefault="00EB02A7" w:rsidP="00EB02A7">
            <w:pPr>
              <w:pStyle w:val="a9"/>
              <w:jc w:val="both"/>
              <w:rPr>
                <w:b/>
                <w:bCs/>
                <w:color w:val="000000"/>
                <w:sz w:val="28"/>
                <w:szCs w:val="28"/>
              </w:rPr>
            </w:pPr>
            <w:r w:rsidRPr="00EB02A7">
              <w:rPr>
                <w:b/>
                <w:bCs/>
                <w:color w:val="000000"/>
                <w:sz w:val="28"/>
                <w:szCs w:val="28"/>
              </w:rPr>
              <w:t>ВСЕГО РАСХОДОВ:</w:t>
            </w:r>
          </w:p>
        </w:tc>
        <w:tc>
          <w:tcPr>
            <w:tcW w:w="1731" w:type="dxa"/>
            <w:gridSpan w:val="6"/>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14419064,80</w:t>
            </w:r>
          </w:p>
        </w:tc>
        <w:tc>
          <w:tcPr>
            <w:tcW w:w="1559"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14234303,80</w:t>
            </w:r>
          </w:p>
        </w:tc>
        <w:tc>
          <w:tcPr>
            <w:tcW w:w="965" w:type="dxa"/>
            <w:gridSpan w:val="10"/>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99</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795"/>
        </w:trPr>
        <w:tc>
          <w:tcPr>
            <w:tcW w:w="7137" w:type="dxa"/>
            <w:gridSpan w:val="13"/>
            <w:vAlign w:val="bottom"/>
            <w:hideMark/>
          </w:tcPr>
          <w:p w:rsidR="00EB02A7" w:rsidRPr="00EB02A7" w:rsidRDefault="00EB02A7">
            <w:pPr>
              <w:rPr>
                <w:sz w:val="28"/>
                <w:szCs w:val="28"/>
              </w:rPr>
            </w:pPr>
          </w:p>
        </w:tc>
        <w:tc>
          <w:tcPr>
            <w:tcW w:w="1559" w:type="dxa"/>
            <w:gridSpan w:val="8"/>
            <w:vAlign w:val="bottom"/>
            <w:hideMark/>
          </w:tcPr>
          <w:p w:rsidR="00EB02A7" w:rsidRPr="00EB02A7" w:rsidRDefault="00EB02A7">
            <w:pPr>
              <w:rPr>
                <w:sz w:val="28"/>
                <w:szCs w:val="28"/>
              </w:rPr>
            </w:pPr>
          </w:p>
        </w:tc>
        <w:tc>
          <w:tcPr>
            <w:tcW w:w="965" w:type="dxa"/>
            <w:gridSpan w:val="10"/>
            <w:vAlign w:val="bottom"/>
            <w:hideMark/>
          </w:tcPr>
          <w:p w:rsidR="00EB02A7" w:rsidRPr="00EB02A7" w:rsidRDefault="00EB02A7">
            <w:pPr>
              <w:rPr>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2"/>
          <w:wAfter w:w="341" w:type="dxa"/>
          <w:trHeight w:val="80"/>
        </w:trPr>
        <w:tc>
          <w:tcPr>
            <w:tcW w:w="758" w:type="dxa"/>
            <w:gridSpan w:val="2"/>
            <w:noWrap/>
            <w:vAlign w:val="bottom"/>
            <w:hideMark/>
          </w:tcPr>
          <w:p w:rsidR="00EB02A7" w:rsidRPr="00EB02A7" w:rsidRDefault="00EB02A7">
            <w:pPr>
              <w:rPr>
                <w:sz w:val="28"/>
                <w:szCs w:val="28"/>
              </w:rPr>
            </w:pPr>
          </w:p>
        </w:tc>
        <w:tc>
          <w:tcPr>
            <w:tcW w:w="6379" w:type="dxa"/>
            <w:gridSpan w:val="11"/>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1338" w:type="dxa"/>
            <w:gridSpan w:val="7"/>
            <w:noWrap/>
            <w:vAlign w:val="bottom"/>
            <w:hideMark/>
          </w:tcPr>
          <w:p w:rsidR="00EB02A7" w:rsidRPr="00EB02A7" w:rsidRDefault="00EB02A7">
            <w:pPr>
              <w:rPr>
                <w:sz w:val="28"/>
                <w:szCs w:val="28"/>
              </w:rPr>
            </w:pPr>
          </w:p>
        </w:tc>
        <w:tc>
          <w:tcPr>
            <w:tcW w:w="1137" w:type="dxa"/>
            <w:gridSpan w:val="12"/>
            <w:noWrap/>
            <w:vAlign w:val="bottom"/>
            <w:hideMark/>
          </w:tcPr>
          <w:p w:rsidR="00EB02A7" w:rsidRPr="00EB02A7" w:rsidRDefault="00EB02A7">
            <w:pPr>
              <w:rPr>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2"/>
          <w:wAfter w:w="341" w:type="dxa"/>
          <w:trHeight w:val="345"/>
        </w:trPr>
        <w:tc>
          <w:tcPr>
            <w:tcW w:w="758" w:type="dxa"/>
            <w:gridSpan w:val="2"/>
            <w:noWrap/>
            <w:vAlign w:val="bottom"/>
            <w:hideMark/>
          </w:tcPr>
          <w:p w:rsidR="00EB02A7" w:rsidRPr="00EB02A7" w:rsidRDefault="00EB02A7">
            <w:pPr>
              <w:rPr>
                <w:sz w:val="28"/>
                <w:szCs w:val="28"/>
              </w:rPr>
            </w:pPr>
          </w:p>
        </w:tc>
        <w:tc>
          <w:tcPr>
            <w:tcW w:w="6379" w:type="dxa"/>
            <w:gridSpan w:val="11"/>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1338" w:type="dxa"/>
            <w:gridSpan w:val="7"/>
            <w:noWrap/>
            <w:vAlign w:val="bottom"/>
            <w:hideMark/>
          </w:tcPr>
          <w:p w:rsidR="00EB02A7" w:rsidRPr="00EB02A7" w:rsidRDefault="00EB02A7">
            <w:pPr>
              <w:rPr>
                <w:sz w:val="28"/>
                <w:szCs w:val="28"/>
              </w:rPr>
            </w:pPr>
          </w:p>
        </w:tc>
        <w:tc>
          <w:tcPr>
            <w:tcW w:w="1137" w:type="dxa"/>
            <w:gridSpan w:val="12"/>
            <w:noWrap/>
            <w:vAlign w:val="bottom"/>
            <w:hideMark/>
          </w:tcPr>
          <w:p w:rsidR="00EB02A7" w:rsidRPr="00EB02A7" w:rsidRDefault="00EB02A7">
            <w:pPr>
              <w:rPr>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4"/>
          <w:wAfter w:w="528" w:type="dxa"/>
          <w:trHeight w:val="285"/>
        </w:trPr>
        <w:tc>
          <w:tcPr>
            <w:tcW w:w="9661" w:type="dxa"/>
            <w:gridSpan w:val="31"/>
            <w:noWrap/>
            <w:vAlign w:val="bottom"/>
            <w:hideMark/>
          </w:tcPr>
          <w:p w:rsidR="00EB02A7" w:rsidRDefault="00EB02A7">
            <w:pPr>
              <w:pStyle w:val="a9"/>
              <w:jc w:val="right"/>
              <w:rPr>
                <w:sz w:val="28"/>
                <w:szCs w:val="28"/>
              </w:rPr>
            </w:pPr>
          </w:p>
          <w:p w:rsidR="00EB02A7" w:rsidRDefault="00EB02A7">
            <w:pPr>
              <w:pStyle w:val="a9"/>
              <w:jc w:val="right"/>
              <w:rPr>
                <w:sz w:val="28"/>
                <w:szCs w:val="28"/>
              </w:rPr>
            </w:pPr>
          </w:p>
          <w:p w:rsidR="00EB02A7" w:rsidRPr="00EB02A7" w:rsidRDefault="00EB02A7">
            <w:pPr>
              <w:pStyle w:val="a9"/>
              <w:jc w:val="right"/>
              <w:rPr>
                <w:sz w:val="28"/>
                <w:szCs w:val="28"/>
              </w:rPr>
            </w:pPr>
            <w:r w:rsidRPr="00EB02A7">
              <w:rPr>
                <w:sz w:val="28"/>
                <w:szCs w:val="28"/>
              </w:rPr>
              <w:lastRenderedPageBreak/>
              <w:t xml:space="preserve">Приложение </w:t>
            </w:r>
            <w:proofErr w:type="gramStart"/>
            <w:r w:rsidRPr="00EB02A7">
              <w:rPr>
                <w:sz w:val="28"/>
                <w:szCs w:val="28"/>
              </w:rPr>
              <w:t>№  3</w:t>
            </w:r>
            <w:proofErr w:type="gramEnd"/>
          </w:p>
          <w:p w:rsidR="00EB02A7" w:rsidRPr="00EB02A7" w:rsidRDefault="00EB02A7">
            <w:pPr>
              <w:pStyle w:val="a9"/>
              <w:jc w:val="right"/>
              <w:rPr>
                <w:sz w:val="28"/>
                <w:szCs w:val="28"/>
              </w:rPr>
            </w:pPr>
            <w:r w:rsidRPr="00EB02A7">
              <w:rPr>
                <w:sz w:val="28"/>
                <w:szCs w:val="28"/>
              </w:rPr>
              <w:t xml:space="preserve">к решению </w:t>
            </w:r>
          </w:p>
          <w:p w:rsidR="00EB02A7" w:rsidRDefault="00EB02A7">
            <w:pPr>
              <w:pStyle w:val="a9"/>
              <w:jc w:val="right"/>
              <w:rPr>
                <w:sz w:val="28"/>
                <w:szCs w:val="28"/>
              </w:rPr>
            </w:pPr>
            <w:proofErr w:type="spellStart"/>
            <w:r w:rsidRPr="00EB02A7">
              <w:rPr>
                <w:sz w:val="28"/>
                <w:szCs w:val="28"/>
              </w:rPr>
              <w:t>Ножовского</w:t>
            </w:r>
            <w:proofErr w:type="spellEnd"/>
          </w:p>
          <w:p w:rsidR="00EB02A7" w:rsidRPr="00EB02A7" w:rsidRDefault="00EB02A7">
            <w:pPr>
              <w:pStyle w:val="a9"/>
              <w:jc w:val="right"/>
              <w:rPr>
                <w:sz w:val="28"/>
                <w:szCs w:val="28"/>
              </w:rPr>
            </w:pPr>
            <w:r w:rsidRPr="00EB02A7">
              <w:rPr>
                <w:sz w:val="28"/>
                <w:szCs w:val="28"/>
              </w:rPr>
              <w:t xml:space="preserve"> сельского поселения  </w:t>
            </w:r>
          </w:p>
          <w:p w:rsidR="00EB02A7" w:rsidRDefault="00EB02A7">
            <w:pPr>
              <w:pStyle w:val="a9"/>
              <w:jc w:val="right"/>
              <w:rPr>
                <w:sz w:val="28"/>
                <w:szCs w:val="28"/>
              </w:rPr>
            </w:pPr>
            <w:r w:rsidRPr="00EB02A7">
              <w:rPr>
                <w:sz w:val="28"/>
                <w:szCs w:val="28"/>
              </w:rPr>
              <w:t xml:space="preserve">  от </w:t>
            </w:r>
            <w:proofErr w:type="gramStart"/>
            <w:r w:rsidRPr="00EB02A7">
              <w:rPr>
                <w:sz w:val="28"/>
                <w:szCs w:val="28"/>
              </w:rPr>
              <w:t>04.05.2016  №</w:t>
            </w:r>
            <w:proofErr w:type="gramEnd"/>
            <w:r w:rsidRPr="00EB02A7">
              <w:rPr>
                <w:sz w:val="28"/>
                <w:szCs w:val="28"/>
              </w:rPr>
              <w:t xml:space="preserve">  208</w:t>
            </w:r>
          </w:p>
          <w:p w:rsidR="00EB02A7" w:rsidRPr="00EB02A7" w:rsidRDefault="00EB02A7">
            <w:pPr>
              <w:pStyle w:val="a9"/>
              <w:jc w:val="right"/>
              <w:rPr>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300"/>
        </w:trPr>
        <w:tc>
          <w:tcPr>
            <w:tcW w:w="9661" w:type="dxa"/>
            <w:gridSpan w:val="31"/>
            <w:noWrap/>
            <w:vAlign w:val="bottom"/>
            <w:hideMark/>
          </w:tcPr>
          <w:p w:rsidR="00EB02A7" w:rsidRPr="00EB02A7" w:rsidRDefault="00EB02A7" w:rsidP="00EB02A7">
            <w:pPr>
              <w:pStyle w:val="a9"/>
              <w:jc w:val="center"/>
              <w:rPr>
                <w:b/>
                <w:bCs/>
                <w:color w:val="000000"/>
                <w:sz w:val="28"/>
                <w:szCs w:val="28"/>
              </w:rPr>
            </w:pPr>
            <w:r w:rsidRPr="00EB02A7">
              <w:rPr>
                <w:b/>
                <w:bCs/>
                <w:color w:val="000000"/>
                <w:sz w:val="28"/>
                <w:szCs w:val="28"/>
              </w:rPr>
              <w:lastRenderedPageBreak/>
              <w:t xml:space="preserve">Информация о финансировании субвенций </w:t>
            </w:r>
            <w:proofErr w:type="spellStart"/>
            <w:r w:rsidRPr="00EB02A7">
              <w:rPr>
                <w:b/>
                <w:bCs/>
                <w:color w:val="000000"/>
                <w:sz w:val="28"/>
                <w:szCs w:val="28"/>
              </w:rPr>
              <w:t>Ножовского</w:t>
            </w:r>
            <w:proofErr w:type="spellEnd"/>
            <w:r w:rsidRPr="00EB02A7">
              <w:rPr>
                <w:b/>
                <w:bCs/>
                <w:color w:val="000000"/>
                <w:sz w:val="28"/>
                <w:szCs w:val="28"/>
              </w:rPr>
              <w:t xml:space="preserve"> поселения по состоянию на 01.01.2016 года</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9661" w:type="dxa"/>
            <w:gridSpan w:val="31"/>
            <w:noWrap/>
            <w:vAlign w:val="bottom"/>
            <w:hideMark/>
          </w:tcPr>
          <w:p w:rsidR="00EB02A7" w:rsidRPr="00EB02A7" w:rsidRDefault="00EB02A7" w:rsidP="00EB02A7">
            <w:pPr>
              <w:jc w:val="center"/>
              <w:rPr>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315"/>
        </w:trPr>
        <w:tc>
          <w:tcPr>
            <w:tcW w:w="9661" w:type="dxa"/>
            <w:gridSpan w:val="31"/>
            <w:noWrap/>
            <w:vAlign w:val="bottom"/>
            <w:hideMark/>
          </w:tcPr>
          <w:p w:rsidR="00EB02A7" w:rsidRPr="00EB02A7" w:rsidRDefault="00EB02A7">
            <w:pPr>
              <w:pStyle w:val="a9"/>
              <w:jc w:val="right"/>
              <w:rPr>
                <w:color w:val="000000"/>
                <w:sz w:val="28"/>
                <w:szCs w:val="28"/>
              </w:rPr>
            </w:pPr>
            <w:r w:rsidRPr="00EB02A7">
              <w:rPr>
                <w:color w:val="000000"/>
                <w:sz w:val="28"/>
                <w:szCs w:val="28"/>
              </w:rPr>
              <w:t>тыс. руб.</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885"/>
        </w:trPr>
        <w:tc>
          <w:tcPr>
            <w:tcW w:w="758" w:type="dxa"/>
            <w:gridSpan w:val="2"/>
            <w:vMerge w:val="restart"/>
            <w:tcBorders>
              <w:top w:val="single" w:sz="4" w:space="0" w:color="auto"/>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№п/п</w:t>
            </w:r>
          </w:p>
        </w:tc>
        <w:tc>
          <w:tcPr>
            <w:tcW w:w="2803" w:type="dxa"/>
            <w:gridSpan w:val="2"/>
            <w:vMerge w:val="restart"/>
            <w:tcBorders>
              <w:top w:val="single" w:sz="4" w:space="0" w:color="auto"/>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Наименование субвенции</w:t>
            </w:r>
          </w:p>
        </w:tc>
        <w:tc>
          <w:tcPr>
            <w:tcW w:w="1987" w:type="dxa"/>
            <w:gridSpan w:val="4"/>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Бюджетные назначения</w:t>
            </w:r>
          </w:p>
        </w:tc>
        <w:tc>
          <w:tcPr>
            <w:tcW w:w="1984" w:type="dxa"/>
            <w:gridSpan w:val="8"/>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Фактическое финансирование</w:t>
            </w:r>
          </w:p>
        </w:tc>
        <w:tc>
          <w:tcPr>
            <w:tcW w:w="1641" w:type="dxa"/>
            <w:gridSpan w:val="8"/>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финансирования</w:t>
            </w:r>
          </w:p>
        </w:tc>
        <w:tc>
          <w:tcPr>
            <w:tcW w:w="236" w:type="dxa"/>
            <w:gridSpan w:val="3"/>
            <w:tcBorders>
              <w:top w:val="nil"/>
              <w:left w:val="single" w:sz="4" w:space="0" w:color="auto"/>
              <w:bottom w:val="nil"/>
              <w:right w:val="nil"/>
            </w:tcBorders>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300"/>
        </w:trPr>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2803" w:type="dxa"/>
            <w:gridSpan w:val="2"/>
            <w:vMerge/>
            <w:tcBorders>
              <w:top w:val="single" w:sz="4" w:space="0" w:color="auto"/>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987" w:type="dxa"/>
            <w:gridSpan w:val="4"/>
            <w:tcBorders>
              <w:top w:val="nil"/>
              <w:left w:val="nil"/>
              <w:bottom w:val="nil"/>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 2015 год</w:t>
            </w:r>
          </w:p>
        </w:tc>
        <w:tc>
          <w:tcPr>
            <w:tcW w:w="1984"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1641" w:type="dxa"/>
            <w:gridSpan w:val="8"/>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к году</w:t>
            </w:r>
          </w:p>
        </w:tc>
        <w:tc>
          <w:tcPr>
            <w:tcW w:w="236" w:type="dxa"/>
            <w:gridSpan w:val="3"/>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2803" w:type="dxa"/>
            <w:gridSpan w:val="2"/>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1987" w:type="dxa"/>
            <w:gridSpan w:val="4"/>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w:t>
            </w:r>
          </w:p>
        </w:tc>
        <w:tc>
          <w:tcPr>
            <w:tcW w:w="1984"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w:t>
            </w:r>
          </w:p>
        </w:tc>
        <w:tc>
          <w:tcPr>
            <w:tcW w:w="1641" w:type="dxa"/>
            <w:gridSpan w:val="8"/>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w:t>
            </w:r>
          </w:p>
        </w:tc>
        <w:tc>
          <w:tcPr>
            <w:tcW w:w="236" w:type="dxa"/>
            <w:gridSpan w:val="3"/>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102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2803" w:type="dxa"/>
            <w:gridSpan w:val="2"/>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Субвенции на осуществление первичного воинского учета на территориях, где отсутствуют военные комиссариаты</w:t>
            </w:r>
          </w:p>
        </w:tc>
        <w:tc>
          <w:tcPr>
            <w:tcW w:w="1987" w:type="dxa"/>
            <w:gridSpan w:val="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171500,00</w:t>
            </w:r>
          </w:p>
        </w:tc>
        <w:tc>
          <w:tcPr>
            <w:tcW w:w="1984" w:type="dxa"/>
            <w:gridSpan w:val="8"/>
            <w:tcBorders>
              <w:top w:val="nil"/>
              <w:left w:val="nil"/>
              <w:bottom w:val="single" w:sz="4" w:space="0" w:color="auto"/>
              <w:right w:val="single" w:sz="4" w:space="0" w:color="auto"/>
            </w:tcBorders>
          </w:tcPr>
          <w:p w:rsidR="00EB02A7" w:rsidRPr="00EB02A7" w:rsidRDefault="00EB02A7">
            <w:pPr>
              <w:pStyle w:val="a9"/>
              <w:rPr>
                <w:color w:val="000000"/>
                <w:sz w:val="28"/>
                <w:szCs w:val="28"/>
              </w:rPr>
            </w:pPr>
            <w:r w:rsidRPr="00EB02A7">
              <w:rPr>
                <w:color w:val="000000"/>
                <w:sz w:val="28"/>
                <w:szCs w:val="28"/>
              </w:rPr>
              <w:t>171500,00</w:t>
            </w:r>
          </w:p>
          <w:p w:rsidR="00EB02A7" w:rsidRPr="00EB02A7" w:rsidRDefault="00EB02A7">
            <w:pPr>
              <w:pStyle w:val="a9"/>
              <w:rPr>
                <w:sz w:val="28"/>
                <w:szCs w:val="28"/>
              </w:rPr>
            </w:pPr>
          </w:p>
          <w:p w:rsidR="00EB02A7" w:rsidRPr="00EB02A7" w:rsidRDefault="00EB02A7">
            <w:pPr>
              <w:pStyle w:val="a9"/>
              <w:rPr>
                <w:sz w:val="28"/>
                <w:szCs w:val="28"/>
              </w:rPr>
            </w:pPr>
          </w:p>
          <w:p w:rsidR="00EB02A7" w:rsidRPr="00EB02A7" w:rsidRDefault="00EB02A7">
            <w:pPr>
              <w:pStyle w:val="a9"/>
              <w:rPr>
                <w:sz w:val="28"/>
                <w:szCs w:val="28"/>
              </w:rPr>
            </w:pPr>
          </w:p>
          <w:p w:rsidR="00EB02A7" w:rsidRPr="00EB02A7" w:rsidRDefault="00EB02A7">
            <w:pPr>
              <w:pStyle w:val="a9"/>
              <w:rPr>
                <w:sz w:val="28"/>
                <w:szCs w:val="28"/>
              </w:rPr>
            </w:pPr>
            <w:r w:rsidRPr="00EB02A7">
              <w:rPr>
                <w:sz w:val="28"/>
                <w:szCs w:val="28"/>
              </w:rPr>
              <w:tab/>
            </w:r>
          </w:p>
        </w:tc>
        <w:tc>
          <w:tcPr>
            <w:tcW w:w="1641" w:type="dxa"/>
            <w:gridSpan w:val="8"/>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3"/>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51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2803" w:type="dxa"/>
            <w:gridSpan w:val="2"/>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Субвенции на оплату жилищно-коммунальных услуг специалистам</w:t>
            </w:r>
          </w:p>
        </w:tc>
        <w:tc>
          <w:tcPr>
            <w:tcW w:w="1987" w:type="dxa"/>
            <w:gridSpan w:val="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61829,11</w:t>
            </w:r>
          </w:p>
        </w:tc>
        <w:tc>
          <w:tcPr>
            <w:tcW w:w="1984"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61829,11</w:t>
            </w:r>
          </w:p>
        </w:tc>
        <w:tc>
          <w:tcPr>
            <w:tcW w:w="1641"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3"/>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76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w:t>
            </w:r>
          </w:p>
        </w:tc>
        <w:tc>
          <w:tcPr>
            <w:tcW w:w="2803" w:type="dxa"/>
            <w:gridSpan w:val="2"/>
            <w:tcBorders>
              <w:top w:val="nil"/>
              <w:left w:val="nil"/>
              <w:bottom w:val="single" w:sz="4" w:space="0" w:color="auto"/>
              <w:right w:val="single" w:sz="4" w:space="0" w:color="auto"/>
            </w:tcBorders>
            <w:hideMark/>
          </w:tcPr>
          <w:p w:rsidR="00EB02A7" w:rsidRPr="00EB02A7" w:rsidRDefault="00EB02A7" w:rsidP="00EB02A7">
            <w:pPr>
              <w:pStyle w:val="a9"/>
              <w:jc w:val="both"/>
              <w:rPr>
                <w:color w:val="000000"/>
                <w:sz w:val="28"/>
                <w:szCs w:val="28"/>
              </w:rPr>
            </w:pPr>
            <w:r w:rsidRPr="00EB02A7">
              <w:rPr>
                <w:color w:val="000000"/>
                <w:sz w:val="28"/>
                <w:szCs w:val="28"/>
              </w:rPr>
              <w:t>Субвенции на составление протоколов об административных правонарушениях</w:t>
            </w:r>
          </w:p>
        </w:tc>
        <w:tc>
          <w:tcPr>
            <w:tcW w:w="1987" w:type="dxa"/>
            <w:gridSpan w:val="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1838,40</w:t>
            </w:r>
          </w:p>
        </w:tc>
        <w:tc>
          <w:tcPr>
            <w:tcW w:w="1984"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1838,40</w:t>
            </w:r>
          </w:p>
        </w:tc>
        <w:tc>
          <w:tcPr>
            <w:tcW w:w="1641" w:type="dxa"/>
            <w:gridSpan w:val="8"/>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3"/>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2803" w:type="dxa"/>
            <w:gridSpan w:val="2"/>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ИТОГО:</w:t>
            </w:r>
          </w:p>
        </w:tc>
        <w:tc>
          <w:tcPr>
            <w:tcW w:w="1987" w:type="dxa"/>
            <w:gridSpan w:val="4"/>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235167,51</w:t>
            </w:r>
          </w:p>
        </w:tc>
        <w:tc>
          <w:tcPr>
            <w:tcW w:w="1984"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235167,51</w:t>
            </w:r>
          </w:p>
        </w:tc>
        <w:tc>
          <w:tcPr>
            <w:tcW w:w="1641" w:type="dxa"/>
            <w:gridSpan w:val="8"/>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100</w:t>
            </w:r>
          </w:p>
        </w:tc>
        <w:tc>
          <w:tcPr>
            <w:tcW w:w="236" w:type="dxa"/>
            <w:gridSpan w:val="3"/>
            <w:noWrap/>
            <w:vAlign w:val="bottom"/>
            <w:hideMark/>
          </w:tcPr>
          <w:p w:rsidR="00EB02A7" w:rsidRPr="00EB02A7" w:rsidRDefault="00EB02A7">
            <w:pPr>
              <w:rPr>
                <w:b/>
                <w:bCs/>
                <w:color w:val="000000"/>
                <w:sz w:val="28"/>
                <w:szCs w:val="28"/>
              </w:rPr>
            </w:pPr>
          </w:p>
        </w:tc>
      </w:tr>
      <w:tr w:rsidR="00EB02A7" w:rsidRPr="00EB02A7" w:rsidTr="00EB02A7">
        <w:trPr>
          <w:gridAfter w:val="13"/>
          <w:wAfter w:w="1016" w:type="dxa"/>
          <w:trHeight w:val="315"/>
        </w:trPr>
        <w:tc>
          <w:tcPr>
            <w:tcW w:w="758" w:type="dxa"/>
            <w:gridSpan w:val="2"/>
            <w:noWrap/>
            <w:vAlign w:val="bottom"/>
            <w:hideMark/>
          </w:tcPr>
          <w:p w:rsidR="00EB02A7" w:rsidRPr="00EB02A7" w:rsidRDefault="00EB02A7">
            <w:pPr>
              <w:rPr>
                <w:sz w:val="28"/>
                <w:szCs w:val="28"/>
              </w:rPr>
            </w:pPr>
          </w:p>
        </w:tc>
        <w:tc>
          <w:tcPr>
            <w:tcW w:w="2803" w:type="dxa"/>
            <w:gridSpan w:val="2"/>
            <w:noWrap/>
            <w:vAlign w:val="bottom"/>
            <w:hideMark/>
          </w:tcPr>
          <w:p w:rsidR="00EB02A7" w:rsidRPr="00EB02A7" w:rsidRDefault="00EB02A7">
            <w:pPr>
              <w:rPr>
                <w:sz w:val="28"/>
                <w:szCs w:val="28"/>
              </w:rPr>
            </w:pPr>
          </w:p>
        </w:tc>
        <w:tc>
          <w:tcPr>
            <w:tcW w:w="1987" w:type="dxa"/>
            <w:gridSpan w:val="4"/>
            <w:noWrap/>
            <w:vAlign w:val="bottom"/>
            <w:hideMark/>
          </w:tcPr>
          <w:p w:rsidR="00EB02A7" w:rsidRPr="00EB02A7" w:rsidRDefault="00EB02A7">
            <w:pPr>
              <w:rPr>
                <w:sz w:val="28"/>
                <w:szCs w:val="28"/>
              </w:rPr>
            </w:pPr>
          </w:p>
        </w:tc>
        <w:tc>
          <w:tcPr>
            <w:tcW w:w="1984" w:type="dxa"/>
            <w:gridSpan w:val="8"/>
            <w:noWrap/>
            <w:vAlign w:val="bottom"/>
            <w:hideMark/>
          </w:tcPr>
          <w:p w:rsidR="00EB02A7" w:rsidRPr="00EB02A7" w:rsidRDefault="00EB02A7">
            <w:pPr>
              <w:rPr>
                <w:sz w:val="28"/>
                <w:szCs w:val="28"/>
              </w:rPr>
            </w:pPr>
          </w:p>
        </w:tc>
        <w:tc>
          <w:tcPr>
            <w:tcW w:w="1641" w:type="dxa"/>
            <w:gridSpan w:val="8"/>
            <w:noWrap/>
            <w:vAlign w:val="bottom"/>
            <w:hideMark/>
          </w:tcPr>
          <w:p w:rsidR="00EB02A7" w:rsidRPr="00EB02A7" w:rsidRDefault="00EB02A7">
            <w:pPr>
              <w:rPr>
                <w:sz w:val="28"/>
                <w:szCs w:val="28"/>
              </w:rPr>
            </w:pPr>
          </w:p>
        </w:tc>
        <w:tc>
          <w:tcPr>
            <w:tcW w:w="236" w:type="dxa"/>
            <w:gridSpan w:val="3"/>
            <w:noWrap/>
            <w:vAlign w:val="bottom"/>
            <w:hideMark/>
          </w:tcPr>
          <w:p w:rsidR="00EB02A7" w:rsidRPr="00EB02A7" w:rsidRDefault="00EB02A7">
            <w:pPr>
              <w:rPr>
                <w:sz w:val="28"/>
                <w:szCs w:val="28"/>
              </w:rPr>
            </w:pPr>
          </w:p>
        </w:tc>
      </w:tr>
      <w:tr w:rsidR="00EB02A7" w:rsidRPr="00EB02A7" w:rsidTr="00EB02A7">
        <w:trPr>
          <w:gridAfter w:val="13"/>
          <w:wAfter w:w="1016" w:type="dxa"/>
          <w:trHeight w:val="300"/>
        </w:trPr>
        <w:tc>
          <w:tcPr>
            <w:tcW w:w="5548" w:type="dxa"/>
            <w:gridSpan w:val="8"/>
            <w:vAlign w:val="bottom"/>
            <w:hideMark/>
          </w:tcPr>
          <w:p w:rsidR="00EB02A7" w:rsidRPr="00EB02A7" w:rsidRDefault="00EB02A7">
            <w:pPr>
              <w:rPr>
                <w:sz w:val="28"/>
                <w:szCs w:val="28"/>
              </w:rPr>
            </w:pPr>
          </w:p>
        </w:tc>
        <w:tc>
          <w:tcPr>
            <w:tcW w:w="1984" w:type="dxa"/>
            <w:gridSpan w:val="8"/>
            <w:vAlign w:val="bottom"/>
            <w:hideMark/>
          </w:tcPr>
          <w:p w:rsidR="00EB02A7" w:rsidRPr="00EB02A7" w:rsidRDefault="00EB02A7">
            <w:pPr>
              <w:rPr>
                <w:sz w:val="28"/>
                <w:szCs w:val="28"/>
              </w:rPr>
            </w:pPr>
          </w:p>
        </w:tc>
        <w:tc>
          <w:tcPr>
            <w:tcW w:w="1641" w:type="dxa"/>
            <w:gridSpan w:val="8"/>
            <w:vAlign w:val="bottom"/>
            <w:hideMark/>
          </w:tcPr>
          <w:p w:rsidR="00EB02A7" w:rsidRPr="00EB02A7" w:rsidRDefault="00EB02A7">
            <w:pPr>
              <w:rPr>
                <w:sz w:val="28"/>
                <w:szCs w:val="28"/>
              </w:rPr>
            </w:pPr>
          </w:p>
        </w:tc>
        <w:tc>
          <w:tcPr>
            <w:tcW w:w="236" w:type="dxa"/>
            <w:gridSpan w:val="3"/>
            <w:noWrap/>
            <w:vAlign w:val="bottom"/>
            <w:hideMark/>
          </w:tcPr>
          <w:p w:rsidR="00EB02A7" w:rsidRPr="00EB02A7" w:rsidRDefault="00EB02A7">
            <w:pPr>
              <w:rPr>
                <w:sz w:val="28"/>
                <w:szCs w:val="28"/>
              </w:rPr>
            </w:pPr>
          </w:p>
        </w:tc>
      </w:tr>
      <w:tr w:rsidR="00EB02A7" w:rsidRPr="00EB02A7" w:rsidTr="00EB02A7">
        <w:trPr>
          <w:gridAfter w:val="11"/>
          <w:wAfter w:w="829" w:type="dxa"/>
          <w:trHeight w:val="80"/>
        </w:trPr>
        <w:tc>
          <w:tcPr>
            <w:tcW w:w="758" w:type="dxa"/>
            <w:gridSpan w:val="2"/>
            <w:vAlign w:val="bottom"/>
            <w:hideMark/>
          </w:tcPr>
          <w:p w:rsidR="00EB02A7" w:rsidRPr="00EB02A7" w:rsidRDefault="00EB02A7">
            <w:pPr>
              <w:rPr>
                <w:sz w:val="28"/>
                <w:szCs w:val="28"/>
              </w:rPr>
            </w:pPr>
          </w:p>
        </w:tc>
        <w:tc>
          <w:tcPr>
            <w:tcW w:w="6379" w:type="dxa"/>
            <w:gridSpan w:val="11"/>
            <w:vAlign w:val="bottom"/>
            <w:hideMark/>
          </w:tcPr>
          <w:p w:rsidR="00EB02A7" w:rsidRDefault="00EB02A7">
            <w:pPr>
              <w:rPr>
                <w:sz w:val="28"/>
                <w:szCs w:val="28"/>
              </w:rPr>
            </w:pPr>
          </w:p>
          <w:p w:rsidR="00EB02A7" w:rsidRDefault="00EB02A7">
            <w:pPr>
              <w:rPr>
                <w:sz w:val="28"/>
                <w:szCs w:val="28"/>
              </w:rPr>
            </w:pPr>
          </w:p>
          <w:p w:rsidR="00EB02A7" w:rsidRDefault="00EB02A7">
            <w:pPr>
              <w:rPr>
                <w:sz w:val="28"/>
                <w:szCs w:val="28"/>
              </w:rPr>
            </w:pPr>
          </w:p>
          <w:p w:rsidR="00EB02A7" w:rsidRDefault="00EB02A7">
            <w:pPr>
              <w:rPr>
                <w:sz w:val="28"/>
                <w:szCs w:val="28"/>
              </w:rPr>
            </w:pPr>
          </w:p>
          <w:p w:rsidR="00EB02A7" w:rsidRDefault="00EB02A7">
            <w:pPr>
              <w:rPr>
                <w:sz w:val="28"/>
                <w:szCs w:val="28"/>
              </w:rPr>
            </w:pPr>
          </w:p>
          <w:p w:rsidR="00EB02A7" w:rsidRDefault="00EB02A7">
            <w:pPr>
              <w:rPr>
                <w:sz w:val="28"/>
                <w:szCs w:val="28"/>
              </w:rPr>
            </w:pPr>
          </w:p>
          <w:p w:rsidR="00EB02A7" w:rsidRDefault="00EB02A7">
            <w:pPr>
              <w:rPr>
                <w:sz w:val="28"/>
                <w:szCs w:val="28"/>
              </w:rPr>
            </w:pPr>
          </w:p>
          <w:p w:rsidR="00EB02A7" w:rsidRDefault="00EB02A7">
            <w:pPr>
              <w:rPr>
                <w:sz w:val="28"/>
                <w:szCs w:val="28"/>
              </w:rPr>
            </w:pPr>
          </w:p>
          <w:p w:rsidR="00EB02A7" w:rsidRPr="00EB02A7" w:rsidRDefault="00EB02A7">
            <w:pPr>
              <w:rPr>
                <w:sz w:val="28"/>
                <w:szCs w:val="28"/>
              </w:rPr>
            </w:pPr>
          </w:p>
        </w:tc>
        <w:tc>
          <w:tcPr>
            <w:tcW w:w="236" w:type="dxa"/>
            <w:gridSpan w:val="2"/>
            <w:vAlign w:val="bottom"/>
            <w:hideMark/>
          </w:tcPr>
          <w:p w:rsidR="00EB02A7" w:rsidRPr="00EB02A7" w:rsidRDefault="00EB02A7">
            <w:pPr>
              <w:rPr>
                <w:sz w:val="28"/>
                <w:szCs w:val="28"/>
              </w:rPr>
            </w:pPr>
          </w:p>
        </w:tc>
        <w:tc>
          <w:tcPr>
            <w:tcW w:w="346" w:type="dxa"/>
            <w:gridSpan w:val="2"/>
            <w:vAlign w:val="bottom"/>
            <w:hideMark/>
          </w:tcPr>
          <w:p w:rsidR="00EB02A7" w:rsidRPr="00EB02A7" w:rsidRDefault="00EB02A7">
            <w:pPr>
              <w:rPr>
                <w:sz w:val="28"/>
                <w:szCs w:val="28"/>
              </w:rPr>
            </w:pPr>
          </w:p>
        </w:tc>
        <w:tc>
          <w:tcPr>
            <w:tcW w:w="1641" w:type="dxa"/>
            <w:gridSpan w:val="9"/>
            <w:vAlign w:val="bottom"/>
            <w:hideMark/>
          </w:tcPr>
          <w:p w:rsidR="00EB02A7" w:rsidRPr="00EB02A7" w:rsidRDefault="00EB02A7">
            <w:pPr>
              <w:rPr>
                <w:sz w:val="28"/>
                <w:szCs w:val="28"/>
              </w:rPr>
            </w:pPr>
          </w:p>
        </w:tc>
        <w:tc>
          <w:tcPr>
            <w:tcW w:w="236" w:type="dxa"/>
            <w:gridSpan w:val="3"/>
            <w:noWrap/>
            <w:vAlign w:val="bottom"/>
            <w:hideMark/>
          </w:tcPr>
          <w:p w:rsidR="00EB02A7" w:rsidRPr="00EB02A7" w:rsidRDefault="00EB02A7">
            <w:pPr>
              <w:rPr>
                <w:sz w:val="28"/>
                <w:szCs w:val="28"/>
              </w:rPr>
            </w:pPr>
          </w:p>
        </w:tc>
      </w:tr>
      <w:tr w:rsidR="00EB02A7" w:rsidRPr="00EB02A7" w:rsidTr="00EB02A7">
        <w:trPr>
          <w:gridAfter w:val="11"/>
          <w:wAfter w:w="829" w:type="dxa"/>
          <w:trHeight w:val="423"/>
        </w:trPr>
        <w:tc>
          <w:tcPr>
            <w:tcW w:w="758" w:type="dxa"/>
            <w:gridSpan w:val="2"/>
            <w:noWrap/>
            <w:vAlign w:val="bottom"/>
            <w:hideMark/>
          </w:tcPr>
          <w:p w:rsidR="00EB02A7" w:rsidRPr="00EB02A7" w:rsidRDefault="00EB02A7">
            <w:pPr>
              <w:rPr>
                <w:sz w:val="28"/>
                <w:szCs w:val="28"/>
              </w:rPr>
            </w:pPr>
          </w:p>
        </w:tc>
        <w:tc>
          <w:tcPr>
            <w:tcW w:w="6379" w:type="dxa"/>
            <w:gridSpan w:val="11"/>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346" w:type="dxa"/>
            <w:gridSpan w:val="2"/>
            <w:noWrap/>
            <w:vAlign w:val="bottom"/>
            <w:hideMark/>
          </w:tcPr>
          <w:p w:rsidR="00EB02A7" w:rsidRPr="00EB02A7" w:rsidRDefault="00EB02A7">
            <w:pPr>
              <w:rPr>
                <w:sz w:val="28"/>
                <w:szCs w:val="28"/>
              </w:rPr>
            </w:pPr>
          </w:p>
        </w:tc>
        <w:tc>
          <w:tcPr>
            <w:tcW w:w="1641" w:type="dxa"/>
            <w:gridSpan w:val="9"/>
            <w:noWrap/>
            <w:vAlign w:val="bottom"/>
            <w:hideMark/>
          </w:tcPr>
          <w:p w:rsidR="00EB02A7" w:rsidRPr="00EB02A7" w:rsidRDefault="00EB02A7">
            <w:pPr>
              <w:rPr>
                <w:sz w:val="28"/>
                <w:szCs w:val="28"/>
              </w:rPr>
            </w:pPr>
          </w:p>
        </w:tc>
        <w:tc>
          <w:tcPr>
            <w:tcW w:w="236" w:type="dxa"/>
            <w:gridSpan w:val="3"/>
            <w:noWrap/>
            <w:vAlign w:val="bottom"/>
            <w:hideMark/>
          </w:tcPr>
          <w:p w:rsidR="00EB02A7" w:rsidRPr="00EB02A7" w:rsidRDefault="00EB02A7">
            <w:pPr>
              <w:rPr>
                <w:sz w:val="28"/>
                <w:szCs w:val="28"/>
              </w:rPr>
            </w:pPr>
          </w:p>
        </w:tc>
      </w:tr>
      <w:tr w:rsidR="00EB02A7" w:rsidRPr="00EB02A7" w:rsidTr="00EB02A7">
        <w:trPr>
          <w:gridAfter w:val="4"/>
          <w:wAfter w:w="528" w:type="dxa"/>
          <w:trHeight w:val="315"/>
        </w:trPr>
        <w:tc>
          <w:tcPr>
            <w:tcW w:w="9661" w:type="dxa"/>
            <w:gridSpan w:val="31"/>
            <w:noWrap/>
            <w:vAlign w:val="bottom"/>
            <w:hideMark/>
          </w:tcPr>
          <w:p w:rsidR="00EB02A7" w:rsidRPr="00EB02A7" w:rsidRDefault="00EB02A7" w:rsidP="00EB02A7">
            <w:pPr>
              <w:pStyle w:val="a9"/>
              <w:jc w:val="right"/>
              <w:rPr>
                <w:sz w:val="28"/>
                <w:szCs w:val="28"/>
              </w:rPr>
            </w:pPr>
            <w:r w:rsidRPr="00EB02A7">
              <w:rPr>
                <w:sz w:val="28"/>
                <w:szCs w:val="28"/>
              </w:rPr>
              <w:lastRenderedPageBreak/>
              <w:t>Приложение № 4</w:t>
            </w:r>
          </w:p>
          <w:p w:rsidR="00EB02A7" w:rsidRPr="00EB02A7" w:rsidRDefault="00EB02A7" w:rsidP="00EB02A7">
            <w:pPr>
              <w:pStyle w:val="a9"/>
              <w:jc w:val="right"/>
              <w:rPr>
                <w:sz w:val="28"/>
                <w:szCs w:val="28"/>
              </w:rPr>
            </w:pPr>
            <w:r w:rsidRPr="00EB02A7">
              <w:rPr>
                <w:sz w:val="28"/>
                <w:szCs w:val="28"/>
              </w:rPr>
              <w:t xml:space="preserve">к решению </w:t>
            </w:r>
          </w:p>
          <w:p w:rsidR="00EB02A7" w:rsidRPr="00EB02A7" w:rsidRDefault="00EB02A7" w:rsidP="00EB02A7">
            <w:pPr>
              <w:pStyle w:val="a9"/>
              <w:jc w:val="right"/>
              <w:rPr>
                <w:sz w:val="28"/>
                <w:szCs w:val="28"/>
              </w:rPr>
            </w:pPr>
            <w:proofErr w:type="spellStart"/>
            <w:r w:rsidRPr="00EB02A7">
              <w:rPr>
                <w:sz w:val="28"/>
                <w:szCs w:val="28"/>
              </w:rPr>
              <w:t>Ножовского</w:t>
            </w:r>
            <w:proofErr w:type="spellEnd"/>
            <w:r w:rsidRPr="00EB02A7">
              <w:rPr>
                <w:sz w:val="28"/>
                <w:szCs w:val="28"/>
              </w:rPr>
              <w:t xml:space="preserve"> сельского поселения  </w:t>
            </w:r>
          </w:p>
          <w:p w:rsidR="00EB02A7" w:rsidRPr="00EB02A7" w:rsidRDefault="00EB02A7" w:rsidP="00EB02A7">
            <w:pPr>
              <w:pStyle w:val="a9"/>
              <w:jc w:val="right"/>
              <w:rPr>
                <w:sz w:val="28"/>
                <w:szCs w:val="28"/>
              </w:rPr>
            </w:pPr>
            <w:r w:rsidRPr="00EB02A7">
              <w:rPr>
                <w:sz w:val="28"/>
                <w:szCs w:val="28"/>
              </w:rPr>
              <w:t xml:space="preserve">  от 04.05.2016 № 208</w:t>
            </w: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555"/>
        </w:trPr>
        <w:tc>
          <w:tcPr>
            <w:tcW w:w="9661" w:type="dxa"/>
            <w:gridSpan w:val="31"/>
            <w:noWrap/>
            <w:vAlign w:val="bottom"/>
            <w:hideMark/>
          </w:tcPr>
          <w:p w:rsidR="00EB02A7" w:rsidRPr="00EB02A7" w:rsidRDefault="00EB02A7" w:rsidP="00EB02A7">
            <w:pPr>
              <w:pStyle w:val="a9"/>
              <w:jc w:val="center"/>
              <w:rPr>
                <w:b/>
                <w:bCs/>
                <w:color w:val="000000"/>
                <w:sz w:val="28"/>
                <w:szCs w:val="28"/>
              </w:rPr>
            </w:pPr>
            <w:r w:rsidRPr="00EB02A7">
              <w:rPr>
                <w:b/>
                <w:bCs/>
                <w:color w:val="000000"/>
                <w:sz w:val="28"/>
                <w:szCs w:val="28"/>
              </w:rPr>
              <w:t xml:space="preserve">Информация о финансировании дотаций </w:t>
            </w:r>
            <w:proofErr w:type="spellStart"/>
            <w:r w:rsidRPr="00EB02A7">
              <w:rPr>
                <w:b/>
                <w:bCs/>
                <w:color w:val="000000"/>
                <w:sz w:val="28"/>
                <w:szCs w:val="28"/>
              </w:rPr>
              <w:t>Ножовского</w:t>
            </w:r>
            <w:proofErr w:type="spellEnd"/>
            <w:r w:rsidRPr="00EB02A7">
              <w:rPr>
                <w:b/>
                <w:bCs/>
                <w:color w:val="000000"/>
                <w:sz w:val="28"/>
                <w:szCs w:val="28"/>
              </w:rPr>
              <w:t xml:space="preserve"> поселения</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285"/>
        </w:trPr>
        <w:tc>
          <w:tcPr>
            <w:tcW w:w="9661" w:type="dxa"/>
            <w:gridSpan w:val="31"/>
            <w:noWrap/>
            <w:vAlign w:val="bottom"/>
            <w:hideMark/>
          </w:tcPr>
          <w:p w:rsidR="00EB02A7" w:rsidRPr="00EB02A7" w:rsidRDefault="00EB02A7" w:rsidP="00EB02A7">
            <w:pPr>
              <w:pStyle w:val="a9"/>
              <w:jc w:val="center"/>
              <w:rPr>
                <w:b/>
                <w:bCs/>
                <w:color w:val="000000"/>
                <w:sz w:val="28"/>
                <w:szCs w:val="28"/>
              </w:rPr>
            </w:pPr>
            <w:r w:rsidRPr="00EB02A7">
              <w:rPr>
                <w:b/>
                <w:bCs/>
                <w:color w:val="000000"/>
                <w:sz w:val="28"/>
                <w:szCs w:val="28"/>
              </w:rPr>
              <w:t>по состоянию на 01.01.2016 года</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255"/>
        </w:trPr>
        <w:tc>
          <w:tcPr>
            <w:tcW w:w="9661" w:type="dxa"/>
            <w:gridSpan w:val="31"/>
            <w:noWrap/>
            <w:vAlign w:val="bottom"/>
            <w:hideMark/>
          </w:tcPr>
          <w:p w:rsidR="00EB02A7" w:rsidRPr="00EB02A7" w:rsidRDefault="00EB02A7">
            <w:pPr>
              <w:pStyle w:val="a9"/>
              <w:jc w:val="right"/>
              <w:rPr>
                <w:color w:val="000000"/>
                <w:sz w:val="28"/>
                <w:szCs w:val="28"/>
              </w:rPr>
            </w:pPr>
            <w:r w:rsidRPr="00EB02A7">
              <w:rPr>
                <w:color w:val="000000"/>
                <w:sz w:val="28"/>
                <w:szCs w:val="28"/>
              </w:rPr>
              <w:t>тыс. рублей</w:t>
            </w:r>
          </w:p>
        </w:tc>
        <w:tc>
          <w:tcPr>
            <w:tcW w:w="236" w:type="dxa"/>
            <w:gridSpan w:val="5"/>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555"/>
        </w:trPr>
        <w:tc>
          <w:tcPr>
            <w:tcW w:w="758" w:type="dxa"/>
            <w:gridSpan w:val="2"/>
            <w:tcBorders>
              <w:top w:val="single" w:sz="4" w:space="0" w:color="auto"/>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N</w:t>
            </w:r>
          </w:p>
        </w:tc>
        <w:tc>
          <w:tcPr>
            <w:tcW w:w="4367" w:type="dxa"/>
            <w:gridSpan w:val="4"/>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Наименование</w:t>
            </w:r>
          </w:p>
        </w:tc>
        <w:tc>
          <w:tcPr>
            <w:tcW w:w="1418" w:type="dxa"/>
            <w:gridSpan w:val="5"/>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Бюджетные</w:t>
            </w:r>
          </w:p>
        </w:tc>
        <w:tc>
          <w:tcPr>
            <w:tcW w:w="1559" w:type="dxa"/>
            <w:gridSpan w:val="7"/>
            <w:tcBorders>
              <w:top w:val="single" w:sz="4" w:space="0" w:color="auto"/>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Фактическое</w:t>
            </w:r>
          </w:p>
        </w:tc>
        <w:tc>
          <w:tcPr>
            <w:tcW w:w="1356" w:type="dxa"/>
            <w:gridSpan w:val="10"/>
            <w:vMerge w:val="restart"/>
            <w:tcBorders>
              <w:top w:val="single" w:sz="4" w:space="0" w:color="auto"/>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xml:space="preserve">% финансирования </w:t>
            </w:r>
          </w:p>
          <w:p w:rsidR="00EB02A7" w:rsidRPr="00EB02A7" w:rsidRDefault="00EB02A7">
            <w:pPr>
              <w:pStyle w:val="a9"/>
              <w:rPr>
                <w:color w:val="000000"/>
                <w:sz w:val="28"/>
                <w:szCs w:val="28"/>
              </w:rPr>
            </w:pPr>
            <w:r w:rsidRPr="00EB02A7">
              <w:rPr>
                <w:color w:val="000000"/>
                <w:sz w:val="28"/>
                <w:szCs w:val="28"/>
              </w:rPr>
              <w:t xml:space="preserve">к году </w:t>
            </w:r>
          </w:p>
        </w:tc>
        <w:tc>
          <w:tcPr>
            <w:tcW w:w="236" w:type="dxa"/>
            <w:gridSpan w:val="4"/>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555"/>
        </w:trPr>
        <w:tc>
          <w:tcPr>
            <w:tcW w:w="758" w:type="dxa"/>
            <w:gridSpan w:val="2"/>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п/п</w:t>
            </w:r>
          </w:p>
          <w:p w:rsidR="00EB02A7" w:rsidRPr="00EB02A7" w:rsidRDefault="00EB02A7">
            <w:pPr>
              <w:pStyle w:val="a9"/>
              <w:rPr>
                <w:rFonts w:ascii="Calibri" w:hAnsi="Calibri"/>
                <w:color w:val="000000"/>
                <w:sz w:val="28"/>
                <w:szCs w:val="28"/>
              </w:rPr>
            </w:pPr>
            <w:r w:rsidRPr="00EB02A7">
              <w:rPr>
                <w:rFonts w:ascii="Calibri" w:hAnsi="Calibri"/>
                <w:color w:val="000000"/>
                <w:sz w:val="28"/>
                <w:szCs w:val="28"/>
              </w:rPr>
              <w:t> </w:t>
            </w:r>
          </w:p>
          <w:p w:rsidR="00EB02A7" w:rsidRPr="00EB02A7" w:rsidRDefault="00EB02A7">
            <w:pPr>
              <w:pStyle w:val="a9"/>
              <w:rPr>
                <w:rFonts w:ascii="Calibri" w:hAnsi="Calibri"/>
                <w:color w:val="000000"/>
                <w:sz w:val="28"/>
                <w:szCs w:val="28"/>
              </w:rPr>
            </w:pPr>
            <w:r w:rsidRPr="00EB02A7">
              <w:rPr>
                <w:rFonts w:ascii="Calibri" w:hAnsi="Calibri"/>
                <w:color w:val="000000"/>
                <w:sz w:val="28"/>
                <w:szCs w:val="28"/>
              </w:rPr>
              <w:t> </w:t>
            </w:r>
          </w:p>
          <w:p w:rsidR="00EB02A7" w:rsidRPr="00EB02A7" w:rsidRDefault="00EB02A7">
            <w:pPr>
              <w:pStyle w:val="a9"/>
              <w:rPr>
                <w:color w:val="000000"/>
                <w:sz w:val="28"/>
                <w:szCs w:val="28"/>
              </w:rPr>
            </w:pPr>
            <w:r w:rsidRPr="00EB02A7">
              <w:rPr>
                <w:rFonts w:ascii="Calibri" w:hAnsi="Calibri"/>
                <w:color w:val="000000"/>
                <w:sz w:val="28"/>
                <w:szCs w:val="28"/>
              </w:rPr>
              <w:t> </w:t>
            </w:r>
          </w:p>
        </w:tc>
        <w:tc>
          <w:tcPr>
            <w:tcW w:w="4367" w:type="dxa"/>
            <w:gridSpan w:val="4"/>
            <w:vMerge w:val="restart"/>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поселения</w:t>
            </w:r>
          </w:p>
          <w:p w:rsidR="00EB02A7" w:rsidRPr="00EB02A7" w:rsidRDefault="00EB02A7">
            <w:pPr>
              <w:pStyle w:val="a9"/>
              <w:rPr>
                <w:rFonts w:ascii="Calibri" w:hAnsi="Calibri"/>
                <w:color w:val="000000"/>
                <w:sz w:val="28"/>
                <w:szCs w:val="28"/>
              </w:rPr>
            </w:pPr>
            <w:r w:rsidRPr="00EB02A7">
              <w:rPr>
                <w:rFonts w:ascii="Calibri" w:hAnsi="Calibri"/>
                <w:color w:val="000000"/>
                <w:sz w:val="28"/>
                <w:szCs w:val="28"/>
              </w:rPr>
              <w:t> </w:t>
            </w:r>
          </w:p>
          <w:p w:rsidR="00EB02A7" w:rsidRPr="00EB02A7" w:rsidRDefault="00EB02A7">
            <w:pPr>
              <w:pStyle w:val="a9"/>
              <w:rPr>
                <w:rFonts w:ascii="Calibri" w:hAnsi="Calibri"/>
                <w:color w:val="000000"/>
                <w:sz w:val="28"/>
                <w:szCs w:val="28"/>
              </w:rPr>
            </w:pPr>
            <w:r w:rsidRPr="00EB02A7">
              <w:rPr>
                <w:rFonts w:ascii="Calibri" w:hAnsi="Calibri"/>
                <w:color w:val="000000"/>
                <w:sz w:val="28"/>
                <w:szCs w:val="28"/>
              </w:rPr>
              <w:t> </w:t>
            </w:r>
          </w:p>
          <w:p w:rsidR="00EB02A7" w:rsidRPr="00EB02A7" w:rsidRDefault="00EB02A7">
            <w:pPr>
              <w:pStyle w:val="a9"/>
              <w:rPr>
                <w:color w:val="000000"/>
                <w:sz w:val="28"/>
                <w:szCs w:val="28"/>
              </w:rPr>
            </w:pPr>
            <w:r w:rsidRPr="00EB02A7">
              <w:rPr>
                <w:rFonts w:ascii="Calibri" w:hAnsi="Calibri"/>
                <w:color w:val="000000"/>
                <w:sz w:val="28"/>
                <w:szCs w:val="28"/>
              </w:rPr>
              <w:t> </w:t>
            </w:r>
          </w:p>
        </w:tc>
        <w:tc>
          <w:tcPr>
            <w:tcW w:w="1418" w:type="dxa"/>
            <w:gridSpan w:val="5"/>
            <w:vMerge w:val="restart"/>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назначения</w:t>
            </w:r>
          </w:p>
          <w:p w:rsidR="00EB02A7" w:rsidRPr="00EB02A7" w:rsidRDefault="00EB02A7">
            <w:pPr>
              <w:pStyle w:val="a9"/>
              <w:rPr>
                <w:color w:val="000000"/>
                <w:sz w:val="28"/>
                <w:szCs w:val="28"/>
              </w:rPr>
            </w:pPr>
            <w:r w:rsidRPr="00EB02A7">
              <w:rPr>
                <w:color w:val="000000"/>
                <w:sz w:val="28"/>
                <w:szCs w:val="28"/>
              </w:rPr>
              <w:t>на год</w:t>
            </w:r>
          </w:p>
        </w:tc>
        <w:tc>
          <w:tcPr>
            <w:tcW w:w="1559" w:type="dxa"/>
            <w:gridSpan w:val="7"/>
            <w:vMerge w:val="restart"/>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финансирование</w:t>
            </w:r>
          </w:p>
          <w:p w:rsidR="00EB02A7" w:rsidRPr="00EB02A7" w:rsidRDefault="00EB02A7">
            <w:pPr>
              <w:pStyle w:val="a9"/>
              <w:rPr>
                <w:rFonts w:ascii="Calibri" w:hAnsi="Calibri"/>
                <w:color w:val="000000"/>
                <w:sz w:val="28"/>
                <w:szCs w:val="28"/>
              </w:rPr>
            </w:pPr>
            <w:r w:rsidRPr="00EB02A7">
              <w:rPr>
                <w:rFonts w:ascii="Calibri" w:hAnsi="Calibri"/>
                <w:color w:val="000000"/>
                <w:sz w:val="28"/>
                <w:szCs w:val="28"/>
              </w:rPr>
              <w:t> </w:t>
            </w:r>
          </w:p>
          <w:p w:rsidR="00EB02A7" w:rsidRPr="00EB02A7" w:rsidRDefault="00EB02A7">
            <w:pPr>
              <w:pStyle w:val="a9"/>
              <w:rPr>
                <w:rFonts w:ascii="Calibri" w:hAnsi="Calibri"/>
                <w:color w:val="000000"/>
                <w:sz w:val="28"/>
                <w:szCs w:val="28"/>
              </w:rPr>
            </w:pPr>
            <w:r w:rsidRPr="00EB02A7">
              <w:rPr>
                <w:rFonts w:ascii="Calibri" w:hAnsi="Calibri"/>
                <w:color w:val="000000"/>
                <w:sz w:val="28"/>
                <w:szCs w:val="28"/>
              </w:rPr>
              <w:t> </w:t>
            </w:r>
          </w:p>
          <w:p w:rsidR="00EB02A7" w:rsidRPr="00EB02A7" w:rsidRDefault="00EB02A7">
            <w:pPr>
              <w:pStyle w:val="a9"/>
              <w:rPr>
                <w:color w:val="000000"/>
                <w:sz w:val="28"/>
                <w:szCs w:val="28"/>
              </w:rPr>
            </w:pPr>
            <w:r w:rsidRPr="00EB02A7">
              <w:rPr>
                <w:rFonts w:ascii="Calibri" w:hAnsi="Calibri"/>
                <w:color w:val="000000"/>
                <w:sz w:val="28"/>
                <w:szCs w:val="28"/>
              </w:rPr>
              <w:t> </w:t>
            </w:r>
          </w:p>
        </w:tc>
        <w:tc>
          <w:tcPr>
            <w:tcW w:w="1356" w:type="dxa"/>
            <w:gridSpan w:val="10"/>
            <w:vMerge/>
            <w:tcBorders>
              <w:top w:val="single" w:sz="4" w:space="0" w:color="auto"/>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4"/>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300"/>
        </w:trPr>
        <w:tc>
          <w:tcPr>
            <w:tcW w:w="758" w:type="dxa"/>
            <w:gridSpan w:val="2"/>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4367" w:type="dxa"/>
            <w:gridSpan w:val="4"/>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418" w:type="dxa"/>
            <w:gridSpan w:val="5"/>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7"/>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356" w:type="dxa"/>
            <w:gridSpan w:val="10"/>
            <w:vMerge/>
            <w:tcBorders>
              <w:top w:val="single" w:sz="4" w:space="0" w:color="auto"/>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8"/>
          <w:wAfter w:w="731" w:type="dxa"/>
          <w:trHeight w:val="300"/>
        </w:trPr>
        <w:tc>
          <w:tcPr>
            <w:tcW w:w="758" w:type="dxa"/>
            <w:gridSpan w:val="2"/>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4367" w:type="dxa"/>
            <w:gridSpan w:val="4"/>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418" w:type="dxa"/>
            <w:gridSpan w:val="5"/>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7"/>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356" w:type="dxa"/>
            <w:gridSpan w:val="10"/>
            <w:vMerge/>
            <w:tcBorders>
              <w:top w:val="single" w:sz="4" w:space="0" w:color="auto"/>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8"/>
          <w:wAfter w:w="731" w:type="dxa"/>
          <w:trHeight w:val="80"/>
        </w:trPr>
        <w:tc>
          <w:tcPr>
            <w:tcW w:w="758" w:type="dxa"/>
            <w:gridSpan w:val="2"/>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4367" w:type="dxa"/>
            <w:gridSpan w:val="4"/>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418" w:type="dxa"/>
            <w:gridSpan w:val="5"/>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559" w:type="dxa"/>
            <w:gridSpan w:val="7"/>
            <w:vMerge/>
            <w:tcBorders>
              <w:top w:val="nil"/>
              <w:left w:val="nil"/>
              <w:bottom w:val="single" w:sz="4" w:space="0" w:color="auto"/>
              <w:right w:val="single" w:sz="4" w:space="0" w:color="auto"/>
            </w:tcBorders>
            <w:vAlign w:val="center"/>
            <w:hideMark/>
          </w:tcPr>
          <w:p w:rsidR="00EB02A7" w:rsidRPr="00EB02A7" w:rsidRDefault="00EB02A7">
            <w:pPr>
              <w:rPr>
                <w:color w:val="000000"/>
                <w:sz w:val="28"/>
                <w:szCs w:val="28"/>
              </w:rPr>
            </w:pPr>
          </w:p>
        </w:tc>
        <w:tc>
          <w:tcPr>
            <w:tcW w:w="1356" w:type="dxa"/>
            <w:gridSpan w:val="10"/>
            <w:vMerge/>
            <w:tcBorders>
              <w:top w:val="single" w:sz="4" w:space="0" w:color="auto"/>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8"/>
          <w:wAfter w:w="731" w:type="dxa"/>
          <w:trHeight w:val="31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4367" w:type="dxa"/>
            <w:gridSpan w:val="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1418" w:type="dxa"/>
            <w:gridSpan w:val="5"/>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w:t>
            </w:r>
          </w:p>
        </w:tc>
        <w:tc>
          <w:tcPr>
            <w:tcW w:w="1559" w:type="dxa"/>
            <w:gridSpan w:val="7"/>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w:t>
            </w:r>
          </w:p>
        </w:tc>
        <w:tc>
          <w:tcPr>
            <w:tcW w:w="1356"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6</w:t>
            </w:r>
          </w:p>
        </w:tc>
        <w:tc>
          <w:tcPr>
            <w:tcW w:w="236" w:type="dxa"/>
            <w:gridSpan w:val="4"/>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522"/>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4367" w:type="dxa"/>
            <w:gridSpan w:val="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Дотации бюджетам поселений на выравнивание бюджетной обеспеченности</w:t>
            </w:r>
          </w:p>
        </w:tc>
        <w:tc>
          <w:tcPr>
            <w:tcW w:w="1418" w:type="dxa"/>
            <w:gridSpan w:val="5"/>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511700,00</w:t>
            </w:r>
          </w:p>
        </w:tc>
        <w:tc>
          <w:tcPr>
            <w:tcW w:w="1559" w:type="dxa"/>
            <w:gridSpan w:val="7"/>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511700,00</w:t>
            </w:r>
          </w:p>
        </w:tc>
        <w:tc>
          <w:tcPr>
            <w:tcW w:w="1356"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4"/>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7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2</w:t>
            </w:r>
          </w:p>
        </w:tc>
        <w:tc>
          <w:tcPr>
            <w:tcW w:w="4367" w:type="dxa"/>
            <w:gridSpan w:val="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Дотации бюджетам поселений на поддержку мер по сбалансированности</w:t>
            </w:r>
          </w:p>
        </w:tc>
        <w:tc>
          <w:tcPr>
            <w:tcW w:w="1418" w:type="dxa"/>
            <w:gridSpan w:val="5"/>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3608800,00</w:t>
            </w:r>
          </w:p>
        </w:tc>
        <w:tc>
          <w:tcPr>
            <w:tcW w:w="1559" w:type="dxa"/>
            <w:gridSpan w:val="7"/>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3608800,00</w:t>
            </w:r>
          </w:p>
        </w:tc>
        <w:tc>
          <w:tcPr>
            <w:tcW w:w="1356"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4"/>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31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 </w:t>
            </w:r>
          </w:p>
        </w:tc>
        <w:tc>
          <w:tcPr>
            <w:tcW w:w="4367" w:type="dxa"/>
            <w:gridSpan w:val="4"/>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ИТОГО:</w:t>
            </w:r>
          </w:p>
        </w:tc>
        <w:tc>
          <w:tcPr>
            <w:tcW w:w="1418" w:type="dxa"/>
            <w:gridSpan w:val="5"/>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4120500,00</w:t>
            </w:r>
          </w:p>
        </w:tc>
        <w:tc>
          <w:tcPr>
            <w:tcW w:w="1559" w:type="dxa"/>
            <w:gridSpan w:val="7"/>
            <w:tcBorders>
              <w:top w:val="nil"/>
              <w:left w:val="nil"/>
              <w:bottom w:val="single" w:sz="4" w:space="0" w:color="auto"/>
              <w:right w:val="single" w:sz="4" w:space="0" w:color="auto"/>
            </w:tcBorders>
            <w:hideMark/>
          </w:tcPr>
          <w:p w:rsidR="00EB02A7" w:rsidRPr="00EB02A7" w:rsidRDefault="00EB02A7">
            <w:pPr>
              <w:pStyle w:val="a9"/>
              <w:rPr>
                <w:b/>
                <w:bCs/>
                <w:color w:val="000000"/>
                <w:sz w:val="28"/>
                <w:szCs w:val="28"/>
              </w:rPr>
            </w:pPr>
            <w:r w:rsidRPr="00EB02A7">
              <w:rPr>
                <w:b/>
                <w:bCs/>
                <w:color w:val="000000"/>
                <w:sz w:val="28"/>
                <w:szCs w:val="28"/>
              </w:rPr>
              <w:t>4120500,00</w:t>
            </w:r>
          </w:p>
        </w:tc>
        <w:tc>
          <w:tcPr>
            <w:tcW w:w="1356" w:type="dxa"/>
            <w:gridSpan w:val="10"/>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100</w:t>
            </w:r>
          </w:p>
        </w:tc>
        <w:tc>
          <w:tcPr>
            <w:tcW w:w="236" w:type="dxa"/>
            <w:gridSpan w:val="4"/>
            <w:noWrap/>
            <w:vAlign w:val="bottom"/>
            <w:hideMark/>
          </w:tcPr>
          <w:p w:rsidR="00EB02A7" w:rsidRPr="00EB02A7" w:rsidRDefault="00EB02A7">
            <w:pPr>
              <w:rPr>
                <w:color w:val="000000"/>
                <w:sz w:val="28"/>
                <w:szCs w:val="28"/>
              </w:rPr>
            </w:pPr>
          </w:p>
        </w:tc>
      </w:tr>
      <w:tr w:rsidR="00EB02A7" w:rsidRPr="00EB02A7" w:rsidTr="00EB02A7">
        <w:trPr>
          <w:gridAfter w:val="8"/>
          <w:wAfter w:w="731" w:type="dxa"/>
          <w:trHeight w:val="315"/>
        </w:trPr>
        <w:tc>
          <w:tcPr>
            <w:tcW w:w="758" w:type="dxa"/>
            <w:gridSpan w:val="2"/>
            <w:noWrap/>
            <w:vAlign w:val="bottom"/>
            <w:hideMark/>
          </w:tcPr>
          <w:p w:rsidR="00EB02A7" w:rsidRPr="00EB02A7" w:rsidRDefault="00EB02A7">
            <w:pPr>
              <w:rPr>
                <w:sz w:val="28"/>
                <w:szCs w:val="28"/>
              </w:rPr>
            </w:pPr>
          </w:p>
        </w:tc>
        <w:tc>
          <w:tcPr>
            <w:tcW w:w="4367" w:type="dxa"/>
            <w:gridSpan w:val="4"/>
            <w:noWrap/>
            <w:vAlign w:val="bottom"/>
            <w:hideMark/>
          </w:tcPr>
          <w:p w:rsidR="00EB02A7" w:rsidRPr="00EB02A7" w:rsidRDefault="00EB02A7">
            <w:pPr>
              <w:rPr>
                <w:sz w:val="28"/>
                <w:szCs w:val="28"/>
              </w:rPr>
            </w:pPr>
          </w:p>
        </w:tc>
        <w:tc>
          <w:tcPr>
            <w:tcW w:w="1418" w:type="dxa"/>
            <w:gridSpan w:val="5"/>
            <w:noWrap/>
            <w:vAlign w:val="bottom"/>
            <w:hideMark/>
          </w:tcPr>
          <w:p w:rsidR="00EB02A7" w:rsidRPr="00EB02A7" w:rsidRDefault="00EB02A7">
            <w:pPr>
              <w:rPr>
                <w:sz w:val="28"/>
                <w:szCs w:val="28"/>
              </w:rPr>
            </w:pPr>
          </w:p>
        </w:tc>
        <w:tc>
          <w:tcPr>
            <w:tcW w:w="1559" w:type="dxa"/>
            <w:gridSpan w:val="7"/>
            <w:noWrap/>
            <w:vAlign w:val="bottom"/>
            <w:hideMark/>
          </w:tcPr>
          <w:p w:rsidR="00EB02A7" w:rsidRPr="00EB02A7" w:rsidRDefault="00EB02A7">
            <w:pPr>
              <w:rPr>
                <w:sz w:val="28"/>
                <w:szCs w:val="28"/>
              </w:rPr>
            </w:pPr>
          </w:p>
        </w:tc>
        <w:tc>
          <w:tcPr>
            <w:tcW w:w="1356" w:type="dxa"/>
            <w:gridSpan w:val="10"/>
            <w:noWrap/>
            <w:vAlign w:val="bottom"/>
            <w:hideMark/>
          </w:tcPr>
          <w:p w:rsidR="00EB02A7" w:rsidRPr="00EB02A7" w:rsidRDefault="00EB02A7">
            <w:pPr>
              <w:rPr>
                <w:sz w:val="28"/>
                <w:szCs w:val="28"/>
              </w:rPr>
            </w:pPr>
          </w:p>
        </w:tc>
        <w:tc>
          <w:tcPr>
            <w:tcW w:w="236" w:type="dxa"/>
            <w:gridSpan w:val="4"/>
            <w:noWrap/>
            <w:vAlign w:val="bottom"/>
            <w:hideMark/>
          </w:tcPr>
          <w:p w:rsidR="00EB02A7" w:rsidRPr="00EB02A7" w:rsidRDefault="00EB02A7">
            <w:pPr>
              <w:rPr>
                <w:sz w:val="28"/>
                <w:szCs w:val="28"/>
              </w:rPr>
            </w:pPr>
          </w:p>
        </w:tc>
      </w:tr>
      <w:tr w:rsidR="00EB02A7" w:rsidRPr="00EB02A7" w:rsidTr="00EB02A7">
        <w:trPr>
          <w:gridAfter w:val="5"/>
          <w:wAfter w:w="544" w:type="dxa"/>
          <w:trHeight w:val="315"/>
        </w:trPr>
        <w:tc>
          <w:tcPr>
            <w:tcW w:w="758" w:type="dxa"/>
            <w:gridSpan w:val="2"/>
            <w:noWrap/>
            <w:vAlign w:val="bottom"/>
            <w:hideMark/>
          </w:tcPr>
          <w:p w:rsidR="00EB02A7" w:rsidRPr="00EB02A7" w:rsidRDefault="00EB02A7">
            <w:pPr>
              <w:rPr>
                <w:sz w:val="28"/>
                <w:szCs w:val="28"/>
              </w:rPr>
            </w:pPr>
          </w:p>
        </w:tc>
        <w:tc>
          <w:tcPr>
            <w:tcW w:w="6379" w:type="dxa"/>
            <w:gridSpan w:val="11"/>
            <w:noWrap/>
            <w:vAlign w:val="bottom"/>
            <w:hideMark/>
          </w:tcPr>
          <w:p w:rsidR="00EB02A7" w:rsidRPr="00EB02A7" w:rsidRDefault="00EB02A7">
            <w:pPr>
              <w:rPr>
                <w:sz w:val="28"/>
                <w:szCs w:val="28"/>
              </w:rPr>
            </w:pPr>
          </w:p>
        </w:tc>
        <w:tc>
          <w:tcPr>
            <w:tcW w:w="236" w:type="dxa"/>
            <w:gridSpan w:val="2"/>
            <w:noWrap/>
            <w:vAlign w:val="bottom"/>
            <w:hideMark/>
          </w:tcPr>
          <w:p w:rsidR="00EB02A7" w:rsidRPr="00EB02A7" w:rsidRDefault="00EB02A7">
            <w:pPr>
              <w:rPr>
                <w:sz w:val="28"/>
                <w:szCs w:val="28"/>
              </w:rPr>
            </w:pPr>
          </w:p>
        </w:tc>
        <w:tc>
          <w:tcPr>
            <w:tcW w:w="916" w:type="dxa"/>
            <w:gridSpan w:val="4"/>
            <w:noWrap/>
            <w:vAlign w:val="bottom"/>
            <w:hideMark/>
          </w:tcPr>
          <w:p w:rsidR="00EB02A7" w:rsidRPr="00EB02A7" w:rsidRDefault="00EB02A7">
            <w:pPr>
              <w:rPr>
                <w:sz w:val="28"/>
                <w:szCs w:val="28"/>
              </w:rPr>
            </w:pPr>
          </w:p>
        </w:tc>
        <w:tc>
          <w:tcPr>
            <w:tcW w:w="1356" w:type="dxa"/>
            <w:gridSpan w:val="11"/>
            <w:noWrap/>
            <w:vAlign w:val="bottom"/>
            <w:hideMark/>
          </w:tcPr>
          <w:p w:rsidR="00EB02A7" w:rsidRPr="00EB02A7" w:rsidRDefault="00EB02A7">
            <w:pPr>
              <w:rPr>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315"/>
        </w:trPr>
        <w:tc>
          <w:tcPr>
            <w:tcW w:w="9661" w:type="dxa"/>
            <w:gridSpan w:val="31"/>
            <w:noWrap/>
            <w:vAlign w:val="bottom"/>
            <w:hideMark/>
          </w:tcPr>
          <w:p w:rsidR="00EB02A7" w:rsidRPr="00EB02A7" w:rsidRDefault="00EB02A7">
            <w:pPr>
              <w:pStyle w:val="a9"/>
              <w:jc w:val="right"/>
              <w:rPr>
                <w:sz w:val="28"/>
                <w:szCs w:val="28"/>
              </w:rPr>
            </w:pPr>
            <w:r w:rsidRPr="00EB02A7">
              <w:rPr>
                <w:sz w:val="28"/>
                <w:szCs w:val="28"/>
              </w:rPr>
              <w:t xml:space="preserve">Приложение </w:t>
            </w:r>
            <w:proofErr w:type="gramStart"/>
            <w:r w:rsidRPr="00EB02A7">
              <w:rPr>
                <w:sz w:val="28"/>
                <w:szCs w:val="28"/>
              </w:rPr>
              <w:t>№  5</w:t>
            </w:r>
            <w:proofErr w:type="gramEnd"/>
          </w:p>
          <w:p w:rsidR="00EB02A7" w:rsidRPr="00EB02A7" w:rsidRDefault="00EB02A7">
            <w:pPr>
              <w:pStyle w:val="a9"/>
              <w:jc w:val="right"/>
              <w:rPr>
                <w:sz w:val="28"/>
                <w:szCs w:val="28"/>
              </w:rPr>
            </w:pPr>
            <w:r w:rsidRPr="00EB02A7">
              <w:rPr>
                <w:sz w:val="28"/>
                <w:szCs w:val="28"/>
              </w:rPr>
              <w:t xml:space="preserve">к решению </w:t>
            </w:r>
          </w:p>
          <w:p w:rsidR="00EB02A7" w:rsidRPr="00EB02A7" w:rsidRDefault="00EB02A7">
            <w:pPr>
              <w:pStyle w:val="a9"/>
              <w:jc w:val="right"/>
              <w:rPr>
                <w:sz w:val="28"/>
                <w:szCs w:val="28"/>
              </w:rPr>
            </w:pPr>
            <w:proofErr w:type="spellStart"/>
            <w:r w:rsidRPr="00EB02A7">
              <w:rPr>
                <w:sz w:val="28"/>
                <w:szCs w:val="28"/>
              </w:rPr>
              <w:t>Ножовского</w:t>
            </w:r>
            <w:proofErr w:type="spellEnd"/>
            <w:r w:rsidRPr="00EB02A7">
              <w:rPr>
                <w:sz w:val="28"/>
                <w:szCs w:val="28"/>
              </w:rPr>
              <w:t xml:space="preserve"> сельского поселения  </w:t>
            </w:r>
          </w:p>
          <w:p w:rsidR="00EB02A7" w:rsidRPr="00EB02A7" w:rsidRDefault="00EB02A7">
            <w:pPr>
              <w:pStyle w:val="a9"/>
              <w:jc w:val="right"/>
              <w:rPr>
                <w:sz w:val="28"/>
                <w:szCs w:val="28"/>
              </w:rPr>
            </w:pPr>
            <w:r w:rsidRPr="00EB02A7">
              <w:rPr>
                <w:sz w:val="28"/>
                <w:szCs w:val="28"/>
              </w:rPr>
              <w:t xml:space="preserve">  от </w:t>
            </w:r>
            <w:proofErr w:type="gramStart"/>
            <w:r w:rsidRPr="00EB02A7">
              <w:rPr>
                <w:sz w:val="28"/>
                <w:szCs w:val="28"/>
              </w:rPr>
              <w:t>04.05.2016  №</w:t>
            </w:r>
            <w:proofErr w:type="gramEnd"/>
            <w:r w:rsidRPr="00EB02A7">
              <w:rPr>
                <w:sz w:val="28"/>
                <w:szCs w:val="28"/>
              </w:rPr>
              <w:t xml:space="preserve">  208</w:t>
            </w: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4"/>
          <w:wAfter w:w="528" w:type="dxa"/>
          <w:trHeight w:val="300"/>
        </w:trPr>
        <w:tc>
          <w:tcPr>
            <w:tcW w:w="9661" w:type="dxa"/>
            <w:gridSpan w:val="31"/>
            <w:noWrap/>
            <w:vAlign w:val="bottom"/>
            <w:hideMark/>
          </w:tcPr>
          <w:p w:rsidR="00EB02A7" w:rsidRPr="00EB02A7" w:rsidRDefault="00EB02A7">
            <w:pPr>
              <w:pStyle w:val="a9"/>
              <w:rPr>
                <w:b/>
                <w:bCs/>
                <w:color w:val="000000"/>
                <w:sz w:val="28"/>
                <w:szCs w:val="28"/>
              </w:rPr>
            </w:pPr>
            <w:r w:rsidRPr="00EB02A7">
              <w:rPr>
                <w:b/>
                <w:bCs/>
                <w:color w:val="000000"/>
                <w:sz w:val="28"/>
                <w:szCs w:val="28"/>
              </w:rPr>
              <w:t>Информация о доходах от предпринимательской и иной приносящей доход деятельности и их использовании по состоянию на 01.01.2016 года</w:t>
            </w:r>
          </w:p>
        </w:tc>
        <w:tc>
          <w:tcPr>
            <w:tcW w:w="236" w:type="dxa"/>
            <w:gridSpan w:val="5"/>
            <w:noWrap/>
            <w:vAlign w:val="bottom"/>
            <w:hideMark/>
          </w:tcPr>
          <w:p w:rsidR="00EB02A7" w:rsidRPr="00EB02A7" w:rsidRDefault="00EB02A7">
            <w:pPr>
              <w:rPr>
                <w:b/>
                <w:bCs/>
                <w:color w:val="000000"/>
                <w:sz w:val="28"/>
                <w:szCs w:val="28"/>
              </w:rPr>
            </w:pPr>
          </w:p>
        </w:tc>
      </w:tr>
      <w:tr w:rsidR="00EB02A7" w:rsidRPr="00EB02A7" w:rsidTr="00EB02A7">
        <w:trPr>
          <w:gridAfter w:val="4"/>
          <w:wAfter w:w="528" w:type="dxa"/>
          <w:trHeight w:val="300"/>
        </w:trPr>
        <w:tc>
          <w:tcPr>
            <w:tcW w:w="9661" w:type="dxa"/>
            <w:gridSpan w:val="31"/>
            <w:noWrap/>
            <w:vAlign w:val="bottom"/>
            <w:hideMark/>
          </w:tcPr>
          <w:p w:rsidR="00EB02A7" w:rsidRPr="00EB02A7" w:rsidRDefault="00EB02A7">
            <w:pPr>
              <w:rPr>
                <w:sz w:val="28"/>
                <w:szCs w:val="28"/>
              </w:rPr>
            </w:pPr>
          </w:p>
        </w:tc>
        <w:tc>
          <w:tcPr>
            <w:tcW w:w="236" w:type="dxa"/>
            <w:gridSpan w:val="5"/>
            <w:noWrap/>
            <w:vAlign w:val="bottom"/>
            <w:hideMark/>
          </w:tcPr>
          <w:p w:rsidR="00EB02A7" w:rsidRPr="00EB02A7" w:rsidRDefault="00EB02A7">
            <w:pPr>
              <w:rPr>
                <w:sz w:val="28"/>
                <w:szCs w:val="28"/>
              </w:rPr>
            </w:pPr>
          </w:p>
        </w:tc>
      </w:tr>
      <w:tr w:rsidR="00EB02A7" w:rsidRPr="00EB02A7" w:rsidTr="00EB02A7">
        <w:trPr>
          <w:gridAfter w:val="15"/>
          <w:wAfter w:w="1095" w:type="dxa"/>
          <w:trHeight w:val="315"/>
        </w:trPr>
        <w:tc>
          <w:tcPr>
            <w:tcW w:w="9094" w:type="dxa"/>
            <w:gridSpan w:val="23"/>
            <w:tcBorders>
              <w:top w:val="nil"/>
              <w:left w:val="nil"/>
              <w:bottom w:val="single" w:sz="4" w:space="0" w:color="auto"/>
              <w:right w:val="nil"/>
            </w:tcBorders>
            <w:noWrap/>
            <w:vAlign w:val="bottom"/>
            <w:hideMark/>
          </w:tcPr>
          <w:p w:rsidR="00EB02A7" w:rsidRPr="00EB02A7" w:rsidRDefault="00EB02A7">
            <w:pPr>
              <w:pStyle w:val="a9"/>
              <w:jc w:val="right"/>
              <w:rPr>
                <w:color w:val="000000"/>
                <w:sz w:val="28"/>
                <w:szCs w:val="28"/>
              </w:rPr>
            </w:pPr>
            <w:r w:rsidRPr="00EB02A7">
              <w:rPr>
                <w:color w:val="000000"/>
                <w:sz w:val="28"/>
                <w:szCs w:val="28"/>
              </w:rPr>
              <w:t>тыс. рублей</w:t>
            </w:r>
          </w:p>
        </w:tc>
        <w:tc>
          <w:tcPr>
            <w:tcW w:w="236" w:type="dxa"/>
            <w:gridSpan w:val="2"/>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300"/>
        </w:trPr>
        <w:tc>
          <w:tcPr>
            <w:tcW w:w="758" w:type="dxa"/>
            <w:gridSpan w:val="2"/>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N п/п</w:t>
            </w:r>
          </w:p>
        </w:tc>
        <w:tc>
          <w:tcPr>
            <w:tcW w:w="2377" w:type="dxa"/>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Наименование учреждения</w:t>
            </w:r>
          </w:p>
        </w:tc>
        <w:tc>
          <w:tcPr>
            <w:tcW w:w="1420" w:type="dxa"/>
            <w:gridSpan w:val="2"/>
            <w:vMerge w:val="restart"/>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Остаток на начало отчетного периода</w:t>
            </w:r>
          </w:p>
        </w:tc>
        <w:tc>
          <w:tcPr>
            <w:tcW w:w="1843" w:type="dxa"/>
            <w:gridSpan w:val="5"/>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 xml:space="preserve">Расходы за </w:t>
            </w:r>
            <w:proofErr w:type="gramStart"/>
            <w:r w:rsidRPr="00EB02A7">
              <w:rPr>
                <w:color w:val="000000"/>
                <w:sz w:val="28"/>
                <w:szCs w:val="28"/>
              </w:rPr>
              <w:t>период  с</w:t>
            </w:r>
            <w:proofErr w:type="gramEnd"/>
            <w:r w:rsidRPr="00EB02A7">
              <w:rPr>
                <w:color w:val="000000"/>
                <w:sz w:val="28"/>
                <w:szCs w:val="28"/>
              </w:rPr>
              <w:t xml:space="preserve"> начала года</w:t>
            </w:r>
          </w:p>
        </w:tc>
        <w:tc>
          <w:tcPr>
            <w:tcW w:w="2775" w:type="dxa"/>
            <w:gridSpan w:val="14"/>
            <w:vMerge w:val="restart"/>
            <w:tcBorders>
              <w:top w:val="nil"/>
              <w:left w:val="single" w:sz="4" w:space="0" w:color="auto"/>
              <w:bottom w:val="single" w:sz="4" w:space="0" w:color="000000"/>
              <w:right w:val="single" w:sz="4" w:space="0" w:color="auto"/>
            </w:tcBorders>
            <w:hideMark/>
          </w:tcPr>
          <w:p w:rsidR="00EB02A7" w:rsidRPr="00EB02A7" w:rsidRDefault="00EB02A7">
            <w:pPr>
              <w:pStyle w:val="a9"/>
              <w:rPr>
                <w:color w:val="000000"/>
                <w:sz w:val="28"/>
                <w:szCs w:val="28"/>
              </w:rPr>
            </w:pPr>
            <w:r w:rsidRPr="00EB02A7">
              <w:rPr>
                <w:color w:val="000000"/>
                <w:sz w:val="28"/>
                <w:szCs w:val="28"/>
              </w:rPr>
              <w:t>Остаток на конец отчетного периода</w:t>
            </w:r>
          </w:p>
        </w:tc>
        <w:tc>
          <w:tcPr>
            <w:tcW w:w="236" w:type="dxa"/>
            <w:gridSpan w:val="3"/>
            <w:tcBorders>
              <w:top w:val="nil"/>
              <w:left w:val="single" w:sz="4" w:space="0" w:color="auto"/>
              <w:bottom w:val="nil"/>
              <w:right w:val="nil"/>
            </w:tcBorders>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975"/>
        </w:trPr>
        <w:tc>
          <w:tcPr>
            <w:tcW w:w="758" w:type="dxa"/>
            <w:gridSpan w:val="2"/>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2377" w:type="dxa"/>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EB02A7" w:rsidRPr="00EB02A7" w:rsidRDefault="00EB02A7">
            <w:pPr>
              <w:rPr>
                <w:color w:val="000000"/>
                <w:sz w:val="28"/>
                <w:szCs w:val="28"/>
              </w:rPr>
            </w:pPr>
          </w:p>
        </w:tc>
        <w:tc>
          <w:tcPr>
            <w:tcW w:w="1843" w:type="dxa"/>
            <w:gridSpan w:val="5"/>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2775" w:type="dxa"/>
            <w:gridSpan w:val="14"/>
            <w:vMerge/>
            <w:tcBorders>
              <w:top w:val="nil"/>
              <w:left w:val="single" w:sz="4" w:space="0" w:color="auto"/>
              <w:bottom w:val="single" w:sz="4" w:space="0" w:color="000000"/>
              <w:right w:val="single" w:sz="4" w:space="0" w:color="auto"/>
            </w:tcBorders>
            <w:vAlign w:val="center"/>
            <w:hideMark/>
          </w:tcPr>
          <w:p w:rsidR="00EB02A7" w:rsidRPr="00EB02A7" w:rsidRDefault="00EB02A7">
            <w:pPr>
              <w:rPr>
                <w:color w:val="000000"/>
                <w:sz w:val="28"/>
                <w:szCs w:val="28"/>
              </w:rPr>
            </w:pPr>
          </w:p>
        </w:tc>
        <w:tc>
          <w:tcPr>
            <w:tcW w:w="236" w:type="dxa"/>
            <w:gridSpan w:val="3"/>
            <w:tcBorders>
              <w:top w:val="nil"/>
              <w:left w:val="single" w:sz="4" w:space="0" w:color="auto"/>
              <w:bottom w:val="nil"/>
              <w:right w:val="nil"/>
            </w:tcBorders>
            <w:noWrap/>
            <w:vAlign w:val="bottom"/>
            <w:hideMark/>
          </w:tcPr>
          <w:p w:rsidR="00EB02A7" w:rsidRPr="00EB02A7" w:rsidRDefault="00EB02A7">
            <w:pPr>
              <w:rPr>
                <w:sz w:val="28"/>
                <w:szCs w:val="28"/>
              </w:rPr>
            </w:pPr>
          </w:p>
        </w:tc>
      </w:tr>
      <w:tr w:rsidR="00EB02A7" w:rsidRPr="00EB02A7" w:rsidTr="00EB02A7">
        <w:trPr>
          <w:gridAfter w:val="13"/>
          <w:wAfter w:w="1016" w:type="dxa"/>
          <w:trHeight w:val="315"/>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w:t>
            </w:r>
          </w:p>
        </w:tc>
        <w:tc>
          <w:tcPr>
            <w:tcW w:w="2377" w:type="dxa"/>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proofErr w:type="spellStart"/>
            <w:r w:rsidRPr="00EB02A7">
              <w:rPr>
                <w:color w:val="000000"/>
                <w:sz w:val="28"/>
                <w:szCs w:val="28"/>
              </w:rPr>
              <w:t>Ножовский</w:t>
            </w:r>
            <w:proofErr w:type="spellEnd"/>
            <w:r w:rsidRPr="00EB02A7">
              <w:rPr>
                <w:color w:val="000000"/>
                <w:sz w:val="28"/>
                <w:szCs w:val="28"/>
              </w:rPr>
              <w:t xml:space="preserve"> дом культуры</w:t>
            </w:r>
          </w:p>
        </w:tc>
        <w:tc>
          <w:tcPr>
            <w:tcW w:w="1420" w:type="dxa"/>
            <w:gridSpan w:val="2"/>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1843" w:type="dxa"/>
            <w:gridSpan w:val="5"/>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115000,00</w:t>
            </w:r>
          </w:p>
        </w:tc>
        <w:tc>
          <w:tcPr>
            <w:tcW w:w="2775" w:type="dxa"/>
            <w:gridSpan w:val="1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0</w:t>
            </w:r>
          </w:p>
        </w:tc>
        <w:tc>
          <w:tcPr>
            <w:tcW w:w="236" w:type="dxa"/>
            <w:gridSpan w:val="3"/>
            <w:tcBorders>
              <w:top w:val="nil"/>
              <w:left w:val="single" w:sz="4" w:space="0" w:color="auto"/>
              <w:bottom w:val="nil"/>
              <w:right w:val="nil"/>
            </w:tcBorders>
            <w:noWrap/>
            <w:vAlign w:val="bottom"/>
            <w:hideMark/>
          </w:tcPr>
          <w:p w:rsidR="00EB02A7" w:rsidRPr="00EB02A7" w:rsidRDefault="00EB02A7">
            <w:pPr>
              <w:rPr>
                <w:color w:val="000000"/>
                <w:sz w:val="28"/>
                <w:szCs w:val="28"/>
              </w:rPr>
            </w:pPr>
          </w:p>
        </w:tc>
      </w:tr>
      <w:tr w:rsidR="00EB02A7" w:rsidRPr="00EB02A7" w:rsidTr="00EB02A7">
        <w:trPr>
          <w:gridAfter w:val="13"/>
          <w:wAfter w:w="1016" w:type="dxa"/>
          <w:trHeight w:val="300"/>
        </w:trPr>
        <w:tc>
          <w:tcPr>
            <w:tcW w:w="758" w:type="dxa"/>
            <w:gridSpan w:val="2"/>
            <w:tcBorders>
              <w:top w:val="nil"/>
              <w:left w:val="single" w:sz="4" w:space="0" w:color="auto"/>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77" w:type="dxa"/>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Итого</w:t>
            </w:r>
          </w:p>
        </w:tc>
        <w:tc>
          <w:tcPr>
            <w:tcW w:w="1420" w:type="dxa"/>
            <w:gridSpan w:val="2"/>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1843" w:type="dxa"/>
            <w:gridSpan w:val="5"/>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115 000,00</w:t>
            </w:r>
          </w:p>
        </w:tc>
        <w:tc>
          <w:tcPr>
            <w:tcW w:w="2775" w:type="dxa"/>
            <w:gridSpan w:val="14"/>
            <w:tcBorders>
              <w:top w:val="nil"/>
              <w:left w:val="nil"/>
              <w:bottom w:val="single" w:sz="4" w:space="0" w:color="auto"/>
              <w:right w:val="single" w:sz="4" w:space="0" w:color="auto"/>
            </w:tcBorders>
            <w:hideMark/>
          </w:tcPr>
          <w:p w:rsidR="00EB02A7" w:rsidRPr="00EB02A7" w:rsidRDefault="00EB02A7">
            <w:pPr>
              <w:pStyle w:val="a9"/>
              <w:rPr>
                <w:color w:val="000000"/>
                <w:sz w:val="28"/>
                <w:szCs w:val="28"/>
              </w:rPr>
            </w:pPr>
            <w:r w:rsidRPr="00EB02A7">
              <w:rPr>
                <w:color w:val="000000"/>
                <w:sz w:val="28"/>
                <w:szCs w:val="28"/>
              </w:rPr>
              <w:t> </w:t>
            </w:r>
          </w:p>
        </w:tc>
        <w:tc>
          <w:tcPr>
            <w:tcW w:w="236" w:type="dxa"/>
            <w:gridSpan w:val="3"/>
            <w:tcBorders>
              <w:top w:val="nil"/>
              <w:left w:val="single" w:sz="4" w:space="0" w:color="auto"/>
              <w:bottom w:val="nil"/>
              <w:right w:val="nil"/>
            </w:tcBorders>
            <w:noWrap/>
            <w:vAlign w:val="bottom"/>
            <w:hideMark/>
          </w:tcPr>
          <w:p w:rsidR="00EB02A7" w:rsidRPr="00EB02A7" w:rsidRDefault="00EB02A7">
            <w:pPr>
              <w:rPr>
                <w:color w:val="000000"/>
                <w:sz w:val="28"/>
                <w:szCs w:val="28"/>
              </w:rPr>
            </w:pPr>
          </w:p>
        </w:tc>
      </w:tr>
      <w:tr w:rsidR="00EB02A7" w:rsidRPr="00EB02A7" w:rsidTr="00EB02A7">
        <w:trPr>
          <w:gridAfter w:val="4"/>
          <w:wAfter w:w="528" w:type="dxa"/>
          <w:trHeight w:val="315"/>
        </w:trPr>
        <w:tc>
          <w:tcPr>
            <w:tcW w:w="4555" w:type="dxa"/>
            <w:gridSpan w:val="5"/>
            <w:noWrap/>
            <w:vAlign w:val="bottom"/>
            <w:hideMark/>
          </w:tcPr>
          <w:p w:rsidR="00EB02A7" w:rsidRPr="00EB02A7" w:rsidRDefault="00EB02A7">
            <w:pPr>
              <w:rPr>
                <w:sz w:val="28"/>
                <w:szCs w:val="28"/>
              </w:rPr>
            </w:pPr>
          </w:p>
        </w:tc>
        <w:tc>
          <w:tcPr>
            <w:tcW w:w="5342" w:type="dxa"/>
            <w:gridSpan w:val="31"/>
            <w:tcBorders>
              <w:top w:val="nil"/>
              <w:left w:val="nil"/>
              <w:bottom w:val="nil"/>
              <w:right w:val="single" w:sz="4" w:space="0" w:color="auto"/>
            </w:tcBorders>
            <w:noWrap/>
            <w:vAlign w:val="bottom"/>
            <w:hideMark/>
          </w:tcPr>
          <w:p w:rsidR="00EB02A7" w:rsidRPr="00EB02A7" w:rsidRDefault="00EB02A7">
            <w:pPr>
              <w:rPr>
                <w:sz w:val="28"/>
                <w:szCs w:val="28"/>
              </w:rPr>
            </w:pPr>
          </w:p>
        </w:tc>
      </w:tr>
      <w:tr w:rsidR="00EB02A7" w:rsidRPr="00EB02A7" w:rsidTr="00EB02A7">
        <w:trPr>
          <w:trHeight w:val="600"/>
        </w:trPr>
        <w:tc>
          <w:tcPr>
            <w:tcW w:w="758" w:type="dxa"/>
            <w:gridSpan w:val="2"/>
            <w:noWrap/>
            <w:vAlign w:val="bottom"/>
            <w:hideMark/>
          </w:tcPr>
          <w:p w:rsidR="00EB02A7" w:rsidRPr="00EB02A7" w:rsidRDefault="00EB02A7">
            <w:pPr>
              <w:rPr>
                <w:sz w:val="28"/>
                <w:szCs w:val="28"/>
              </w:rPr>
            </w:pPr>
          </w:p>
        </w:tc>
        <w:tc>
          <w:tcPr>
            <w:tcW w:w="3797" w:type="dxa"/>
            <w:gridSpan w:val="3"/>
            <w:vAlign w:val="bottom"/>
          </w:tcPr>
          <w:p w:rsidR="00EB02A7" w:rsidRPr="00EB02A7" w:rsidRDefault="00EB02A7">
            <w:pPr>
              <w:pStyle w:val="a9"/>
              <w:rPr>
                <w:color w:val="000000"/>
                <w:sz w:val="28"/>
                <w:szCs w:val="28"/>
              </w:rPr>
            </w:pPr>
          </w:p>
          <w:p w:rsidR="00EB02A7" w:rsidRPr="00EB02A7" w:rsidRDefault="00EB02A7">
            <w:pPr>
              <w:pStyle w:val="a9"/>
              <w:rPr>
                <w:color w:val="000000"/>
                <w:sz w:val="28"/>
                <w:szCs w:val="28"/>
              </w:rPr>
            </w:pPr>
          </w:p>
        </w:tc>
        <w:tc>
          <w:tcPr>
            <w:tcW w:w="5342" w:type="dxa"/>
            <w:gridSpan w:val="31"/>
            <w:vAlign w:val="bottom"/>
            <w:hideMark/>
          </w:tcPr>
          <w:p w:rsidR="00EB02A7" w:rsidRPr="00EB02A7" w:rsidRDefault="00EB02A7">
            <w:pPr>
              <w:rPr>
                <w:color w:val="000000"/>
                <w:sz w:val="28"/>
                <w:szCs w:val="28"/>
              </w:rPr>
            </w:pPr>
          </w:p>
        </w:tc>
        <w:tc>
          <w:tcPr>
            <w:tcW w:w="244" w:type="dxa"/>
            <w:gridSpan w:val="3"/>
            <w:vAlign w:val="bottom"/>
            <w:hideMark/>
          </w:tcPr>
          <w:p w:rsidR="00EB02A7" w:rsidRPr="00EB02A7" w:rsidRDefault="00EB02A7">
            <w:pPr>
              <w:rPr>
                <w:sz w:val="28"/>
                <w:szCs w:val="28"/>
              </w:rPr>
            </w:pPr>
          </w:p>
        </w:tc>
        <w:tc>
          <w:tcPr>
            <w:tcW w:w="284" w:type="dxa"/>
            <w:noWrap/>
            <w:vAlign w:val="bottom"/>
            <w:hideMark/>
          </w:tcPr>
          <w:p w:rsidR="00EB02A7" w:rsidRPr="00EB02A7" w:rsidRDefault="00EB02A7">
            <w:pPr>
              <w:rPr>
                <w:sz w:val="28"/>
                <w:szCs w:val="28"/>
              </w:rPr>
            </w:pPr>
          </w:p>
        </w:tc>
      </w:tr>
      <w:tr w:rsidR="00EB02A7" w:rsidRPr="00EB02A7" w:rsidTr="00EB02A7">
        <w:trPr>
          <w:trHeight w:val="80"/>
        </w:trPr>
        <w:tc>
          <w:tcPr>
            <w:tcW w:w="4555" w:type="dxa"/>
            <w:gridSpan w:val="5"/>
            <w:vAlign w:val="bottom"/>
            <w:hideMark/>
          </w:tcPr>
          <w:p w:rsidR="00EB02A7" w:rsidRPr="00EB02A7" w:rsidRDefault="00EB02A7">
            <w:pPr>
              <w:rPr>
                <w:sz w:val="28"/>
                <w:szCs w:val="28"/>
              </w:rPr>
            </w:pPr>
          </w:p>
        </w:tc>
        <w:tc>
          <w:tcPr>
            <w:tcW w:w="5342" w:type="dxa"/>
            <w:gridSpan w:val="31"/>
            <w:vAlign w:val="bottom"/>
            <w:hideMark/>
          </w:tcPr>
          <w:p w:rsidR="00EB02A7" w:rsidRPr="00EB02A7" w:rsidRDefault="00EB02A7">
            <w:pPr>
              <w:rPr>
                <w:sz w:val="28"/>
                <w:szCs w:val="28"/>
              </w:rPr>
            </w:pPr>
          </w:p>
        </w:tc>
        <w:tc>
          <w:tcPr>
            <w:tcW w:w="244" w:type="dxa"/>
            <w:gridSpan w:val="3"/>
            <w:vAlign w:val="bottom"/>
            <w:hideMark/>
          </w:tcPr>
          <w:p w:rsidR="00EB02A7" w:rsidRPr="00EB02A7" w:rsidRDefault="00EB02A7">
            <w:pPr>
              <w:rPr>
                <w:sz w:val="28"/>
                <w:szCs w:val="28"/>
              </w:rPr>
            </w:pPr>
          </w:p>
        </w:tc>
        <w:tc>
          <w:tcPr>
            <w:tcW w:w="284" w:type="dxa"/>
            <w:noWrap/>
            <w:vAlign w:val="bottom"/>
            <w:hideMark/>
          </w:tcPr>
          <w:p w:rsidR="00EB02A7" w:rsidRPr="00EB02A7" w:rsidRDefault="00EB02A7">
            <w:pPr>
              <w:rPr>
                <w:sz w:val="28"/>
                <w:szCs w:val="28"/>
              </w:rPr>
            </w:pPr>
          </w:p>
        </w:tc>
      </w:tr>
    </w:tbl>
    <w:p w:rsidR="00EB02A7" w:rsidRPr="00EB02A7" w:rsidRDefault="00EB02A7" w:rsidP="00EB02A7">
      <w:pPr>
        <w:pStyle w:val="a9"/>
        <w:jc w:val="right"/>
        <w:rPr>
          <w:sz w:val="28"/>
          <w:szCs w:val="28"/>
        </w:rPr>
      </w:pPr>
      <w:r w:rsidRPr="00EB02A7">
        <w:rPr>
          <w:sz w:val="28"/>
          <w:szCs w:val="28"/>
        </w:rPr>
        <w:lastRenderedPageBreak/>
        <w:t>Приложение № 6</w:t>
      </w:r>
    </w:p>
    <w:p w:rsidR="00EB02A7" w:rsidRPr="00EB02A7" w:rsidRDefault="00EB02A7" w:rsidP="00EB02A7">
      <w:pPr>
        <w:pStyle w:val="a9"/>
        <w:jc w:val="right"/>
        <w:rPr>
          <w:sz w:val="28"/>
          <w:szCs w:val="28"/>
        </w:rPr>
      </w:pPr>
      <w:r w:rsidRPr="00EB02A7">
        <w:rPr>
          <w:sz w:val="28"/>
          <w:szCs w:val="28"/>
        </w:rPr>
        <w:t xml:space="preserve">к решению </w:t>
      </w:r>
    </w:p>
    <w:p w:rsidR="00F75161" w:rsidRDefault="00EB02A7" w:rsidP="00F75161">
      <w:pPr>
        <w:pStyle w:val="a9"/>
        <w:jc w:val="right"/>
        <w:rPr>
          <w:sz w:val="28"/>
          <w:szCs w:val="28"/>
        </w:rPr>
      </w:pPr>
      <w:proofErr w:type="spellStart"/>
      <w:r w:rsidRPr="00EB02A7">
        <w:rPr>
          <w:sz w:val="28"/>
          <w:szCs w:val="28"/>
        </w:rPr>
        <w:t>Ножовског</w:t>
      </w:r>
      <w:r w:rsidR="00F75161">
        <w:rPr>
          <w:sz w:val="28"/>
          <w:szCs w:val="28"/>
        </w:rPr>
        <w:t>о</w:t>
      </w:r>
      <w:proofErr w:type="spellEnd"/>
    </w:p>
    <w:tbl>
      <w:tblPr>
        <w:tblW w:w="13232" w:type="dxa"/>
        <w:tblInd w:w="93" w:type="dxa"/>
        <w:tblLayout w:type="fixed"/>
        <w:tblLook w:val="04A0" w:firstRow="1" w:lastRow="0" w:firstColumn="1" w:lastColumn="0" w:noHBand="0" w:noVBand="1"/>
      </w:tblPr>
      <w:tblGrid>
        <w:gridCol w:w="13232"/>
      </w:tblGrid>
      <w:tr w:rsidR="00F75161" w:rsidRPr="00EB02A7" w:rsidTr="00F75161">
        <w:trPr>
          <w:trHeight w:val="315"/>
        </w:trPr>
        <w:tc>
          <w:tcPr>
            <w:tcW w:w="13232" w:type="dxa"/>
            <w:noWrap/>
            <w:vAlign w:val="bottom"/>
            <w:hideMark/>
          </w:tcPr>
          <w:p w:rsidR="00F75161" w:rsidRPr="00EB02A7" w:rsidRDefault="00F75161" w:rsidP="00F75161">
            <w:pPr>
              <w:pStyle w:val="a9"/>
              <w:ind w:right="-1211"/>
              <w:jc w:val="center"/>
              <w:rPr>
                <w:sz w:val="28"/>
                <w:szCs w:val="28"/>
              </w:rPr>
            </w:pPr>
            <w:r>
              <w:rPr>
                <w:sz w:val="28"/>
                <w:szCs w:val="28"/>
              </w:rPr>
              <w:t xml:space="preserve">                                    </w:t>
            </w:r>
            <w:r w:rsidR="00EB02A7" w:rsidRPr="00EB02A7">
              <w:rPr>
                <w:sz w:val="28"/>
                <w:szCs w:val="28"/>
              </w:rPr>
              <w:t>сельского поселения</w:t>
            </w:r>
          </w:p>
        </w:tc>
      </w:tr>
    </w:tbl>
    <w:p w:rsidR="00EB02A7" w:rsidRPr="00EB02A7" w:rsidRDefault="00EB02A7" w:rsidP="00EB02A7">
      <w:pPr>
        <w:pStyle w:val="ConsPlusNormal"/>
        <w:widowControl/>
        <w:ind w:firstLine="0"/>
        <w:jc w:val="right"/>
        <w:outlineLvl w:val="1"/>
        <w:rPr>
          <w:rFonts w:ascii="Times New Roman" w:hAnsi="Times New Roman" w:cs="Times New Roman"/>
          <w:sz w:val="28"/>
          <w:szCs w:val="28"/>
        </w:rPr>
      </w:pPr>
      <w:r w:rsidRPr="00EB02A7">
        <w:rPr>
          <w:sz w:val="28"/>
          <w:szCs w:val="28"/>
        </w:rPr>
        <w:t xml:space="preserve">  </w:t>
      </w:r>
      <w:r w:rsidRPr="00EB02A7">
        <w:rPr>
          <w:rFonts w:ascii="Times New Roman" w:hAnsi="Times New Roman" w:cs="Times New Roman"/>
          <w:sz w:val="28"/>
          <w:szCs w:val="28"/>
        </w:rPr>
        <w:t>от 04.05.2016 № 208</w:t>
      </w:r>
    </w:p>
    <w:tbl>
      <w:tblPr>
        <w:tblW w:w="10065" w:type="dxa"/>
        <w:tblInd w:w="93" w:type="dxa"/>
        <w:tblLayout w:type="fixed"/>
        <w:tblLook w:val="04A0" w:firstRow="1" w:lastRow="0" w:firstColumn="1" w:lastColumn="0" w:noHBand="0" w:noVBand="1"/>
      </w:tblPr>
      <w:tblGrid>
        <w:gridCol w:w="773"/>
        <w:gridCol w:w="4804"/>
        <w:gridCol w:w="1134"/>
        <w:gridCol w:w="236"/>
        <w:gridCol w:w="48"/>
        <w:gridCol w:w="535"/>
        <w:gridCol w:w="599"/>
        <w:gridCol w:w="1101"/>
        <w:gridCol w:w="316"/>
        <w:gridCol w:w="519"/>
      </w:tblGrid>
      <w:tr w:rsidR="00F75161" w:rsidRPr="00EB02A7" w:rsidTr="00F75161">
        <w:trPr>
          <w:gridAfter w:val="1"/>
          <w:wAfter w:w="519" w:type="dxa"/>
          <w:trHeight w:val="315"/>
        </w:trPr>
        <w:tc>
          <w:tcPr>
            <w:tcW w:w="9546" w:type="dxa"/>
            <w:gridSpan w:val="9"/>
            <w:noWrap/>
            <w:vAlign w:val="bottom"/>
          </w:tcPr>
          <w:p w:rsidR="00F75161" w:rsidRPr="00EB02A7" w:rsidRDefault="00F75161" w:rsidP="00F75161">
            <w:pPr>
              <w:pStyle w:val="a9"/>
              <w:ind w:right="-1211"/>
              <w:jc w:val="right"/>
              <w:rPr>
                <w:sz w:val="28"/>
                <w:szCs w:val="28"/>
              </w:rPr>
            </w:pPr>
          </w:p>
        </w:tc>
      </w:tr>
      <w:tr w:rsidR="00F75161" w:rsidRPr="00EB02A7" w:rsidTr="00F75161">
        <w:trPr>
          <w:gridAfter w:val="1"/>
          <w:wAfter w:w="519" w:type="dxa"/>
          <w:trHeight w:val="300"/>
        </w:trPr>
        <w:tc>
          <w:tcPr>
            <w:tcW w:w="9546" w:type="dxa"/>
            <w:gridSpan w:val="9"/>
            <w:tcBorders>
              <w:bottom w:val="single" w:sz="4" w:space="0" w:color="auto"/>
            </w:tcBorders>
            <w:noWrap/>
            <w:vAlign w:val="bottom"/>
            <w:hideMark/>
          </w:tcPr>
          <w:p w:rsidR="00F75161" w:rsidRDefault="00F75161" w:rsidP="00F75161">
            <w:pPr>
              <w:pStyle w:val="a9"/>
              <w:jc w:val="center"/>
              <w:rPr>
                <w:b/>
                <w:sz w:val="28"/>
                <w:szCs w:val="28"/>
              </w:rPr>
            </w:pPr>
            <w:r w:rsidRPr="00EB02A7">
              <w:rPr>
                <w:b/>
                <w:sz w:val="28"/>
                <w:szCs w:val="28"/>
              </w:rPr>
              <w:t xml:space="preserve">Информация об использовании средств резервного фонда </w:t>
            </w:r>
            <w:proofErr w:type="spellStart"/>
            <w:r w:rsidRPr="00EB02A7">
              <w:rPr>
                <w:b/>
                <w:sz w:val="28"/>
                <w:szCs w:val="28"/>
              </w:rPr>
              <w:t>Ножовского</w:t>
            </w:r>
            <w:proofErr w:type="spellEnd"/>
            <w:r w:rsidRPr="00EB02A7">
              <w:rPr>
                <w:b/>
                <w:sz w:val="28"/>
                <w:szCs w:val="28"/>
              </w:rPr>
              <w:t xml:space="preserve"> сельского поселения по состоянию на 01.01.2016 года</w:t>
            </w:r>
          </w:p>
          <w:p w:rsidR="00F75161" w:rsidRDefault="00F75161" w:rsidP="00F75161">
            <w:pPr>
              <w:pStyle w:val="a9"/>
              <w:jc w:val="center"/>
              <w:rPr>
                <w:b/>
                <w:sz w:val="28"/>
                <w:szCs w:val="28"/>
              </w:rPr>
            </w:pPr>
          </w:p>
          <w:p w:rsidR="00F75161" w:rsidRDefault="00F75161" w:rsidP="00F75161">
            <w:pPr>
              <w:pStyle w:val="a9"/>
              <w:ind w:right="-1211"/>
              <w:rPr>
                <w:b/>
                <w:sz w:val="28"/>
                <w:szCs w:val="28"/>
              </w:rPr>
            </w:pPr>
            <w:r w:rsidRPr="00EB02A7">
              <w:rPr>
                <w:sz w:val="28"/>
                <w:szCs w:val="28"/>
              </w:rPr>
              <w:t>Предусмотрено в бюджете поселения</w:t>
            </w:r>
            <w:r>
              <w:rPr>
                <w:sz w:val="28"/>
                <w:szCs w:val="28"/>
              </w:rPr>
              <w:t xml:space="preserve"> н</w:t>
            </w:r>
            <w:r w:rsidRPr="00EB02A7">
              <w:rPr>
                <w:sz w:val="28"/>
                <w:szCs w:val="28"/>
              </w:rPr>
              <w:t>а год 20000-00тыс.руб.</w:t>
            </w:r>
          </w:p>
          <w:p w:rsidR="00F75161" w:rsidRPr="00F75161" w:rsidRDefault="00F75161" w:rsidP="00F75161">
            <w:pPr>
              <w:pStyle w:val="a9"/>
              <w:jc w:val="right"/>
              <w:rPr>
                <w:sz w:val="28"/>
                <w:szCs w:val="28"/>
              </w:rPr>
            </w:pPr>
            <w:proofErr w:type="spellStart"/>
            <w:r w:rsidRPr="00F75161">
              <w:rPr>
                <w:sz w:val="28"/>
                <w:szCs w:val="28"/>
              </w:rPr>
              <w:t>Тыс.руб</w:t>
            </w:r>
            <w:proofErr w:type="spellEnd"/>
            <w:r w:rsidRPr="00F75161">
              <w:rPr>
                <w:sz w:val="28"/>
                <w:szCs w:val="28"/>
              </w:rPr>
              <w:t>.</w:t>
            </w:r>
          </w:p>
        </w:tc>
      </w:tr>
      <w:tr w:rsidR="00F75161" w:rsidRPr="00EB02A7" w:rsidTr="00F75161">
        <w:trPr>
          <w:gridAfter w:val="1"/>
          <w:wAfter w:w="519" w:type="dxa"/>
          <w:trHeight w:val="322"/>
        </w:trPr>
        <w:tc>
          <w:tcPr>
            <w:tcW w:w="773" w:type="dxa"/>
            <w:vMerge w:val="restart"/>
            <w:tcBorders>
              <w:top w:val="nil"/>
              <w:left w:val="single" w:sz="4" w:space="0" w:color="auto"/>
              <w:bottom w:val="single" w:sz="4" w:space="0" w:color="000000"/>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xml:space="preserve">Дата </w:t>
            </w:r>
          </w:p>
        </w:tc>
        <w:tc>
          <w:tcPr>
            <w:tcW w:w="4804" w:type="dxa"/>
            <w:vMerge w:val="restart"/>
            <w:tcBorders>
              <w:top w:val="nil"/>
              <w:left w:val="single" w:sz="4" w:space="0" w:color="auto"/>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Номер документа</w:t>
            </w:r>
          </w:p>
        </w:tc>
        <w:tc>
          <w:tcPr>
            <w:tcW w:w="1134" w:type="dxa"/>
            <w:vMerge w:val="restart"/>
            <w:tcBorders>
              <w:top w:val="nil"/>
              <w:left w:val="single" w:sz="4" w:space="0" w:color="auto"/>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xml:space="preserve">Наименование распорядителей получателей бюджетных средств </w:t>
            </w:r>
          </w:p>
        </w:tc>
        <w:tc>
          <w:tcPr>
            <w:tcW w:w="1418" w:type="dxa"/>
            <w:gridSpan w:val="4"/>
            <w:vMerge w:val="restart"/>
            <w:tcBorders>
              <w:top w:val="nil"/>
              <w:left w:val="single" w:sz="4" w:space="0" w:color="auto"/>
              <w:bottom w:val="single" w:sz="4" w:space="0" w:color="000000"/>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Выделено по распоряжению главы администрации поселения</w:t>
            </w:r>
          </w:p>
        </w:tc>
        <w:tc>
          <w:tcPr>
            <w:tcW w:w="1417" w:type="dxa"/>
            <w:gridSpan w:val="2"/>
            <w:vMerge w:val="restart"/>
            <w:tcBorders>
              <w:top w:val="nil"/>
              <w:left w:val="single" w:sz="4" w:space="0" w:color="auto"/>
              <w:bottom w:val="single" w:sz="4" w:space="0" w:color="000000"/>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Фактическое финансирование ФЭУ</w:t>
            </w:r>
          </w:p>
        </w:tc>
      </w:tr>
      <w:tr w:rsidR="00F75161" w:rsidRPr="00EB02A7" w:rsidTr="00F75161">
        <w:trPr>
          <w:gridAfter w:val="1"/>
          <w:wAfter w:w="519" w:type="dxa"/>
          <w:trHeight w:val="1845"/>
        </w:trPr>
        <w:tc>
          <w:tcPr>
            <w:tcW w:w="773" w:type="dxa"/>
            <w:vMerge/>
            <w:tcBorders>
              <w:top w:val="nil"/>
              <w:left w:val="single" w:sz="4" w:space="0" w:color="auto"/>
              <w:bottom w:val="single" w:sz="4" w:space="0" w:color="000000"/>
              <w:right w:val="single" w:sz="4" w:space="0" w:color="auto"/>
            </w:tcBorders>
            <w:vAlign w:val="center"/>
            <w:hideMark/>
          </w:tcPr>
          <w:p w:rsidR="00F75161" w:rsidRPr="00EB02A7" w:rsidRDefault="00F75161" w:rsidP="00F75161">
            <w:pPr>
              <w:rPr>
                <w:color w:val="000000"/>
                <w:sz w:val="28"/>
                <w:szCs w:val="28"/>
              </w:rPr>
            </w:pPr>
          </w:p>
        </w:tc>
        <w:tc>
          <w:tcPr>
            <w:tcW w:w="4804" w:type="dxa"/>
            <w:vMerge/>
            <w:tcBorders>
              <w:top w:val="nil"/>
              <w:left w:val="single" w:sz="4" w:space="0" w:color="auto"/>
              <w:bottom w:val="single" w:sz="4" w:space="0" w:color="auto"/>
              <w:right w:val="single" w:sz="4" w:space="0" w:color="auto"/>
            </w:tcBorders>
            <w:vAlign w:val="center"/>
            <w:hideMark/>
          </w:tcPr>
          <w:p w:rsidR="00F75161" w:rsidRPr="00EB02A7" w:rsidRDefault="00F75161" w:rsidP="00F75161">
            <w:pPr>
              <w:rPr>
                <w:color w:val="00000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F75161" w:rsidRPr="00EB02A7" w:rsidRDefault="00F75161" w:rsidP="00F75161">
            <w:pPr>
              <w:rPr>
                <w:color w:val="000000"/>
                <w:sz w:val="28"/>
                <w:szCs w:val="28"/>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F75161" w:rsidRPr="00EB02A7" w:rsidRDefault="00F75161" w:rsidP="00F75161">
            <w:pPr>
              <w:rPr>
                <w:color w:val="000000"/>
                <w:sz w:val="28"/>
                <w:szCs w:val="2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F75161" w:rsidRPr="00EB02A7" w:rsidRDefault="00F75161" w:rsidP="00F75161">
            <w:pPr>
              <w:rPr>
                <w:color w:val="000000"/>
                <w:sz w:val="28"/>
                <w:szCs w:val="28"/>
              </w:rPr>
            </w:pP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hideMark/>
          </w:tcPr>
          <w:p w:rsidR="00F75161" w:rsidRPr="00EB02A7" w:rsidRDefault="00F75161" w:rsidP="00F75161">
            <w:pPr>
              <w:jc w:val="center"/>
              <w:rPr>
                <w:color w:val="000000"/>
                <w:sz w:val="28"/>
                <w:szCs w:val="28"/>
              </w:rPr>
            </w:pPr>
            <w:r w:rsidRPr="00EB02A7">
              <w:rPr>
                <w:color w:val="000000"/>
                <w:sz w:val="28"/>
                <w:szCs w:val="28"/>
              </w:rPr>
              <w:t>1</w:t>
            </w:r>
          </w:p>
        </w:tc>
        <w:tc>
          <w:tcPr>
            <w:tcW w:w="4804" w:type="dxa"/>
            <w:tcBorders>
              <w:top w:val="nil"/>
              <w:left w:val="nil"/>
              <w:bottom w:val="single" w:sz="4" w:space="0" w:color="auto"/>
              <w:right w:val="single" w:sz="4" w:space="0" w:color="auto"/>
            </w:tcBorders>
            <w:hideMark/>
          </w:tcPr>
          <w:p w:rsidR="00F75161" w:rsidRPr="00EB02A7" w:rsidRDefault="00F75161" w:rsidP="00F75161">
            <w:pPr>
              <w:jc w:val="center"/>
              <w:rPr>
                <w:color w:val="000000"/>
                <w:sz w:val="28"/>
                <w:szCs w:val="28"/>
              </w:rPr>
            </w:pPr>
            <w:r w:rsidRPr="00EB02A7">
              <w:rPr>
                <w:color w:val="000000"/>
                <w:sz w:val="28"/>
                <w:szCs w:val="28"/>
              </w:rPr>
              <w:t>2</w:t>
            </w:r>
          </w:p>
        </w:tc>
        <w:tc>
          <w:tcPr>
            <w:tcW w:w="1134" w:type="dxa"/>
            <w:tcBorders>
              <w:top w:val="nil"/>
              <w:left w:val="nil"/>
              <w:bottom w:val="single" w:sz="4" w:space="0" w:color="auto"/>
              <w:right w:val="single" w:sz="4" w:space="0" w:color="auto"/>
            </w:tcBorders>
            <w:hideMark/>
          </w:tcPr>
          <w:p w:rsidR="00F75161" w:rsidRPr="00EB02A7" w:rsidRDefault="00F75161" w:rsidP="00F75161">
            <w:pPr>
              <w:jc w:val="center"/>
              <w:rPr>
                <w:color w:val="000000"/>
                <w:sz w:val="28"/>
                <w:szCs w:val="28"/>
              </w:rPr>
            </w:pPr>
            <w:r w:rsidRPr="00EB02A7">
              <w:rPr>
                <w:color w:val="000000"/>
                <w:sz w:val="28"/>
                <w:szCs w:val="28"/>
              </w:rPr>
              <w:t>3</w:t>
            </w:r>
          </w:p>
        </w:tc>
        <w:tc>
          <w:tcPr>
            <w:tcW w:w="1418" w:type="dxa"/>
            <w:gridSpan w:val="4"/>
            <w:tcBorders>
              <w:top w:val="nil"/>
              <w:left w:val="nil"/>
              <w:bottom w:val="single" w:sz="4" w:space="0" w:color="auto"/>
              <w:right w:val="single" w:sz="4" w:space="0" w:color="auto"/>
            </w:tcBorders>
            <w:hideMark/>
          </w:tcPr>
          <w:p w:rsidR="00F75161" w:rsidRPr="00EB02A7" w:rsidRDefault="00F75161" w:rsidP="00F75161">
            <w:pPr>
              <w:jc w:val="center"/>
              <w:rPr>
                <w:color w:val="000000"/>
                <w:sz w:val="28"/>
                <w:szCs w:val="28"/>
              </w:rPr>
            </w:pPr>
            <w:r w:rsidRPr="00EB02A7">
              <w:rPr>
                <w:color w:val="000000"/>
                <w:sz w:val="28"/>
                <w:szCs w:val="28"/>
              </w:rPr>
              <w:t>5</w:t>
            </w:r>
          </w:p>
        </w:tc>
        <w:tc>
          <w:tcPr>
            <w:tcW w:w="1417" w:type="dxa"/>
            <w:gridSpan w:val="2"/>
            <w:tcBorders>
              <w:top w:val="nil"/>
              <w:left w:val="nil"/>
              <w:bottom w:val="single" w:sz="4" w:space="0" w:color="auto"/>
              <w:right w:val="single" w:sz="4" w:space="0" w:color="auto"/>
            </w:tcBorders>
            <w:hideMark/>
          </w:tcPr>
          <w:p w:rsidR="00F75161" w:rsidRPr="00EB02A7" w:rsidRDefault="00F75161" w:rsidP="00F75161">
            <w:pPr>
              <w:jc w:val="center"/>
              <w:rPr>
                <w:color w:val="000000"/>
                <w:sz w:val="28"/>
                <w:szCs w:val="28"/>
              </w:rPr>
            </w:pPr>
            <w:r w:rsidRPr="00EB02A7">
              <w:rPr>
                <w:color w:val="000000"/>
                <w:sz w:val="28"/>
                <w:szCs w:val="28"/>
              </w:rPr>
              <w:t>6</w:t>
            </w:r>
          </w:p>
        </w:tc>
      </w:tr>
      <w:tr w:rsidR="00F75161" w:rsidRPr="00EB02A7" w:rsidTr="00F75161">
        <w:trPr>
          <w:gridAfter w:val="1"/>
          <w:wAfter w:w="519" w:type="dxa"/>
          <w:trHeight w:val="510"/>
        </w:trPr>
        <w:tc>
          <w:tcPr>
            <w:tcW w:w="773" w:type="dxa"/>
            <w:tcBorders>
              <w:top w:val="nil"/>
              <w:left w:val="single" w:sz="4" w:space="0" w:color="auto"/>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w:t>
            </w:r>
          </w:p>
        </w:tc>
        <w:tc>
          <w:tcPr>
            <w:tcW w:w="4804" w:type="dxa"/>
            <w:tcBorders>
              <w:top w:val="nil"/>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Всего расхода за счет средств резервного фонда</w:t>
            </w:r>
          </w:p>
        </w:tc>
        <w:tc>
          <w:tcPr>
            <w:tcW w:w="1134" w:type="dxa"/>
            <w:tcBorders>
              <w:top w:val="nil"/>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w:t>
            </w:r>
          </w:p>
        </w:tc>
        <w:tc>
          <w:tcPr>
            <w:tcW w:w="1418" w:type="dxa"/>
            <w:gridSpan w:val="4"/>
            <w:tcBorders>
              <w:top w:val="nil"/>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w:t>
            </w:r>
          </w:p>
        </w:tc>
        <w:tc>
          <w:tcPr>
            <w:tcW w:w="1417" w:type="dxa"/>
            <w:gridSpan w:val="2"/>
            <w:tcBorders>
              <w:top w:val="single" w:sz="4" w:space="0" w:color="auto"/>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0</w:t>
            </w:r>
          </w:p>
        </w:tc>
      </w:tr>
      <w:tr w:rsidR="00F75161" w:rsidRPr="00EB02A7" w:rsidTr="00F75161">
        <w:trPr>
          <w:gridAfter w:val="1"/>
          <w:wAfter w:w="519" w:type="dxa"/>
          <w:trHeight w:val="510"/>
        </w:trPr>
        <w:tc>
          <w:tcPr>
            <w:tcW w:w="773" w:type="dxa"/>
            <w:tcBorders>
              <w:top w:val="nil"/>
              <w:left w:val="single" w:sz="4" w:space="0" w:color="auto"/>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w:t>
            </w:r>
          </w:p>
        </w:tc>
        <w:tc>
          <w:tcPr>
            <w:tcW w:w="4804" w:type="dxa"/>
            <w:tcBorders>
              <w:top w:val="nil"/>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Остаток средств на счетах на отчетную дату</w:t>
            </w:r>
          </w:p>
        </w:tc>
        <w:tc>
          <w:tcPr>
            <w:tcW w:w="1134" w:type="dxa"/>
            <w:tcBorders>
              <w:top w:val="nil"/>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w:t>
            </w:r>
          </w:p>
        </w:tc>
        <w:tc>
          <w:tcPr>
            <w:tcW w:w="1418" w:type="dxa"/>
            <w:gridSpan w:val="4"/>
            <w:tcBorders>
              <w:top w:val="nil"/>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 </w:t>
            </w:r>
          </w:p>
        </w:tc>
        <w:tc>
          <w:tcPr>
            <w:tcW w:w="1417" w:type="dxa"/>
            <w:gridSpan w:val="2"/>
            <w:tcBorders>
              <w:top w:val="single" w:sz="4" w:space="0" w:color="auto"/>
              <w:left w:val="nil"/>
              <w:bottom w:val="single" w:sz="4" w:space="0" w:color="auto"/>
              <w:right w:val="single" w:sz="4" w:space="0" w:color="auto"/>
            </w:tcBorders>
            <w:hideMark/>
          </w:tcPr>
          <w:p w:rsidR="00F75161" w:rsidRPr="00EB02A7" w:rsidRDefault="00F75161" w:rsidP="00F75161">
            <w:pPr>
              <w:jc w:val="both"/>
              <w:rPr>
                <w:color w:val="000000"/>
                <w:sz w:val="28"/>
                <w:szCs w:val="28"/>
              </w:rPr>
            </w:pPr>
            <w:r w:rsidRPr="00EB02A7">
              <w:rPr>
                <w:color w:val="000000"/>
                <w:sz w:val="28"/>
                <w:szCs w:val="28"/>
              </w:rPr>
              <w:t>0,00</w:t>
            </w:r>
          </w:p>
        </w:tc>
      </w:tr>
      <w:tr w:rsidR="00F75161" w:rsidRPr="00EB02A7" w:rsidTr="00F75161">
        <w:trPr>
          <w:gridAfter w:val="1"/>
          <w:wAfter w:w="519" w:type="dxa"/>
          <w:trHeight w:val="300"/>
        </w:trPr>
        <w:tc>
          <w:tcPr>
            <w:tcW w:w="9546" w:type="dxa"/>
            <w:gridSpan w:val="9"/>
            <w:noWrap/>
            <w:vAlign w:val="bottom"/>
            <w:hideMark/>
          </w:tcPr>
          <w:p w:rsidR="00F75161" w:rsidRPr="00EB02A7" w:rsidRDefault="00F75161" w:rsidP="00F75161">
            <w:pPr>
              <w:jc w:val="center"/>
              <w:rPr>
                <w:color w:val="000000"/>
                <w:sz w:val="28"/>
                <w:szCs w:val="28"/>
              </w:rPr>
            </w:pPr>
            <w:r w:rsidRPr="00EB02A7">
              <w:rPr>
                <w:color w:val="000000"/>
                <w:sz w:val="28"/>
                <w:szCs w:val="28"/>
              </w:rPr>
              <w:t>Средства направлены на погашение дефицита бюджета в 2015 году</w:t>
            </w:r>
          </w:p>
        </w:tc>
      </w:tr>
      <w:tr w:rsidR="00F75161" w:rsidRPr="00EB02A7" w:rsidTr="00F75161">
        <w:trPr>
          <w:trHeight w:val="315"/>
        </w:trPr>
        <w:tc>
          <w:tcPr>
            <w:tcW w:w="6711" w:type="dxa"/>
            <w:gridSpan w:val="3"/>
            <w:vAlign w:val="bottom"/>
            <w:hideMark/>
          </w:tcPr>
          <w:p w:rsidR="00F75161" w:rsidRPr="00EB02A7" w:rsidRDefault="00F75161" w:rsidP="00F75161">
            <w:pPr>
              <w:rPr>
                <w:color w:val="000000"/>
                <w:sz w:val="28"/>
                <w:szCs w:val="28"/>
              </w:rPr>
            </w:pPr>
          </w:p>
        </w:tc>
        <w:tc>
          <w:tcPr>
            <w:tcW w:w="236" w:type="dxa"/>
            <w:vAlign w:val="bottom"/>
            <w:hideMark/>
          </w:tcPr>
          <w:p w:rsidR="00F75161" w:rsidRPr="00EB02A7" w:rsidRDefault="00F75161" w:rsidP="00F75161">
            <w:pPr>
              <w:rPr>
                <w:sz w:val="28"/>
                <w:szCs w:val="28"/>
              </w:rPr>
            </w:pPr>
          </w:p>
        </w:tc>
        <w:tc>
          <w:tcPr>
            <w:tcW w:w="3118" w:type="dxa"/>
            <w:gridSpan w:val="6"/>
            <w:vAlign w:val="bottom"/>
            <w:hideMark/>
          </w:tcPr>
          <w:p w:rsidR="00F75161" w:rsidRPr="00EB02A7" w:rsidRDefault="00F75161" w:rsidP="00F75161">
            <w:pPr>
              <w:rPr>
                <w:sz w:val="28"/>
                <w:szCs w:val="28"/>
              </w:rPr>
            </w:pPr>
          </w:p>
        </w:tc>
      </w:tr>
      <w:tr w:rsidR="00F75161" w:rsidRPr="00EB02A7" w:rsidTr="00F75161">
        <w:trPr>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36" w:type="dxa"/>
            <w:noWrap/>
            <w:vAlign w:val="bottom"/>
            <w:hideMark/>
          </w:tcPr>
          <w:p w:rsidR="00F75161" w:rsidRPr="00EB02A7" w:rsidRDefault="00F75161" w:rsidP="00F75161">
            <w:pPr>
              <w:rPr>
                <w:sz w:val="28"/>
                <w:szCs w:val="28"/>
              </w:rPr>
            </w:pPr>
          </w:p>
        </w:tc>
        <w:tc>
          <w:tcPr>
            <w:tcW w:w="3118" w:type="dxa"/>
            <w:gridSpan w:val="6"/>
            <w:noWrap/>
            <w:vAlign w:val="bottom"/>
            <w:hideMark/>
          </w:tcPr>
          <w:p w:rsidR="00F75161" w:rsidRPr="00EB02A7" w:rsidRDefault="00F75161" w:rsidP="00F75161">
            <w:pPr>
              <w:pStyle w:val="a9"/>
              <w:jc w:val="right"/>
              <w:rPr>
                <w:sz w:val="28"/>
                <w:szCs w:val="28"/>
              </w:rPr>
            </w:pPr>
            <w:r w:rsidRPr="00EB02A7">
              <w:rPr>
                <w:sz w:val="28"/>
                <w:szCs w:val="28"/>
              </w:rPr>
              <w:t>Приложение № 7</w:t>
            </w:r>
          </w:p>
          <w:p w:rsidR="00F75161" w:rsidRPr="00EB02A7" w:rsidRDefault="00F75161" w:rsidP="00F75161">
            <w:pPr>
              <w:pStyle w:val="a9"/>
              <w:jc w:val="right"/>
              <w:rPr>
                <w:sz w:val="28"/>
                <w:szCs w:val="28"/>
              </w:rPr>
            </w:pPr>
            <w:r w:rsidRPr="00EB02A7">
              <w:rPr>
                <w:sz w:val="28"/>
                <w:szCs w:val="28"/>
              </w:rPr>
              <w:t xml:space="preserve">к решению </w:t>
            </w:r>
          </w:p>
          <w:p w:rsidR="00F75161" w:rsidRDefault="00F75161" w:rsidP="00F75161">
            <w:pPr>
              <w:pStyle w:val="a9"/>
              <w:ind w:left="-3372" w:hanging="367"/>
              <w:jc w:val="right"/>
              <w:rPr>
                <w:sz w:val="28"/>
                <w:szCs w:val="28"/>
              </w:rPr>
            </w:pPr>
            <w:proofErr w:type="spellStart"/>
            <w:r w:rsidRPr="00EB02A7">
              <w:rPr>
                <w:sz w:val="28"/>
                <w:szCs w:val="28"/>
              </w:rPr>
              <w:t>Ножовского</w:t>
            </w:r>
            <w:proofErr w:type="spellEnd"/>
            <w:r w:rsidRPr="00EB02A7">
              <w:rPr>
                <w:sz w:val="28"/>
                <w:szCs w:val="28"/>
              </w:rPr>
              <w:t xml:space="preserve"> </w:t>
            </w:r>
          </w:p>
          <w:p w:rsidR="00F75161" w:rsidRPr="00EB02A7" w:rsidRDefault="00F75161" w:rsidP="00F75161">
            <w:pPr>
              <w:pStyle w:val="a9"/>
              <w:ind w:left="-3372" w:hanging="367"/>
              <w:jc w:val="right"/>
              <w:rPr>
                <w:sz w:val="28"/>
                <w:szCs w:val="28"/>
              </w:rPr>
            </w:pPr>
            <w:r w:rsidRPr="00EB02A7">
              <w:rPr>
                <w:sz w:val="28"/>
                <w:szCs w:val="28"/>
              </w:rPr>
              <w:t xml:space="preserve">сельского поселения  </w:t>
            </w:r>
          </w:p>
          <w:p w:rsidR="00F75161" w:rsidRPr="00EB02A7" w:rsidRDefault="00F75161" w:rsidP="00F75161">
            <w:pPr>
              <w:ind w:left="-1104"/>
              <w:jc w:val="right"/>
              <w:rPr>
                <w:rFonts w:ascii="Calibri" w:hAnsi="Calibri"/>
                <w:color w:val="000000"/>
                <w:sz w:val="28"/>
                <w:szCs w:val="28"/>
              </w:rPr>
            </w:pPr>
            <w:r w:rsidRPr="00EB02A7">
              <w:rPr>
                <w:sz w:val="28"/>
                <w:szCs w:val="28"/>
              </w:rPr>
              <w:t xml:space="preserve">  от 04.05.2016 № 208</w:t>
            </w:r>
          </w:p>
        </w:tc>
      </w:tr>
      <w:tr w:rsidR="00F75161" w:rsidRPr="00EB02A7" w:rsidTr="00F75161">
        <w:trPr>
          <w:gridAfter w:val="1"/>
          <w:wAfter w:w="519" w:type="dxa"/>
          <w:trHeight w:val="300"/>
        </w:trPr>
        <w:tc>
          <w:tcPr>
            <w:tcW w:w="9546" w:type="dxa"/>
            <w:gridSpan w:val="9"/>
            <w:noWrap/>
            <w:vAlign w:val="bottom"/>
            <w:hideMark/>
          </w:tcPr>
          <w:p w:rsidR="00F75161" w:rsidRPr="00EB02A7" w:rsidRDefault="00F75161" w:rsidP="00F75161">
            <w:pPr>
              <w:jc w:val="both"/>
              <w:rPr>
                <w:b/>
                <w:bCs/>
                <w:color w:val="000000"/>
                <w:sz w:val="28"/>
                <w:szCs w:val="28"/>
              </w:rPr>
            </w:pPr>
            <w:r w:rsidRPr="00EB02A7">
              <w:rPr>
                <w:b/>
                <w:bCs/>
                <w:color w:val="000000"/>
                <w:sz w:val="28"/>
                <w:szCs w:val="28"/>
              </w:rPr>
              <w:t>Информация о дебиторской задолженности по состоянию на 01.01.2016 года</w:t>
            </w:r>
          </w:p>
        </w:tc>
      </w:tr>
      <w:tr w:rsidR="00F75161" w:rsidRPr="00EB02A7" w:rsidTr="00F75161">
        <w:trPr>
          <w:gridAfter w:val="1"/>
          <w:wAfter w:w="519" w:type="dxa"/>
          <w:trHeight w:val="300"/>
        </w:trPr>
        <w:tc>
          <w:tcPr>
            <w:tcW w:w="773" w:type="dxa"/>
            <w:vMerge w:val="restart"/>
            <w:tcBorders>
              <w:top w:val="single" w:sz="4" w:space="0" w:color="auto"/>
              <w:left w:val="single" w:sz="4" w:space="0" w:color="auto"/>
              <w:bottom w:val="single" w:sz="4" w:space="0" w:color="000000"/>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 п/п</w:t>
            </w:r>
          </w:p>
        </w:tc>
        <w:tc>
          <w:tcPr>
            <w:tcW w:w="4804" w:type="dxa"/>
            <w:vMerge w:val="restart"/>
            <w:tcBorders>
              <w:top w:val="single" w:sz="4" w:space="0" w:color="auto"/>
              <w:left w:val="single" w:sz="4" w:space="0" w:color="auto"/>
              <w:bottom w:val="single" w:sz="4" w:space="0" w:color="000000"/>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Наименование дебиторов</w:t>
            </w:r>
          </w:p>
        </w:tc>
        <w:tc>
          <w:tcPr>
            <w:tcW w:w="3969" w:type="dxa"/>
            <w:gridSpan w:val="7"/>
            <w:tcBorders>
              <w:top w:val="single" w:sz="4" w:space="0" w:color="auto"/>
              <w:left w:val="nil"/>
              <w:bottom w:val="single" w:sz="4" w:space="0" w:color="auto"/>
              <w:right w:val="nil"/>
            </w:tcBorders>
            <w:noWrap/>
            <w:vAlign w:val="bottom"/>
            <w:hideMark/>
          </w:tcPr>
          <w:p w:rsidR="00F75161" w:rsidRPr="00F75161" w:rsidRDefault="00F75161" w:rsidP="00F75161">
            <w:pPr>
              <w:rPr>
                <w:color w:val="000000"/>
                <w:sz w:val="28"/>
                <w:szCs w:val="28"/>
              </w:rPr>
            </w:pPr>
            <w:r w:rsidRPr="00F75161">
              <w:rPr>
                <w:color w:val="000000"/>
                <w:sz w:val="28"/>
                <w:szCs w:val="28"/>
              </w:rPr>
              <w:t>Разделы функциональной классификации</w:t>
            </w:r>
          </w:p>
        </w:tc>
      </w:tr>
      <w:tr w:rsidR="00F75161" w:rsidRPr="00EB02A7" w:rsidTr="00F75161">
        <w:trPr>
          <w:gridAfter w:val="1"/>
          <w:wAfter w:w="519" w:type="dxa"/>
          <w:trHeight w:val="300"/>
        </w:trPr>
        <w:tc>
          <w:tcPr>
            <w:tcW w:w="773" w:type="dxa"/>
            <w:vMerge/>
            <w:tcBorders>
              <w:top w:val="single" w:sz="4" w:space="0" w:color="auto"/>
              <w:left w:val="single" w:sz="4" w:space="0" w:color="auto"/>
              <w:bottom w:val="single" w:sz="4" w:space="0" w:color="000000"/>
              <w:right w:val="single" w:sz="4" w:space="0" w:color="auto"/>
            </w:tcBorders>
            <w:vAlign w:val="center"/>
            <w:hideMark/>
          </w:tcPr>
          <w:p w:rsidR="00F75161" w:rsidRPr="00F75161" w:rsidRDefault="00F75161" w:rsidP="00F75161">
            <w:pPr>
              <w:rPr>
                <w:color w:val="000000"/>
                <w:sz w:val="28"/>
                <w:szCs w:val="28"/>
              </w:rPr>
            </w:pPr>
          </w:p>
        </w:tc>
        <w:tc>
          <w:tcPr>
            <w:tcW w:w="4804" w:type="dxa"/>
            <w:vMerge/>
            <w:tcBorders>
              <w:top w:val="single" w:sz="4" w:space="0" w:color="auto"/>
              <w:left w:val="single" w:sz="4" w:space="0" w:color="auto"/>
              <w:bottom w:val="single" w:sz="4" w:space="0" w:color="000000"/>
              <w:right w:val="single" w:sz="4" w:space="0" w:color="auto"/>
            </w:tcBorders>
            <w:vAlign w:val="center"/>
            <w:hideMark/>
          </w:tcPr>
          <w:p w:rsidR="00F75161" w:rsidRPr="00F75161" w:rsidRDefault="00F75161" w:rsidP="00F75161">
            <w:pPr>
              <w:rPr>
                <w:color w:val="000000"/>
                <w:sz w:val="28"/>
                <w:szCs w:val="28"/>
              </w:rPr>
            </w:pPr>
          </w:p>
        </w:tc>
        <w:tc>
          <w:tcPr>
            <w:tcW w:w="1134" w:type="dxa"/>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Всего</w:t>
            </w:r>
          </w:p>
        </w:tc>
        <w:tc>
          <w:tcPr>
            <w:tcW w:w="1418"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1417"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1</w:t>
            </w:r>
          </w:p>
        </w:tc>
        <w:tc>
          <w:tcPr>
            <w:tcW w:w="4804" w:type="dxa"/>
            <w:tcBorders>
              <w:top w:val="nil"/>
              <w:left w:val="nil"/>
              <w:bottom w:val="single" w:sz="4" w:space="0" w:color="auto"/>
              <w:right w:val="single" w:sz="4" w:space="0" w:color="auto"/>
            </w:tcBorders>
            <w:noWrap/>
            <w:vAlign w:val="bottom"/>
            <w:hideMark/>
          </w:tcPr>
          <w:p w:rsidR="00F75161" w:rsidRPr="00F75161" w:rsidRDefault="00F75161" w:rsidP="00F75161">
            <w:pPr>
              <w:jc w:val="center"/>
              <w:rPr>
                <w:color w:val="000000"/>
                <w:sz w:val="28"/>
                <w:szCs w:val="28"/>
              </w:rPr>
            </w:pPr>
            <w:r w:rsidRPr="00F75161">
              <w:rPr>
                <w:color w:val="000000"/>
                <w:sz w:val="28"/>
                <w:szCs w:val="28"/>
              </w:rPr>
              <w:t>2</w:t>
            </w:r>
          </w:p>
        </w:tc>
        <w:tc>
          <w:tcPr>
            <w:tcW w:w="1134" w:type="dxa"/>
            <w:tcBorders>
              <w:top w:val="nil"/>
              <w:left w:val="nil"/>
              <w:bottom w:val="single" w:sz="4" w:space="0" w:color="auto"/>
              <w:right w:val="single" w:sz="4" w:space="0" w:color="auto"/>
            </w:tcBorders>
            <w:noWrap/>
            <w:vAlign w:val="bottom"/>
            <w:hideMark/>
          </w:tcPr>
          <w:p w:rsidR="00F75161" w:rsidRPr="00F75161" w:rsidRDefault="00F75161" w:rsidP="00F75161">
            <w:pPr>
              <w:jc w:val="center"/>
              <w:rPr>
                <w:color w:val="000000"/>
                <w:sz w:val="28"/>
                <w:szCs w:val="28"/>
              </w:rPr>
            </w:pPr>
            <w:r w:rsidRPr="00F75161">
              <w:rPr>
                <w:color w:val="000000"/>
                <w:sz w:val="28"/>
                <w:szCs w:val="28"/>
              </w:rPr>
              <w:t>3</w:t>
            </w:r>
          </w:p>
        </w:tc>
        <w:tc>
          <w:tcPr>
            <w:tcW w:w="1418"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jc w:val="center"/>
              <w:rPr>
                <w:color w:val="000000"/>
                <w:sz w:val="28"/>
                <w:szCs w:val="28"/>
              </w:rPr>
            </w:pPr>
            <w:r w:rsidRPr="00F75161">
              <w:rPr>
                <w:color w:val="000000"/>
                <w:sz w:val="28"/>
                <w:szCs w:val="28"/>
              </w:rPr>
              <w:t>5</w:t>
            </w:r>
          </w:p>
        </w:tc>
        <w:tc>
          <w:tcPr>
            <w:tcW w:w="1417"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jc w:val="center"/>
              <w:rPr>
                <w:color w:val="000000"/>
                <w:sz w:val="28"/>
                <w:szCs w:val="28"/>
              </w:rPr>
            </w:pPr>
            <w:r w:rsidRPr="00F75161">
              <w:rPr>
                <w:color w:val="000000"/>
                <w:sz w:val="28"/>
                <w:szCs w:val="28"/>
              </w:rPr>
              <w:t>6</w:t>
            </w: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1</w:t>
            </w:r>
          </w:p>
        </w:tc>
        <w:tc>
          <w:tcPr>
            <w:tcW w:w="4804" w:type="dxa"/>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Фонд социального страхования</w:t>
            </w:r>
          </w:p>
        </w:tc>
        <w:tc>
          <w:tcPr>
            <w:tcW w:w="1134" w:type="dxa"/>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9596,25</w:t>
            </w:r>
          </w:p>
        </w:tc>
        <w:tc>
          <w:tcPr>
            <w:tcW w:w="1418"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0104</w:t>
            </w:r>
          </w:p>
        </w:tc>
        <w:tc>
          <w:tcPr>
            <w:tcW w:w="1417"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9101004</w:t>
            </w:r>
          </w:p>
        </w:tc>
      </w:tr>
      <w:tr w:rsidR="00F75161" w:rsidRPr="00EB02A7" w:rsidTr="00F75161">
        <w:trPr>
          <w:gridAfter w:val="1"/>
          <w:wAfter w:w="519" w:type="dxa"/>
          <w:trHeight w:val="600"/>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2</w:t>
            </w:r>
          </w:p>
        </w:tc>
        <w:tc>
          <w:tcPr>
            <w:tcW w:w="4804" w:type="dxa"/>
            <w:tcBorders>
              <w:top w:val="nil"/>
              <w:left w:val="nil"/>
              <w:bottom w:val="single" w:sz="4" w:space="0" w:color="auto"/>
              <w:right w:val="single" w:sz="4" w:space="0" w:color="auto"/>
            </w:tcBorders>
            <w:vAlign w:val="bottom"/>
            <w:hideMark/>
          </w:tcPr>
          <w:p w:rsidR="00F75161" w:rsidRPr="00F75161" w:rsidRDefault="00F75161" w:rsidP="00F75161">
            <w:pPr>
              <w:rPr>
                <w:color w:val="000000"/>
                <w:sz w:val="28"/>
                <w:szCs w:val="28"/>
              </w:rPr>
            </w:pPr>
            <w:r w:rsidRPr="00F75161">
              <w:rPr>
                <w:color w:val="000000"/>
                <w:sz w:val="28"/>
                <w:szCs w:val="28"/>
              </w:rPr>
              <w:t xml:space="preserve">Администрация </w:t>
            </w:r>
            <w:proofErr w:type="spellStart"/>
            <w:r w:rsidRPr="00F75161">
              <w:rPr>
                <w:color w:val="000000"/>
                <w:sz w:val="28"/>
                <w:szCs w:val="28"/>
              </w:rPr>
              <w:t>Частинского</w:t>
            </w:r>
            <w:proofErr w:type="spellEnd"/>
            <w:r w:rsidRPr="00F75161">
              <w:rPr>
                <w:color w:val="000000"/>
                <w:sz w:val="28"/>
                <w:szCs w:val="28"/>
              </w:rPr>
              <w:t xml:space="preserve"> муниципального района</w:t>
            </w:r>
          </w:p>
        </w:tc>
        <w:tc>
          <w:tcPr>
            <w:tcW w:w="1134" w:type="dxa"/>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0,66</w:t>
            </w:r>
          </w:p>
        </w:tc>
        <w:tc>
          <w:tcPr>
            <w:tcW w:w="1418"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 </w:t>
            </w:r>
          </w:p>
        </w:tc>
        <w:tc>
          <w:tcPr>
            <w:tcW w:w="1417"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 </w:t>
            </w:r>
          </w:p>
        </w:tc>
        <w:tc>
          <w:tcPr>
            <w:tcW w:w="4804" w:type="dxa"/>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Итого</w:t>
            </w:r>
          </w:p>
        </w:tc>
        <w:tc>
          <w:tcPr>
            <w:tcW w:w="1134" w:type="dxa"/>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9596,91</w:t>
            </w:r>
          </w:p>
        </w:tc>
        <w:tc>
          <w:tcPr>
            <w:tcW w:w="1418"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1417"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r>
      <w:tr w:rsidR="00F75161" w:rsidRPr="00EB02A7" w:rsidTr="00F75161">
        <w:trPr>
          <w:gridAfter w:val="1"/>
          <w:wAfter w:w="519" w:type="dxa"/>
          <w:trHeight w:val="300"/>
        </w:trPr>
        <w:tc>
          <w:tcPr>
            <w:tcW w:w="9546" w:type="dxa"/>
            <w:gridSpan w:val="9"/>
            <w:tcBorders>
              <w:top w:val="single" w:sz="4" w:space="0" w:color="auto"/>
              <w:left w:val="nil"/>
              <w:bottom w:val="nil"/>
              <w:right w:val="nil"/>
            </w:tcBorders>
            <w:noWrap/>
            <w:vAlign w:val="bottom"/>
            <w:hideMark/>
          </w:tcPr>
          <w:p w:rsidR="00F75161" w:rsidRPr="00F75161" w:rsidRDefault="00F75161" w:rsidP="00F75161">
            <w:pPr>
              <w:jc w:val="both"/>
              <w:rPr>
                <w:color w:val="000000"/>
                <w:sz w:val="28"/>
                <w:szCs w:val="28"/>
              </w:rPr>
            </w:pPr>
            <w:r w:rsidRPr="00F75161">
              <w:rPr>
                <w:color w:val="000000"/>
                <w:sz w:val="28"/>
                <w:szCs w:val="28"/>
              </w:rPr>
              <w:lastRenderedPageBreak/>
              <w:t>Дебиторской просроченной задолженности по состоянию на 01.01.2016 года нет</w:t>
            </w: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color w:val="000000"/>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84" w:type="dxa"/>
            <w:gridSpan w:val="2"/>
            <w:noWrap/>
            <w:vAlign w:val="bottom"/>
            <w:hideMark/>
          </w:tcPr>
          <w:p w:rsidR="00F75161" w:rsidRPr="00EB02A7" w:rsidRDefault="00F75161" w:rsidP="00F75161">
            <w:pPr>
              <w:rPr>
                <w:sz w:val="28"/>
                <w:szCs w:val="28"/>
              </w:rPr>
            </w:pPr>
          </w:p>
        </w:tc>
        <w:tc>
          <w:tcPr>
            <w:tcW w:w="2551" w:type="dxa"/>
            <w:gridSpan w:val="4"/>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84" w:type="dxa"/>
            <w:gridSpan w:val="2"/>
            <w:noWrap/>
            <w:vAlign w:val="bottom"/>
            <w:hideMark/>
          </w:tcPr>
          <w:p w:rsidR="00F75161" w:rsidRPr="00EB02A7" w:rsidRDefault="00F75161" w:rsidP="00F75161">
            <w:pPr>
              <w:rPr>
                <w:sz w:val="28"/>
                <w:szCs w:val="28"/>
              </w:rPr>
            </w:pPr>
          </w:p>
        </w:tc>
        <w:tc>
          <w:tcPr>
            <w:tcW w:w="2551" w:type="dxa"/>
            <w:gridSpan w:val="4"/>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84" w:type="dxa"/>
            <w:gridSpan w:val="2"/>
            <w:noWrap/>
            <w:vAlign w:val="bottom"/>
            <w:hideMark/>
          </w:tcPr>
          <w:p w:rsidR="00F75161" w:rsidRPr="00EB02A7" w:rsidRDefault="00F75161" w:rsidP="00F75161">
            <w:pPr>
              <w:rPr>
                <w:sz w:val="28"/>
                <w:szCs w:val="28"/>
              </w:rPr>
            </w:pPr>
          </w:p>
        </w:tc>
        <w:tc>
          <w:tcPr>
            <w:tcW w:w="2551" w:type="dxa"/>
            <w:gridSpan w:val="4"/>
            <w:noWrap/>
            <w:vAlign w:val="bottom"/>
            <w:hideMark/>
          </w:tcPr>
          <w:p w:rsidR="00F75161" w:rsidRPr="00EB02A7" w:rsidRDefault="00F75161" w:rsidP="00F75161">
            <w:pPr>
              <w:pStyle w:val="a9"/>
              <w:jc w:val="right"/>
              <w:rPr>
                <w:sz w:val="28"/>
                <w:szCs w:val="28"/>
              </w:rPr>
            </w:pPr>
            <w:r w:rsidRPr="00EB02A7">
              <w:rPr>
                <w:sz w:val="28"/>
                <w:szCs w:val="28"/>
              </w:rPr>
              <w:t>Приложение № 8</w:t>
            </w:r>
          </w:p>
          <w:p w:rsidR="00F75161" w:rsidRDefault="00F75161" w:rsidP="00F75161">
            <w:pPr>
              <w:pStyle w:val="a9"/>
              <w:jc w:val="right"/>
              <w:rPr>
                <w:sz w:val="28"/>
                <w:szCs w:val="28"/>
              </w:rPr>
            </w:pPr>
            <w:r w:rsidRPr="00EB02A7">
              <w:rPr>
                <w:sz w:val="28"/>
                <w:szCs w:val="28"/>
              </w:rPr>
              <w:t>к решению</w:t>
            </w:r>
          </w:p>
          <w:p w:rsidR="00F75161" w:rsidRDefault="00F75161" w:rsidP="00F75161">
            <w:pPr>
              <w:pStyle w:val="a9"/>
              <w:ind w:left="-1245"/>
              <w:jc w:val="center"/>
              <w:rPr>
                <w:sz w:val="28"/>
                <w:szCs w:val="28"/>
              </w:rPr>
            </w:pPr>
            <w:r>
              <w:rPr>
                <w:sz w:val="28"/>
                <w:szCs w:val="28"/>
              </w:rPr>
              <w:t xml:space="preserve">                              </w:t>
            </w:r>
            <w:proofErr w:type="spellStart"/>
            <w:r w:rsidRPr="00EB02A7">
              <w:rPr>
                <w:sz w:val="28"/>
                <w:szCs w:val="28"/>
              </w:rPr>
              <w:t>Ножовского</w:t>
            </w:r>
            <w:proofErr w:type="spellEnd"/>
            <w:r w:rsidRPr="00EB02A7">
              <w:rPr>
                <w:sz w:val="28"/>
                <w:szCs w:val="28"/>
              </w:rPr>
              <w:t xml:space="preserve"> </w:t>
            </w:r>
          </w:p>
          <w:p w:rsidR="00F75161" w:rsidRDefault="00F75161" w:rsidP="00F75161">
            <w:pPr>
              <w:pStyle w:val="a9"/>
              <w:ind w:left="-1245"/>
              <w:jc w:val="right"/>
              <w:rPr>
                <w:sz w:val="28"/>
                <w:szCs w:val="28"/>
              </w:rPr>
            </w:pPr>
            <w:r>
              <w:rPr>
                <w:sz w:val="28"/>
                <w:szCs w:val="28"/>
              </w:rPr>
              <w:t>с</w:t>
            </w:r>
            <w:r w:rsidRPr="00EB02A7">
              <w:rPr>
                <w:sz w:val="28"/>
                <w:szCs w:val="28"/>
              </w:rPr>
              <w:t>ельского</w:t>
            </w:r>
          </w:p>
          <w:p w:rsidR="00F75161" w:rsidRPr="00EB02A7" w:rsidRDefault="00F75161" w:rsidP="00F75161">
            <w:pPr>
              <w:pStyle w:val="a9"/>
              <w:ind w:left="-1245"/>
              <w:jc w:val="right"/>
              <w:rPr>
                <w:sz w:val="28"/>
                <w:szCs w:val="28"/>
              </w:rPr>
            </w:pPr>
            <w:r w:rsidRPr="00EB02A7">
              <w:rPr>
                <w:sz w:val="28"/>
                <w:szCs w:val="28"/>
              </w:rPr>
              <w:t xml:space="preserve"> поселения  </w:t>
            </w:r>
          </w:p>
          <w:p w:rsidR="00F75161" w:rsidRPr="00EB02A7" w:rsidRDefault="00F75161" w:rsidP="00F75161">
            <w:pPr>
              <w:jc w:val="right"/>
              <w:rPr>
                <w:rFonts w:ascii="Calibri" w:hAnsi="Calibri"/>
                <w:color w:val="000000"/>
                <w:sz w:val="28"/>
                <w:szCs w:val="28"/>
              </w:rPr>
            </w:pPr>
            <w:r w:rsidRPr="00EB02A7">
              <w:rPr>
                <w:sz w:val="28"/>
                <w:szCs w:val="28"/>
              </w:rPr>
              <w:t>от 04.05.2016 № 208</w:t>
            </w: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rFonts w:ascii="Calibri" w:hAnsi="Calibri"/>
                <w:color w:val="000000"/>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84" w:type="dxa"/>
            <w:gridSpan w:val="2"/>
            <w:noWrap/>
            <w:vAlign w:val="bottom"/>
            <w:hideMark/>
          </w:tcPr>
          <w:p w:rsidR="00F75161" w:rsidRPr="00EB02A7" w:rsidRDefault="00F75161" w:rsidP="00F75161">
            <w:pPr>
              <w:rPr>
                <w:sz w:val="28"/>
                <w:szCs w:val="28"/>
              </w:rPr>
            </w:pPr>
          </w:p>
        </w:tc>
        <w:tc>
          <w:tcPr>
            <w:tcW w:w="2551" w:type="dxa"/>
            <w:gridSpan w:val="4"/>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300"/>
        </w:trPr>
        <w:tc>
          <w:tcPr>
            <w:tcW w:w="9546" w:type="dxa"/>
            <w:gridSpan w:val="9"/>
            <w:noWrap/>
            <w:vAlign w:val="bottom"/>
            <w:hideMark/>
          </w:tcPr>
          <w:p w:rsidR="00F75161" w:rsidRPr="00EB02A7" w:rsidRDefault="00F75161" w:rsidP="00F75161">
            <w:pPr>
              <w:jc w:val="both"/>
              <w:rPr>
                <w:b/>
                <w:bCs/>
                <w:color w:val="000000"/>
                <w:sz w:val="28"/>
                <w:szCs w:val="28"/>
              </w:rPr>
            </w:pPr>
            <w:r w:rsidRPr="00EB02A7">
              <w:rPr>
                <w:b/>
                <w:bCs/>
                <w:color w:val="000000"/>
                <w:sz w:val="28"/>
                <w:szCs w:val="28"/>
              </w:rPr>
              <w:t>Информация о кредиторской задолженности по состоянию на 01.01. 2016 года</w:t>
            </w: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b/>
                <w:bCs/>
                <w:color w:val="000000"/>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1418" w:type="dxa"/>
            <w:gridSpan w:val="4"/>
            <w:noWrap/>
            <w:vAlign w:val="bottom"/>
            <w:hideMark/>
          </w:tcPr>
          <w:p w:rsidR="00F75161" w:rsidRPr="00EB02A7" w:rsidRDefault="00F75161" w:rsidP="00F75161">
            <w:pPr>
              <w:rPr>
                <w:sz w:val="28"/>
                <w:szCs w:val="28"/>
              </w:rPr>
            </w:pPr>
          </w:p>
        </w:tc>
        <w:tc>
          <w:tcPr>
            <w:tcW w:w="1417" w:type="dxa"/>
            <w:gridSpan w:val="2"/>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300"/>
        </w:trPr>
        <w:tc>
          <w:tcPr>
            <w:tcW w:w="773" w:type="dxa"/>
            <w:vMerge w:val="restart"/>
            <w:tcBorders>
              <w:top w:val="single" w:sz="4" w:space="0" w:color="auto"/>
              <w:left w:val="single" w:sz="4" w:space="0" w:color="auto"/>
              <w:bottom w:val="single" w:sz="4" w:space="0" w:color="000000"/>
              <w:right w:val="single" w:sz="4" w:space="0" w:color="auto"/>
            </w:tcBorders>
            <w:noWrap/>
            <w:vAlign w:val="bottom"/>
            <w:hideMark/>
          </w:tcPr>
          <w:p w:rsidR="00F75161" w:rsidRPr="00EB02A7" w:rsidRDefault="00F75161" w:rsidP="00F75161">
            <w:pPr>
              <w:jc w:val="both"/>
              <w:rPr>
                <w:color w:val="000000"/>
                <w:sz w:val="28"/>
                <w:szCs w:val="28"/>
              </w:rPr>
            </w:pPr>
            <w:r w:rsidRPr="00EB02A7">
              <w:rPr>
                <w:color w:val="000000"/>
                <w:sz w:val="28"/>
                <w:szCs w:val="28"/>
              </w:rPr>
              <w:t>№ п/п</w:t>
            </w:r>
          </w:p>
        </w:tc>
        <w:tc>
          <w:tcPr>
            <w:tcW w:w="4804" w:type="dxa"/>
            <w:vMerge w:val="restart"/>
            <w:tcBorders>
              <w:top w:val="single" w:sz="4" w:space="0" w:color="auto"/>
              <w:left w:val="single" w:sz="4" w:space="0" w:color="auto"/>
              <w:bottom w:val="single" w:sz="4" w:space="0" w:color="000000"/>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Наименование дебиторов</w:t>
            </w:r>
          </w:p>
        </w:tc>
        <w:tc>
          <w:tcPr>
            <w:tcW w:w="3969" w:type="dxa"/>
            <w:gridSpan w:val="7"/>
            <w:tcBorders>
              <w:top w:val="single" w:sz="4" w:space="0" w:color="auto"/>
              <w:left w:val="nil"/>
              <w:bottom w:val="single" w:sz="4" w:space="0" w:color="auto"/>
              <w:right w:val="nil"/>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Разделы функциональной классификации</w:t>
            </w:r>
          </w:p>
        </w:tc>
      </w:tr>
      <w:tr w:rsidR="00F75161" w:rsidRPr="00EB02A7" w:rsidTr="00F75161">
        <w:trPr>
          <w:gridAfter w:val="1"/>
          <w:wAfter w:w="519" w:type="dxa"/>
          <w:trHeight w:val="300"/>
        </w:trPr>
        <w:tc>
          <w:tcPr>
            <w:tcW w:w="773" w:type="dxa"/>
            <w:vMerge/>
            <w:tcBorders>
              <w:top w:val="single" w:sz="4" w:space="0" w:color="auto"/>
              <w:left w:val="single" w:sz="4" w:space="0" w:color="auto"/>
              <w:bottom w:val="single" w:sz="4" w:space="0" w:color="000000"/>
              <w:right w:val="single" w:sz="4" w:space="0" w:color="auto"/>
            </w:tcBorders>
            <w:vAlign w:val="center"/>
            <w:hideMark/>
          </w:tcPr>
          <w:p w:rsidR="00F75161" w:rsidRPr="00EB02A7" w:rsidRDefault="00F75161" w:rsidP="00F75161">
            <w:pPr>
              <w:rPr>
                <w:color w:val="000000"/>
                <w:sz w:val="28"/>
                <w:szCs w:val="28"/>
              </w:rPr>
            </w:pPr>
          </w:p>
        </w:tc>
        <w:tc>
          <w:tcPr>
            <w:tcW w:w="4804" w:type="dxa"/>
            <w:vMerge/>
            <w:tcBorders>
              <w:top w:val="single" w:sz="4" w:space="0" w:color="auto"/>
              <w:left w:val="single" w:sz="4" w:space="0" w:color="auto"/>
              <w:bottom w:val="single" w:sz="4" w:space="0" w:color="000000"/>
              <w:right w:val="single" w:sz="4" w:space="0" w:color="auto"/>
            </w:tcBorders>
            <w:vAlign w:val="center"/>
            <w:hideMark/>
          </w:tcPr>
          <w:p w:rsidR="00F75161" w:rsidRPr="00EB02A7" w:rsidRDefault="00F75161" w:rsidP="00F75161">
            <w:pPr>
              <w:rPr>
                <w:rFonts w:ascii="Calibri" w:hAnsi="Calibri"/>
                <w:color w:val="000000"/>
                <w:sz w:val="28"/>
                <w:szCs w:val="28"/>
              </w:rPr>
            </w:pPr>
          </w:p>
        </w:tc>
        <w:tc>
          <w:tcPr>
            <w:tcW w:w="1134" w:type="dxa"/>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Всего</w:t>
            </w:r>
          </w:p>
        </w:tc>
        <w:tc>
          <w:tcPr>
            <w:tcW w:w="1418" w:type="dxa"/>
            <w:gridSpan w:val="4"/>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c>
          <w:tcPr>
            <w:tcW w:w="1417" w:type="dxa"/>
            <w:gridSpan w:val="2"/>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EB02A7" w:rsidRDefault="00F75161" w:rsidP="00F75161">
            <w:pPr>
              <w:jc w:val="both"/>
              <w:rPr>
                <w:color w:val="000000"/>
                <w:sz w:val="28"/>
                <w:szCs w:val="28"/>
              </w:rPr>
            </w:pPr>
            <w:r w:rsidRPr="00EB02A7">
              <w:rPr>
                <w:color w:val="000000"/>
                <w:sz w:val="28"/>
                <w:szCs w:val="28"/>
              </w:rPr>
              <w:t>1</w:t>
            </w:r>
          </w:p>
        </w:tc>
        <w:tc>
          <w:tcPr>
            <w:tcW w:w="4804" w:type="dxa"/>
            <w:tcBorders>
              <w:top w:val="nil"/>
              <w:left w:val="nil"/>
              <w:bottom w:val="single" w:sz="4" w:space="0" w:color="auto"/>
              <w:right w:val="single" w:sz="4" w:space="0" w:color="auto"/>
            </w:tcBorders>
            <w:noWrap/>
            <w:vAlign w:val="bottom"/>
            <w:hideMark/>
          </w:tcPr>
          <w:p w:rsidR="00F75161" w:rsidRPr="00EB02A7" w:rsidRDefault="00F75161" w:rsidP="00F75161">
            <w:pPr>
              <w:jc w:val="center"/>
              <w:rPr>
                <w:rFonts w:ascii="Calibri" w:hAnsi="Calibri"/>
                <w:color w:val="000000"/>
                <w:sz w:val="28"/>
                <w:szCs w:val="28"/>
              </w:rPr>
            </w:pPr>
            <w:r w:rsidRPr="00EB02A7">
              <w:rPr>
                <w:rFonts w:ascii="Calibri" w:hAnsi="Calibri"/>
                <w:color w:val="000000"/>
                <w:sz w:val="28"/>
                <w:szCs w:val="28"/>
              </w:rPr>
              <w:t>2</w:t>
            </w:r>
          </w:p>
        </w:tc>
        <w:tc>
          <w:tcPr>
            <w:tcW w:w="1134" w:type="dxa"/>
            <w:tcBorders>
              <w:top w:val="nil"/>
              <w:left w:val="nil"/>
              <w:bottom w:val="single" w:sz="4" w:space="0" w:color="auto"/>
              <w:right w:val="single" w:sz="4" w:space="0" w:color="auto"/>
            </w:tcBorders>
            <w:noWrap/>
            <w:vAlign w:val="bottom"/>
            <w:hideMark/>
          </w:tcPr>
          <w:p w:rsidR="00F75161" w:rsidRPr="00EB02A7" w:rsidRDefault="00F75161" w:rsidP="00F75161">
            <w:pPr>
              <w:jc w:val="center"/>
              <w:rPr>
                <w:rFonts w:ascii="Calibri" w:hAnsi="Calibri"/>
                <w:color w:val="000000"/>
                <w:sz w:val="28"/>
                <w:szCs w:val="28"/>
              </w:rPr>
            </w:pPr>
            <w:r w:rsidRPr="00EB02A7">
              <w:rPr>
                <w:rFonts w:ascii="Calibri" w:hAnsi="Calibri"/>
                <w:color w:val="000000"/>
                <w:sz w:val="28"/>
                <w:szCs w:val="28"/>
              </w:rPr>
              <w:t>3</w:t>
            </w:r>
          </w:p>
        </w:tc>
        <w:tc>
          <w:tcPr>
            <w:tcW w:w="1418" w:type="dxa"/>
            <w:gridSpan w:val="4"/>
            <w:tcBorders>
              <w:top w:val="nil"/>
              <w:left w:val="nil"/>
              <w:bottom w:val="single" w:sz="4" w:space="0" w:color="auto"/>
              <w:right w:val="single" w:sz="4" w:space="0" w:color="auto"/>
            </w:tcBorders>
            <w:noWrap/>
            <w:vAlign w:val="bottom"/>
            <w:hideMark/>
          </w:tcPr>
          <w:p w:rsidR="00F75161" w:rsidRPr="00EB02A7" w:rsidRDefault="00F75161" w:rsidP="00F75161">
            <w:pPr>
              <w:jc w:val="center"/>
              <w:rPr>
                <w:rFonts w:ascii="Calibri" w:hAnsi="Calibri"/>
                <w:color w:val="000000"/>
                <w:sz w:val="28"/>
                <w:szCs w:val="28"/>
              </w:rPr>
            </w:pPr>
            <w:r w:rsidRPr="00EB02A7">
              <w:rPr>
                <w:rFonts w:ascii="Calibri" w:hAnsi="Calibri"/>
                <w:color w:val="000000"/>
                <w:sz w:val="28"/>
                <w:szCs w:val="28"/>
              </w:rPr>
              <w:t>5</w:t>
            </w:r>
          </w:p>
        </w:tc>
        <w:tc>
          <w:tcPr>
            <w:tcW w:w="1417" w:type="dxa"/>
            <w:gridSpan w:val="2"/>
            <w:tcBorders>
              <w:top w:val="nil"/>
              <w:left w:val="nil"/>
              <w:bottom w:val="single" w:sz="4" w:space="0" w:color="auto"/>
              <w:right w:val="single" w:sz="4" w:space="0" w:color="auto"/>
            </w:tcBorders>
            <w:noWrap/>
            <w:vAlign w:val="bottom"/>
            <w:hideMark/>
          </w:tcPr>
          <w:p w:rsidR="00F75161" w:rsidRPr="00EB02A7" w:rsidRDefault="00F75161" w:rsidP="00F75161">
            <w:pPr>
              <w:jc w:val="center"/>
              <w:rPr>
                <w:rFonts w:ascii="Calibri" w:hAnsi="Calibri"/>
                <w:color w:val="000000"/>
                <w:sz w:val="28"/>
                <w:szCs w:val="28"/>
              </w:rPr>
            </w:pPr>
            <w:r w:rsidRPr="00EB02A7">
              <w:rPr>
                <w:rFonts w:ascii="Calibri" w:hAnsi="Calibri"/>
                <w:color w:val="000000"/>
                <w:sz w:val="28"/>
                <w:szCs w:val="28"/>
              </w:rPr>
              <w:t>6</w:t>
            </w: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EB02A7" w:rsidRDefault="00F75161" w:rsidP="00F75161">
            <w:pPr>
              <w:jc w:val="both"/>
              <w:rPr>
                <w:color w:val="000000"/>
                <w:sz w:val="28"/>
                <w:szCs w:val="28"/>
              </w:rPr>
            </w:pPr>
            <w:r w:rsidRPr="00EB02A7">
              <w:rPr>
                <w:color w:val="000000"/>
                <w:sz w:val="28"/>
                <w:szCs w:val="28"/>
              </w:rPr>
              <w:t>1</w:t>
            </w:r>
          </w:p>
        </w:tc>
        <w:tc>
          <w:tcPr>
            <w:tcW w:w="4804" w:type="dxa"/>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c>
          <w:tcPr>
            <w:tcW w:w="1134" w:type="dxa"/>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c>
          <w:tcPr>
            <w:tcW w:w="1418" w:type="dxa"/>
            <w:gridSpan w:val="4"/>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c>
          <w:tcPr>
            <w:tcW w:w="1417" w:type="dxa"/>
            <w:gridSpan w:val="2"/>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EB02A7" w:rsidRDefault="00F75161" w:rsidP="00F75161">
            <w:pPr>
              <w:jc w:val="both"/>
              <w:rPr>
                <w:color w:val="000000"/>
                <w:sz w:val="28"/>
                <w:szCs w:val="28"/>
              </w:rPr>
            </w:pPr>
            <w:r w:rsidRPr="00EB02A7">
              <w:rPr>
                <w:color w:val="000000"/>
                <w:sz w:val="28"/>
                <w:szCs w:val="28"/>
              </w:rPr>
              <w:t> </w:t>
            </w:r>
          </w:p>
        </w:tc>
        <w:tc>
          <w:tcPr>
            <w:tcW w:w="4804" w:type="dxa"/>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Итого</w:t>
            </w:r>
          </w:p>
        </w:tc>
        <w:tc>
          <w:tcPr>
            <w:tcW w:w="1134" w:type="dxa"/>
            <w:tcBorders>
              <w:top w:val="nil"/>
              <w:left w:val="nil"/>
              <w:bottom w:val="single" w:sz="4" w:space="0" w:color="auto"/>
              <w:right w:val="single" w:sz="4" w:space="0" w:color="auto"/>
            </w:tcBorders>
            <w:noWrap/>
            <w:vAlign w:val="bottom"/>
            <w:hideMark/>
          </w:tcPr>
          <w:p w:rsidR="00F75161" w:rsidRPr="00EB02A7" w:rsidRDefault="00F75161" w:rsidP="00F75161">
            <w:pPr>
              <w:jc w:val="right"/>
              <w:rPr>
                <w:rFonts w:ascii="Calibri" w:hAnsi="Calibri"/>
                <w:color w:val="000000"/>
                <w:sz w:val="28"/>
                <w:szCs w:val="28"/>
              </w:rPr>
            </w:pPr>
            <w:r w:rsidRPr="00EB02A7">
              <w:rPr>
                <w:rFonts w:ascii="Calibri" w:hAnsi="Calibri"/>
                <w:color w:val="000000"/>
                <w:sz w:val="28"/>
                <w:szCs w:val="28"/>
              </w:rPr>
              <w:t>0,00</w:t>
            </w:r>
          </w:p>
        </w:tc>
        <w:tc>
          <w:tcPr>
            <w:tcW w:w="1418" w:type="dxa"/>
            <w:gridSpan w:val="4"/>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c>
          <w:tcPr>
            <w:tcW w:w="1417" w:type="dxa"/>
            <w:gridSpan w:val="2"/>
            <w:tcBorders>
              <w:top w:val="nil"/>
              <w:left w:val="nil"/>
              <w:bottom w:val="single" w:sz="4" w:space="0" w:color="auto"/>
              <w:right w:val="single" w:sz="4" w:space="0" w:color="auto"/>
            </w:tcBorders>
            <w:noWrap/>
            <w:vAlign w:val="bottom"/>
            <w:hideMark/>
          </w:tcPr>
          <w:p w:rsidR="00F75161" w:rsidRPr="00EB02A7" w:rsidRDefault="00F75161" w:rsidP="00F75161">
            <w:pPr>
              <w:rPr>
                <w:rFonts w:ascii="Calibri" w:hAnsi="Calibri"/>
                <w:color w:val="000000"/>
                <w:sz w:val="28"/>
                <w:szCs w:val="28"/>
              </w:rPr>
            </w:pPr>
            <w:r w:rsidRPr="00EB02A7">
              <w:rPr>
                <w:rFonts w:ascii="Calibri" w:hAnsi="Calibri"/>
                <w:color w:val="000000"/>
                <w:sz w:val="28"/>
                <w:szCs w:val="28"/>
              </w:rPr>
              <w:t> </w:t>
            </w:r>
          </w:p>
        </w:tc>
      </w:tr>
      <w:tr w:rsidR="00F75161" w:rsidRPr="00EB02A7" w:rsidTr="00F75161">
        <w:trPr>
          <w:gridAfter w:val="1"/>
          <w:wAfter w:w="519" w:type="dxa"/>
          <w:trHeight w:val="300"/>
        </w:trPr>
        <w:tc>
          <w:tcPr>
            <w:tcW w:w="9546" w:type="dxa"/>
            <w:gridSpan w:val="9"/>
            <w:tcBorders>
              <w:top w:val="single" w:sz="4" w:space="0" w:color="auto"/>
              <w:left w:val="nil"/>
              <w:bottom w:val="nil"/>
              <w:right w:val="nil"/>
            </w:tcBorders>
            <w:noWrap/>
            <w:vAlign w:val="bottom"/>
            <w:hideMark/>
          </w:tcPr>
          <w:p w:rsidR="00F75161" w:rsidRPr="00EB02A7" w:rsidRDefault="00F75161" w:rsidP="00F75161">
            <w:pPr>
              <w:jc w:val="both"/>
              <w:rPr>
                <w:color w:val="000000"/>
                <w:sz w:val="28"/>
                <w:szCs w:val="28"/>
              </w:rPr>
            </w:pPr>
            <w:r w:rsidRPr="00EB02A7">
              <w:rPr>
                <w:color w:val="000000"/>
                <w:sz w:val="28"/>
                <w:szCs w:val="28"/>
              </w:rPr>
              <w:t>Кредиторской просроченной задолженности по состоянию на 01.01.2016 года нет</w:t>
            </w:r>
          </w:p>
        </w:tc>
      </w:tr>
      <w:tr w:rsidR="00F75161" w:rsidRPr="00EB02A7" w:rsidTr="00F75161">
        <w:trPr>
          <w:trHeight w:val="80"/>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36" w:type="dxa"/>
            <w:noWrap/>
            <w:vAlign w:val="bottom"/>
            <w:hideMark/>
          </w:tcPr>
          <w:p w:rsidR="00F75161" w:rsidRPr="00EB02A7" w:rsidRDefault="00F75161" w:rsidP="00F75161">
            <w:pPr>
              <w:rPr>
                <w:sz w:val="28"/>
                <w:szCs w:val="28"/>
              </w:rPr>
            </w:pPr>
          </w:p>
        </w:tc>
        <w:tc>
          <w:tcPr>
            <w:tcW w:w="3118" w:type="dxa"/>
            <w:gridSpan w:val="6"/>
            <w:noWrap/>
            <w:vAlign w:val="bottom"/>
            <w:hideMark/>
          </w:tcPr>
          <w:p w:rsidR="00F75161" w:rsidRPr="00EB02A7" w:rsidRDefault="00F75161" w:rsidP="00F75161">
            <w:pPr>
              <w:rPr>
                <w:sz w:val="28"/>
                <w:szCs w:val="28"/>
              </w:rPr>
            </w:pPr>
          </w:p>
        </w:tc>
      </w:tr>
      <w:tr w:rsidR="00F75161" w:rsidRPr="00EB02A7" w:rsidTr="00F75161">
        <w:trPr>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36" w:type="dxa"/>
            <w:noWrap/>
            <w:vAlign w:val="bottom"/>
            <w:hideMark/>
          </w:tcPr>
          <w:p w:rsidR="00F75161" w:rsidRPr="00EB02A7" w:rsidRDefault="00F75161" w:rsidP="00F75161">
            <w:pPr>
              <w:rPr>
                <w:sz w:val="28"/>
                <w:szCs w:val="28"/>
              </w:rPr>
            </w:pPr>
          </w:p>
        </w:tc>
        <w:tc>
          <w:tcPr>
            <w:tcW w:w="3118" w:type="dxa"/>
            <w:gridSpan w:val="6"/>
            <w:noWrap/>
            <w:vAlign w:val="bottom"/>
            <w:hideMark/>
          </w:tcPr>
          <w:p w:rsidR="00F75161" w:rsidRPr="00EB02A7" w:rsidRDefault="00F75161" w:rsidP="00F75161">
            <w:pPr>
              <w:rPr>
                <w:sz w:val="28"/>
                <w:szCs w:val="28"/>
              </w:rPr>
            </w:pPr>
          </w:p>
        </w:tc>
      </w:tr>
      <w:tr w:rsidR="00F75161" w:rsidRPr="00EB02A7" w:rsidTr="00F75161">
        <w:trPr>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36" w:type="dxa"/>
            <w:noWrap/>
            <w:vAlign w:val="bottom"/>
            <w:hideMark/>
          </w:tcPr>
          <w:p w:rsidR="00F75161" w:rsidRPr="00EB02A7" w:rsidRDefault="00F75161" w:rsidP="00F75161">
            <w:pPr>
              <w:rPr>
                <w:sz w:val="28"/>
                <w:szCs w:val="28"/>
              </w:rPr>
            </w:pPr>
          </w:p>
        </w:tc>
        <w:tc>
          <w:tcPr>
            <w:tcW w:w="3118" w:type="dxa"/>
            <w:gridSpan w:val="6"/>
            <w:noWrap/>
            <w:vAlign w:val="bottom"/>
            <w:hideMark/>
          </w:tcPr>
          <w:p w:rsidR="00F75161" w:rsidRPr="00EB02A7" w:rsidRDefault="00F75161" w:rsidP="00F75161">
            <w:pPr>
              <w:pStyle w:val="a9"/>
              <w:jc w:val="right"/>
              <w:rPr>
                <w:sz w:val="28"/>
                <w:szCs w:val="28"/>
              </w:rPr>
            </w:pPr>
            <w:r w:rsidRPr="00EB02A7">
              <w:rPr>
                <w:sz w:val="28"/>
                <w:szCs w:val="28"/>
              </w:rPr>
              <w:t xml:space="preserve">Приложение </w:t>
            </w:r>
            <w:proofErr w:type="gramStart"/>
            <w:r w:rsidRPr="00EB02A7">
              <w:rPr>
                <w:sz w:val="28"/>
                <w:szCs w:val="28"/>
              </w:rPr>
              <w:t>№  9</w:t>
            </w:r>
            <w:proofErr w:type="gramEnd"/>
          </w:p>
          <w:p w:rsidR="00F75161" w:rsidRPr="00EB02A7" w:rsidRDefault="00F75161" w:rsidP="00F75161">
            <w:pPr>
              <w:pStyle w:val="a9"/>
              <w:jc w:val="right"/>
              <w:rPr>
                <w:sz w:val="28"/>
                <w:szCs w:val="28"/>
              </w:rPr>
            </w:pPr>
            <w:r w:rsidRPr="00EB02A7">
              <w:rPr>
                <w:sz w:val="28"/>
                <w:szCs w:val="28"/>
              </w:rPr>
              <w:t xml:space="preserve">к решению </w:t>
            </w:r>
          </w:p>
          <w:p w:rsidR="00F75161" w:rsidRDefault="00F75161" w:rsidP="00F75161">
            <w:pPr>
              <w:pStyle w:val="a9"/>
              <w:ind w:left="-1671"/>
              <w:jc w:val="right"/>
              <w:rPr>
                <w:sz w:val="28"/>
                <w:szCs w:val="28"/>
              </w:rPr>
            </w:pPr>
            <w:proofErr w:type="spellStart"/>
            <w:r w:rsidRPr="00EB02A7">
              <w:rPr>
                <w:sz w:val="28"/>
                <w:szCs w:val="28"/>
              </w:rPr>
              <w:t>Ножовского</w:t>
            </w:r>
            <w:proofErr w:type="spellEnd"/>
          </w:p>
          <w:p w:rsidR="00F75161" w:rsidRPr="00EB02A7" w:rsidRDefault="00F75161" w:rsidP="00F75161">
            <w:pPr>
              <w:pStyle w:val="a9"/>
              <w:ind w:left="-1671"/>
              <w:jc w:val="right"/>
              <w:rPr>
                <w:sz w:val="28"/>
                <w:szCs w:val="28"/>
              </w:rPr>
            </w:pPr>
            <w:r w:rsidRPr="00EB02A7">
              <w:rPr>
                <w:sz w:val="28"/>
                <w:szCs w:val="28"/>
              </w:rPr>
              <w:t xml:space="preserve"> сельского поселения  </w:t>
            </w:r>
          </w:p>
          <w:p w:rsidR="00F75161" w:rsidRPr="00EB02A7" w:rsidRDefault="00F75161" w:rsidP="00F75161">
            <w:pPr>
              <w:ind w:left="-1529" w:firstLine="1529"/>
              <w:jc w:val="right"/>
              <w:rPr>
                <w:rFonts w:ascii="Calibri" w:hAnsi="Calibri"/>
                <w:color w:val="000000"/>
                <w:sz w:val="28"/>
                <w:szCs w:val="28"/>
              </w:rPr>
            </w:pPr>
            <w:r w:rsidRPr="00EB02A7">
              <w:rPr>
                <w:sz w:val="28"/>
                <w:szCs w:val="28"/>
              </w:rPr>
              <w:t xml:space="preserve">  от </w:t>
            </w:r>
            <w:proofErr w:type="gramStart"/>
            <w:r w:rsidRPr="00EB02A7">
              <w:rPr>
                <w:sz w:val="28"/>
                <w:szCs w:val="28"/>
              </w:rPr>
              <w:t>04.05.2016  №</w:t>
            </w:r>
            <w:proofErr w:type="gramEnd"/>
            <w:r w:rsidRPr="00EB02A7">
              <w:rPr>
                <w:sz w:val="28"/>
                <w:szCs w:val="28"/>
              </w:rPr>
              <w:t xml:space="preserve">  208</w:t>
            </w:r>
          </w:p>
        </w:tc>
      </w:tr>
      <w:tr w:rsidR="00F75161" w:rsidRPr="00EB02A7" w:rsidTr="00F75161">
        <w:trPr>
          <w:trHeight w:val="315"/>
        </w:trPr>
        <w:tc>
          <w:tcPr>
            <w:tcW w:w="773" w:type="dxa"/>
            <w:noWrap/>
            <w:vAlign w:val="bottom"/>
            <w:hideMark/>
          </w:tcPr>
          <w:p w:rsidR="00F75161" w:rsidRPr="00EB02A7" w:rsidRDefault="00F75161" w:rsidP="00F75161">
            <w:pPr>
              <w:rPr>
                <w:rFonts w:ascii="Calibri" w:hAnsi="Calibri"/>
                <w:color w:val="000000"/>
                <w:sz w:val="28"/>
                <w:szCs w:val="28"/>
              </w:rPr>
            </w:pPr>
          </w:p>
        </w:tc>
        <w:tc>
          <w:tcPr>
            <w:tcW w:w="4804" w:type="dxa"/>
            <w:noWrap/>
            <w:vAlign w:val="bottom"/>
            <w:hideMark/>
          </w:tcPr>
          <w:p w:rsidR="00F75161" w:rsidRPr="00EB02A7" w:rsidRDefault="00F75161" w:rsidP="00F75161">
            <w:pPr>
              <w:rPr>
                <w:sz w:val="28"/>
                <w:szCs w:val="28"/>
              </w:rPr>
            </w:pPr>
          </w:p>
        </w:tc>
        <w:tc>
          <w:tcPr>
            <w:tcW w:w="1134" w:type="dxa"/>
            <w:noWrap/>
            <w:vAlign w:val="bottom"/>
            <w:hideMark/>
          </w:tcPr>
          <w:p w:rsidR="00F75161" w:rsidRPr="00EB02A7" w:rsidRDefault="00F75161" w:rsidP="00F75161">
            <w:pPr>
              <w:rPr>
                <w:sz w:val="28"/>
                <w:szCs w:val="28"/>
              </w:rPr>
            </w:pPr>
          </w:p>
        </w:tc>
        <w:tc>
          <w:tcPr>
            <w:tcW w:w="236" w:type="dxa"/>
            <w:noWrap/>
            <w:vAlign w:val="bottom"/>
            <w:hideMark/>
          </w:tcPr>
          <w:p w:rsidR="00F75161" w:rsidRPr="00EB02A7" w:rsidRDefault="00F75161" w:rsidP="00F75161">
            <w:pPr>
              <w:rPr>
                <w:sz w:val="28"/>
                <w:szCs w:val="28"/>
              </w:rPr>
            </w:pPr>
          </w:p>
        </w:tc>
        <w:tc>
          <w:tcPr>
            <w:tcW w:w="3118" w:type="dxa"/>
            <w:gridSpan w:val="6"/>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630"/>
        </w:trPr>
        <w:tc>
          <w:tcPr>
            <w:tcW w:w="9546" w:type="dxa"/>
            <w:gridSpan w:val="9"/>
            <w:vAlign w:val="bottom"/>
            <w:hideMark/>
          </w:tcPr>
          <w:p w:rsidR="00F75161" w:rsidRPr="00EB02A7" w:rsidRDefault="00F75161" w:rsidP="00F75161">
            <w:pPr>
              <w:jc w:val="both"/>
              <w:rPr>
                <w:b/>
                <w:bCs/>
                <w:color w:val="000000"/>
                <w:sz w:val="28"/>
                <w:szCs w:val="28"/>
              </w:rPr>
            </w:pPr>
            <w:r w:rsidRPr="00EB02A7">
              <w:rPr>
                <w:b/>
                <w:bCs/>
                <w:color w:val="000000"/>
                <w:sz w:val="28"/>
                <w:szCs w:val="28"/>
              </w:rPr>
              <w:t xml:space="preserve">Информация о расшифровке остатков на счетах по учету средств бюджета </w:t>
            </w:r>
            <w:proofErr w:type="spellStart"/>
            <w:r w:rsidRPr="00EB02A7">
              <w:rPr>
                <w:b/>
                <w:bCs/>
                <w:color w:val="000000"/>
                <w:sz w:val="28"/>
                <w:szCs w:val="28"/>
              </w:rPr>
              <w:t>Ножовского</w:t>
            </w:r>
            <w:proofErr w:type="spellEnd"/>
            <w:r w:rsidRPr="00EB02A7">
              <w:rPr>
                <w:b/>
                <w:bCs/>
                <w:color w:val="000000"/>
                <w:sz w:val="28"/>
                <w:szCs w:val="28"/>
              </w:rPr>
              <w:t xml:space="preserve"> поселения по состоянию на 01.01.2016 года</w:t>
            </w: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b/>
                <w:bCs/>
                <w:color w:val="000000"/>
                <w:sz w:val="28"/>
                <w:szCs w:val="28"/>
              </w:rPr>
            </w:pPr>
          </w:p>
        </w:tc>
        <w:tc>
          <w:tcPr>
            <w:tcW w:w="4804" w:type="dxa"/>
            <w:noWrap/>
            <w:vAlign w:val="bottom"/>
            <w:hideMark/>
          </w:tcPr>
          <w:p w:rsidR="00F75161" w:rsidRPr="00EB02A7" w:rsidRDefault="00F75161" w:rsidP="00F75161">
            <w:pPr>
              <w:rPr>
                <w:sz w:val="28"/>
                <w:szCs w:val="28"/>
              </w:rPr>
            </w:pPr>
          </w:p>
        </w:tc>
        <w:tc>
          <w:tcPr>
            <w:tcW w:w="1953" w:type="dxa"/>
            <w:gridSpan w:val="4"/>
            <w:noWrap/>
            <w:vAlign w:val="bottom"/>
            <w:hideMark/>
          </w:tcPr>
          <w:p w:rsidR="00F75161" w:rsidRPr="00EB02A7" w:rsidRDefault="00F75161" w:rsidP="00F75161">
            <w:pPr>
              <w:rPr>
                <w:sz w:val="28"/>
                <w:szCs w:val="28"/>
              </w:rPr>
            </w:pPr>
          </w:p>
        </w:tc>
        <w:tc>
          <w:tcPr>
            <w:tcW w:w="1700" w:type="dxa"/>
            <w:gridSpan w:val="2"/>
            <w:noWrap/>
            <w:vAlign w:val="bottom"/>
            <w:hideMark/>
          </w:tcPr>
          <w:p w:rsidR="00F75161" w:rsidRPr="00EB02A7" w:rsidRDefault="00F75161" w:rsidP="00F75161">
            <w:pPr>
              <w:rPr>
                <w:sz w:val="28"/>
                <w:szCs w:val="28"/>
              </w:rPr>
            </w:pPr>
          </w:p>
        </w:tc>
        <w:tc>
          <w:tcPr>
            <w:tcW w:w="316" w:type="dxa"/>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960"/>
        </w:trPr>
        <w:tc>
          <w:tcPr>
            <w:tcW w:w="773" w:type="dxa"/>
            <w:tcBorders>
              <w:top w:val="single" w:sz="4" w:space="0" w:color="auto"/>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 п/п</w:t>
            </w:r>
          </w:p>
        </w:tc>
        <w:tc>
          <w:tcPr>
            <w:tcW w:w="4804" w:type="dxa"/>
            <w:tcBorders>
              <w:top w:val="single" w:sz="4" w:space="0" w:color="auto"/>
              <w:left w:val="nil"/>
              <w:bottom w:val="single" w:sz="4" w:space="0" w:color="auto"/>
              <w:right w:val="single" w:sz="4" w:space="0" w:color="auto"/>
            </w:tcBorders>
            <w:noWrap/>
            <w:vAlign w:val="bottom"/>
            <w:hideMark/>
          </w:tcPr>
          <w:p w:rsidR="00F75161" w:rsidRPr="00F75161" w:rsidRDefault="00F75161" w:rsidP="00F75161">
            <w:pPr>
              <w:jc w:val="center"/>
              <w:rPr>
                <w:color w:val="000000"/>
                <w:sz w:val="28"/>
                <w:szCs w:val="28"/>
              </w:rPr>
            </w:pPr>
            <w:r w:rsidRPr="00F75161">
              <w:rPr>
                <w:color w:val="000000"/>
                <w:sz w:val="28"/>
                <w:szCs w:val="28"/>
              </w:rPr>
              <w:t>Показатели</w:t>
            </w:r>
          </w:p>
        </w:tc>
        <w:tc>
          <w:tcPr>
            <w:tcW w:w="1953" w:type="dxa"/>
            <w:gridSpan w:val="4"/>
            <w:tcBorders>
              <w:top w:val="single" w:sz="4" w:space="0" w:color="auto"/>
              <w:left w:val="nil"/>
              <w:bottom w:val="single" w:sz="4" w:space="0" w:color="auto"/>
              <w:right w:val="single" w:sz="4" w:space="0" w:color="auto"/>
            </w:tcBorders>
            <w:noWrap/>
            <w:vAlign w:val="bottom"/>
            <w:hideMark/>
          </w:tcPr>
          <w:p w:rsidR="00F75161" w:rsidRPr="00F75161" w:rsidRDefault="00F75161" w:rsidP="00F75161">
            <w:pPr>
              <w:jc w:val="center"/>
              <w:rPr>
                <w:color w:val="000000"/>
                <w:sz w:val="28"/>
                <w:szCs w:val="28"/>
              </w:rPr>
            </w:pPr>
            <w:r w:rsidRPr="00F75161">
              <w:rPr>
                <w:color w:val="000000"/>
                <w:sz w:val="28"/>
                <w:szCs w:val="28"/>
              </w:rPr>
              <w:t>Сумма всего</w:t>
            </w:r>
          </w:p>
        </w:tc>
        <w:tc>
          <w:tcPr>
            <w:tcW w:w="1700" w:type="dxa"/>
            <w:gridSpan w:val="2"/>
            <w:tcBorders>
              <w:top w:val="single" w:sz="4" w:space="0" w:color="auto"/>
              <w:left w:val="nil"/>
              <w:bottom w:val="single" w:sz="4" w:space="0" w:color="auto"/>
              <w:right w:val="single" w:sz="4" w:space="0" w:color="auto"/>
            </w:tcBorders>
            <w:vAlign w:val="bottom"/>
            <w:hideMark/>
          </w:tcPr>
          <w:p w:rsidR="00F75161" w:rsidRPr="00F75161" w:rsidRDefault="00F75161" w:rsidP="00F75161">
            <w:pPr>
              <w:rPr>
                <w:color w:val="000000"/>
                <w:sz w:val="28"/>
                <w:szCs w:val="28"/>
              </w:rPr>
            </w:pPr>
            <w:r w:rsidRPr="00F75161">
              <w:rPr>
                <w:color w:val="000000"/>
                <w:sz w:val="28"/>
                <w:szCs w:val="28"/>
              </w:rPr>
              <w:t> </w:t>
            </w:r>
          </w:p>
        </w:tc>
        <w:tc>
          <w:tcPr>
            <w:tcW w:w="316" w:type="dxa"/>
            <w:noWrap/>
            <w:vAlign w:val="bottom"/>
            <w:hideMark/>
          </w:tcPr>
          <w:p w:rsidR="00F75161" w:rsidRPr="00EB02A7" w:rsidRDefault="00F75161" w:rsidP="00F75161">
            <w:pPr>
              <w:rPr>
                <w:rFonts w:ascii="Calibri" w:hAnsi="Calibri"/>
                <w:color w:val="000000"/>
                <w:sz w:val="28"/>
                <w:szCs w:val="28"/>
              </w:rPr>
            </w:pPr>
          </w:p>
        </w:tc>
      </w:tr>
      <w:tr w:rsidR="00F75161" w:rsidRPr="00EB02A7" w:rsidTr="00F75161">
        <w:trPr>
          <w:gridAfter w:val="1"/>
          <w:wAfter w:w="519" w:type="dxa"/>
          <w:trHeight w:val="555"/>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 </w:t>
            </w:r>
          </w:p>
        </w:tc>
        <w:tc>
          <w:tcPr>
            <w:tcW w:w="4804" w:type="dxa"/>
            <w:tcBorders>
              <w:top w:val="nil"/>
              <w:left w:val="nil"/>
              <w:bottom w:val="single" w:sz="4" w:space="0" w:color="auto"/>
              <w:right w:val="single" w:sz="4" w:space="0" w:color="auto"/>
            </w:tcBorders>
            <w:vAlign w:val="bottom"/>
            <w:hideMark/>
          </w:tcPr>
          <w:p w:rsidR="00F75161" w:rsidRPr="00F75161" w:rsidRDefault="00F75161" w:rsidP="00F75161">
            <w:pPr>
              <w:rPr>
                <w:color w:val="000000"/>
                <w:sz w:val="28"/>
                <w:szCs w:val="28"/>
              </w:rPr>
            </w:pPr>
            <w:r w:rsidRPr="00F75161">
              <w:rPr>
                <w:color w:val="000000"/>
                <w:sz w:val="28"/>
                <w:szCs w:val="28"/>
              </w:rPr>
              <w:t xml:space="preserve">Средства на счетах </w:t>
            </w:r>
            <w:proofErr w:type="spellStart"/>
            <w:proofErr w:type="gramStart"/>
            <w:r w:rsidRPr="00F75161">
              <w:rPr>
                <w:color w:val="000000"/>
                <w:sz w:val="28"/>
                <w:szCs w:val="28"/>
              </w:rPr>
              <w:t>бюджета,всего</w:t>
            </w:r>
            <w:proofErr w:type="spellEnd"/>
            <w:proofErr w:type="gramEnd"/>
            <w:r w:rsidRPr="00F75161">
              <w:rPr>
                <w:color w:val="000000"/>
                <w:sz w:val="28"/>
                <w:szCs w:val="28"/>
              </w:rPr>
              <w:t xml:space="preserve"> в </w:t>
            </w:r>
            <w:proofErr w:type="spellStart"/>
            <w:r w:rsidRPr="00F75161">
              <w:rPr>
                <w:color w:val="000000"/>
                <w:sz w:val="28"/>
                <w:szCs w:val="28"/>
              </w:rPr>
              <w:t>т.ч</w:t>
            </w:r>
            <w:proofErr w:type="spellEnd"/>
            <w:r w:rsidRPr="00F75161">
              <w:rPr>
                <w:color w:val="000000"/>
                <w:sz w:val="28"/>
                <w:szCs w:val="28"/>
              </w:rPr>
              <w:t>. По счетам бюджетов:</w:t>
            </w:r>
          </w:p>
        </w:tc>
        <w:tc>
          <w:tcPr>
            <w:tcW w:w="1953"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1700"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316" w:type="dxa"/>
            <w:noWrap/>
            <w:vAlign w:val="bottom"/>
            <w:hideMark/>
          </w:tcPr>
          <w:p w:rsidR="00F75161" w:rsidRPr="00EB02A7" w:rsidRDefault="00F75161" w:rsidP="00F75161">
            <w:pPr>
              <w:rPr>
                <w:rFonts w:ascii="Calibri" w:hAnsi="Calibri"/>
                <w:color w:val="000000"/>
                <w:sz w:val="28"/>
                <w:szCs w:val="28"/>
              </w:rPr>
            </w:pP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1</w:t>
            </w:r>
          </w:p>
        </w:tc>
        <w:tc>
          <w:tcPr>
            <w:tcW w:w="4804" w:type="dxa"/>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proofErr w:type="spellStart"/>
            <w:r w:rsidRPr="00F75161">
              <w:rPr>
                <w:color w:val="000000"/>
                <w:sz w:val="28"/>
                <w:szCs w:val="28"/>
              </w:rPr>
              <w:t>Ножовское</w:t>
            </w:r>
            <w:proofErr w:type="spellEnd"/>
            <w:r w:rsidRPr="00F75161">
              <w:rPr>
                <w:color w:val="000000"/>
                <w:sz w:val="28"/>
                <w:szCs w:val="28"/>
              </w:rPr>
              <w:t xml:space="preserve"> поселение</w:t>
            </w:r>
          </w:p>
        </w:tc>
        <w:tc>
          <w:tcPr>
            <w:tcW w:w="1953"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jc w:val="right"/>
              <w:rPr>
                <w:color w:val="000000"/>
                <w:sz w:val="28"/>
                <w:szCs w:val="28"/>
              </w:rPr>
            </w:pPr>
            <w:r w:rsidRPr="00F75161">
              <w:rPr>
                <w:color w:val="000000"/>
                <w:sz w:val="28"/>
                <w:szCs w:val="28"/>
              </w:rPr>
              <w:t>1214300,21</w:t>
            </w:r>
          </w:p>
        </w:tc>
        <w:tc>
          <w:tcPr>
            <w:tcW w:w="1700"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316" w:type="dxa"/>
            <w:noWrap/>
            <w:vAlign w:val="bottom"/>
            <w:hideMark/>
          </w:tcPr>
          <w:p w:rsidR="00F75161" w:rsidRPr="00EB02A7" w:rsidRDefault="00F75161" w:rsidP="00F75161">
            <w:pPr>
              <w:rPr>
                <w:rFonts w:ascii="Calibri" w:hAnsi="Calibri"/>
                <w:color w:val="000000"/>
                <w:sz w:val="28"/>
                <w:szCs w:val="28"/>
              </w:rPr>
            </w:pPr>
          </w:p>
        </w:tc>
      </w:tr>
      <w:tr w:rsidR="00F75161" w:rsidRPr="00EB02A7" w:rsidTr="00F75161">
        <w:trPr>
          <w:gridAfter w:val="1"/>
          <w:wAfter w:w="519" w:type="dxa"/>
          <w:trHeight w:val="315"/>
        </w:trPr>
        <w:tc>
          <w:tcPr>
            <w:tcW w:w="773" w:type="dxa"/>
            <w:tcBorders>
              <w:top w:val="nil"/>
              <w:left w:val="single" w:sz="4" w:space="0" w:color="auto"/>
              <w:bottom w:val="single" w:sz="4" w:space="0" w:color="auto"/>
              <w:right w:val="single" w:sz="4" w:space="0" w:color="auto"/>
            </w:tcBorders>
            <w:noWrap/>
            <w:vAlign w:val="bottom"/>
            <w:hideMark/>
          </w:tcPr>
          <w:p w:rsidR="00F75161" w:rsidRPr="00F75161" w:rsidRDefault="00F75161" w:rsidP="00F75161">
            <w:pPr>
              <w:jc w:val="both"/>
              <w:rPr>
                <w:color w:val="000000"/>
                <w:sz w:val="28"/>
                <w:szCs w:val="28"/>
              </w:rPr>
            </w:pPr>
            <w:r w:rsidRPr="00F75161">
              <w:rPr>
                <w:color w:val="000000"/>
                <w:sz w:val="28"/>
                <w:szCs w:val="28"/>
              </w:rPr>
              <w:t> </w:t>
            </w:r>
          </w:p>
        </w:tc>
        <w:tc>
          <w:tcPr>
            <w:tcW w:w="4804" w:type="dxa"/>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1953" w:type="dxa"/>
            <w:gridSpan w:val="4"/>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1700" w:type="dxa"/>
            <w:gridSpan w:val="2"/>
            <w:tcBorders>
              <w:top w:val="nil"/>
              <w:left w:val="nil"/>
              <w:bottom w:val="single" w:sz="4" w:space="0" w:color="auto"/>
              <w:right w:val="single" w:sz="4" w:space="0" w:color="auto"/>
            </w:tcBorders>
            <w:noWrap/>
            <w:vAlign w:val="bottom"/>
            <w:hideMark/>
          </w:tcPr>
          <w:p w:rsidR="00F75161" w:rsidRPr="00F75161" w:rsidRDefault="00F75161" w:rsidP="00F75161">
            <w:pPr>
              <w:rPr>
                <w:color w:val="000000"/>
                <w:sz w:val="28"/>
                <w:szCs w:val="28"/>
              </w:rPr>
            </w:pPr>
            <w:r w:rsidRPr="00F75161">
              <w:rPr>
                <w:color w:val="000000"/>
                <w:sz w:val="28"/>
                <w:szCs w:val="28"/>
              </w:rPr>
              <w:t> </w:t>
            </w:r>
          </w:p>
        </w:tc>
        <w:tc>
          <w:tcPr>
            <w:tcW w:w="316" w:type="dxa"/>
            <w:noWrap/>
            <w:vAlign w:val="bottom"/>
            <w:hideMark/>
          </w:tcPr>
          <w:p w:rsidR="00F75161" w:rsidRPr="00EB02A7" w:rsidRDefault="00F75161" w:rsidP="00F75161">
            <w:pPr>
              <w:rPr>
                <w:rFonts w:ascii="Calibri" w:hAnsi="Calibri"/>
                <w:color w:val="000000"/>
                <w:sz w:val="28"/>
                <w:szCs w:val="28"/>
              </w:rPr>
            </w:pP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953" w:type="dxa"/>
            <w:gridSpan w:val="4"/>
            <w:noWrap/>
            <w:vAlign w:val="bottom"/>
            <w:hideMark/>
          </w:tcPr>
          <w:p w:rsidR="00F75161" w:rsidRPr="00EB02A7" w:rsidRDefault="00F75161" w:rsidP="00F75161">
            <w:pPr>
              <w:rPr>
                <w:sz w:val="28"/>
                <w:szCs w:val="28"/>
              </w:rPr>
            </w:pPr>
          </w:p>
        </w:tc>
        <w:tc>
          <w:tcPr>
            <w:tcW w:w="1700" w:type="dxa"/>
            <w:gridSpan w:val="2"/>
            <w:noWrap/>
            <w:vAlign w:val="bottom"/>
            <w:hideMark/>
          </w:tcPr>
          <w:p w:rsidR="00F75161" w:rsidRPr="00EB02A7" w:rsidRDefault="00F75161" w:rsidP="00F75161">
            <w:pPr>
              <w:rPr>
                <w:sz w:val="28"/>
                <w:szCs w:val="28"/>
              </w:rPr>
            </w:pPr>
          </w:p>
        </w:tc>
        <w:tc>
          <w:tcPr>
            <w:tcW w:w="316" w:type="dxa"/>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80"/>
        </w:trPr>
        <w:tc>
          <w:tcPr>
            <w:tcW w:w="7530" w:type="dxa"/>
            <w:gridSpan w:val="6"/>
            <w:noWrap/>
            <w:vAlign w:val="bottom"/>
            <w:hideMark/>
          </w:tcPr>
          <w:p w:rsidR="00F75161" w:rsidRPr="00EB02A7" w:rsidRDefault="00F75161" w:rsidP="00F75161">
            <w:pPr>
              <w:rPr>
                <w:sz w:val="28"/>
                <w:szCs w:val="28"/>
              </w:rPr>
            </w:pPr>
          </w:p>
        </w:tc>
        <w:tc>
          <w:tcPr>
            <w:tcW w:w="1700" w:type="dxa"/>
            <w:gridSpan w:val="2"/>
            <w:noWrap/>
            <w:vAlign w:val="bottom"/>
            <w:hideMark/>
          </w:tcPr>
          <w:p w:rsidR="00F75161" w:rsidRPr="00EB02A7" w:rsidRDefault="00F75161" w:rsidP="00F75161">
            <w:pPr>
              <w:rPr>
                <w:sz w:val="28"/>
                <w:szCs w:val="28"/>
              </w:rPr>
            </w:pPr>
          </w:p>
        </w:tc>
        <w:tc>
          <w:tcPr>
            <w:tcW w:w="316" w:type="dxa"/>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80"/>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953" w:type="dxa"/>
            <w:gridSpan w:val="4"/>
            <w:noWrap/>
            <w:vAlign w:val="bottom"/>
            <w:hideMark/>
          </w:tcPr>
          <w:p w:rsidR="00F75161" w:rsidRPr="00EB02A7" w:rsidRDefault="00F75161" w:rsidP="00F75161">
            <w:pPr>
              <w:rPr>
                <w:sz w:val="28"/>
                <w:szCs w:val="28"/>
              </w:rPr>
            </w:pPr>
          </w:p>
        </w:tc>
        <w:tc>
          <w:tcPr>
            <w:tcW w:w="1700" w:type="dxa"/>
            <w:gridSpan w:val="2"/>
            <w:noWrap/>
            <w:vAlign w:val="bottom"/>
            <w:hideMark/>
          </w:tcPr>
          <w:p w:rsidR="00F75161" w:rsidRPr="00EB02A7" w:rsidRDefault="00F75161" w:rsidP="00F75161">
            <w:pPr>
              <w:rPr>
                <w:sz w:val="28"/>
                <w:szCs w:val="28"/>
              </w:rPr>
            </w:pPr>
          </w:p>
        </w:tc>
        <w:tc>
          <w:tcPr>
            <w:tcW w:w="316" w:type="dxa"/>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80"/>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953" w:type="dxa"/>
            <w:gridSpan w:val="4"/>
            <w:noWrap/>
            <w:vAlign w:val="bottom"/>
            <w:hideMark/>
          </w:tcPr>
          <w:p w:rsidR="00F75161" w:rsidRPr="00EB02A7" w:rsidRDefault="00F75161" w:rsidP="00F75161">
            <w:pPr>
              <w:rPr>
                <w:sz w:val="28"/>
                <w:szCs w:val="28"/>
              </w:rPr>
            </w:pPr>
          </w:p>
        </w:tc>
        <w:tc>
          <w:tcPr>
            <w:tcW w:w="1700" w:type="dxa"/>
            <w:gridSpan w:val="2"/>
            <w:noWrap/>
            <w:vAlign w:val="bottom"/>
            <w:hideMark/>
          </w:tcPr>
          <w:p w:rsidR="00F75161" w:rsidRPr="00EB02A7" w:rsidRDefault="00F75161" w:rsidP="00F75161">
            <w:pPr>
              <w:rPr>
                <w:sz w:val="28"/>
                <w:szCs w:val="28"/>
              </w:rPr>
            </w:pPr>
          </w:p>
        </w:tc>
        <w:tc>
          <w:tcPr>
            <w:tcW w:w="316" w:type="dxa"/>
            <w:noWrap/>
            <w:vAlign w:val="bottom"/>
            <w:hideMark/>
          </w:tcPr>
          <w:p w:rsidR="00F75161" w:rsidRPr="00EB02A7" w:rsidRDefault="00F75161" w:rsidP="00F75161">
            <w:pPr>
              <w:rPr>
                <w:sz w:val="28"/>
                <w:szCs w:val="28"/>
              </w:rPr>
            </w:pPr>
          </w:p>
        </w:tc>
      </w:tr>
      <w:tr w:rsidR="00F75161" w:rsidRPr="00EB02A7" w:rsidTr="00F75161">
        <w:trPr>
          <w:gridAfter w:val="1"/>
          <w:wAfter w:w="519" w:type="dxa"/>
          <w:trHeight w:val="315"/>
        </w:trPr>
        <w:tc>
          <w:tcPr>
            <w:tcW w:w="773" w:type="dxa"/>
            <w:noWrap/>
            <w:vAlign w:val="bottom"/>
            <w:hideMark/>
          </w:tcPr>
          <w:p w:rsidR="00F75161" w:rsidRPr="00EB02A7" w:rsidRDefault="00F75161" w:rsidP="00F75161">
            <w:pPr>
              <w:rPr>
                <w:sz w:val="28"/>
                <w:szCs w:val="28"/>
              </w:rPr>
            </w:pPr>
          </w:p>
        </w:tc>
        <w:tc>
          <w:tcPr>
            <w:tcW w:w="4804" w:type="dxa"/>
            <w:noWrap/>
            <w:vAlign w:val="bottom"/>
            <w:hideMark/>
          </w:tcPr>
          <w:p w:rsidR="00F75161" w:rsidRPr="00EB02A7" w:rsidRDefault="00F75161" w:rsidP="00F75161">
            <w:pPr>
              <w:rPr>
                <w:sz w:val="28"/>
                <w:szCs w:val="28"/>
              </w:rPr>
            </w:pPr>
          </w:p>
        </w:tc>
        <w:tc>
          <w:tcPr>
            <w:tcW w:w="1953" w:type="dxa"/>
            <w:gridSpan w:val="4"/>
            <w:noWrap/>
            <w:vAlign w:val="bottom"/>
            <w:hideMark/>
          </w:tcPr>
          <w:p w:rsidR="00F75161" w:rsidRPr="00EB02A7" w:rsidRDefault="00F75161" w:rsidP="00F75161">
            <w:pPr>
              <w:rPr>
                <w:sz w:val="28"/>
                <w:szCs w:val="28"/>
              </w:rPr>
            </w:pPr>
          </w:p>
        </w:tc>
        <w:tc>
          <w:tcPr>
            <w:tcW w:w="1700" w:type="dxa"/>
            <w:gridSpan w:val="2"/>
            <w:noWrap/>
            <w:vAlign w:val="bottom"/>
            <w:hideMark/>
          </w:tcPr>
          <w:p w:rsidR="00F75161" w:rsidRPr="00EB02A7" w:rsidRDefault="00F75161" w:rsidP="00F75161">
            <w:pPr>
              <w:rPr>
                <w:sz w:val="28"/>
                <w:szCs w:val="28"/>
              </w:rPr>
            </w:pPr>
          </w:p>
        </w:tc>
        <w:tc>
          <w:tcPr>
            <w:tcW w:w="316" w:type="dxa"/>
            <w:noWrap/>
            <w:vAlign w:val="bottom"/>
            <w:hideMark/>
          </w:tcPr>
          <w:p w:rsidR="00F75161" w:rsidRPr="00EB02A7" w:rsidRDefault="00F75161" w:rsidP="00F75161">
            <w:pPr>
              <w:rPr>
                <w:sz w:val="28"/>
                <w:szCs w:val="28"/>
              </w:rPr>
            </w:pPr>
          </w:p>
        </w:tc>
      </w:tr>
    </w:tbl>
    <w:p w:rsidR="00EB02A7" w:rsidRPr="00EB02A7" w:rsidRDefault="00EB02A7" w:rsidP="00EB02A7">
      <w:pPr>
        <w:jc w:val="both"/>
        <w:rPr>
          <w:sz w:val="28"/>
          <w:szCs w:val="28"/>
        </w:rPr>
      </w:pPr>
    </w:p>
    <w:p w:rsidR="00EB02A7" w:rsidRPr="00EB02A7" w:rsidRDefault="00EB02A7" w:rsidP="00F75161">
      <w:pPr>
        <w:jc w:val="center"/>
        <w:rPr>
          <w:b/>
          <w:sz w:val="28"/>
          <w:szCs w:val="28"/>
        </w:rPr>
      </w:pPr>
      <w:r w:rsidRPr="00EB02A7">
        <w:rPr>
          <w:b/>
          <w:sz w:val="28"/>
          <w:szCs w:val="28"/>
        </w:rPr>
        <w:t>ПОЯСНИТЕЛЬНАЯ ЗАПИСКА ПО ИСПОЛНЕНИЮ БЮДЖЕТА</w:t>
      </w:r>
    </w:p>
    <w:p w:rsidR="00EB02A7" w:rsidRPr="00EB02A7" w:rsidRDefault="00EB02A7" w:rsidP="00F75161">
      <w:pPr>
        <w:jc w:val="center"/>
        <w:rPr>
          <w:b/>
          <w:sz w:val="28"/>
          <w:szCs w:val="28"/>
        </w:rPr>
      </w:pPr>
      <w:r w:rsidRPr="00EB02A7">
        <w:rPr>
          <w:b/>
          <w:sz w:val="28"/>
          <w:szCs w:val="28"/>
        </w:rPr>
        <w:t>ЗА 2015 ГОД</w:t>
      </w:r>
    </w:p>
    <w:p w:rsidR="00EB02A7" w:rsidRPr="00EB02A7" w:rsidRDefault="00EB02A7" w:rsidP="00EB02A7">
      <w:pPr>
        <w:jc w:val="both"/>
        <w:rPr>
          <w:sz w:val="28"/>
          <w:szCs w:val="28"/>
        </w:rPr>
      </w:pPr>
    </w:p>
    <w:p w:rsidR="00EB02A7" w:rsidRPr="00EB02A7" w:rsidRDefault="00EB02A7" w:rsidP="00F75161">
      <w:pPr>
        <w:jc w:val="both"/>
        <w:rPr>
          <w:sz w:val="28"/>
          <w:szCs w:val="28"/>
        </w:rPr>
      </w:pPr>
      <w:r w:rsidRPr="00EB02A7">
        <w:rPr>
          <w:b/>
          <w:sz w:val="28"/>
          <w:szCs w:val="28"/>
        </w:rPr>
        <w:t>Бюджет</w:t>
      </w:r>
      <w:r w:rsidRPr="00EB02A7">
        <w:rPr>
          <w:sz w:val="28"/>
          <w:szCs w:val="28"/>
        </w:rPr>
        <w:t xml:space="preserve"> </w:t>
      </w:r>
      <w:proofErr w:type="spellStart"/>
      <w:r w:rsidRPr="00EB02A7">
        <w:rPr>
          <w:sz w:val="28"/>
          <w:szCs w:val="28"/>
        </w:rPr>
        <w:t>Ножовского</w:t>
      </w:r>
      <w:proofErr w:type="spellEnd"/>
      <w:r w:rsidRPr="00EB02A7">
        <w:rPr>
          <w:sz w:val="28"/>
          <w:szCs w:val="28"/>
        </w:rPr>
        <w:t xml:space="preserve"> сельского поселения </w:t>
      </w:r>
      <w:r w:rsidRPr="00EB02A7">
        <w:rPr>
          <w:b/>
          <w:sz w:val="28"/>
          <w:szCs w:val="28"/>
        </w:rPr>
        <w:t>по доходам</w:t>
      </w:r>
      <w:r w:rsidRPr="00EB02A7">
        <w:rPr>
          <w:sz w:val="28"/>
          <w:szCs w:val="28"/>
        </w:rPr>
        <w:t xml:space="preserve"> выполнен за 2015 год на 99,8</w:t>
      </w:r>
      <w:proofErr w:type="gramStart"/>
      <w:r w:rsidRPr="00EB02A7">
        <w:rPr>
          <w:sz w:val="28"/>
          <w:szCs w:val="28"/>
        </w:rPr>
        <w:t>% ,</w:t>
      </w:r>
      <w:proofErr w:type="gramEnd"/>
      <w:r w:rsidR="009C1EE4">
        <w:rPr>
          <w:sz w:val="28"/>
          <w:szCs w:val="28"/>
        </w:rPr>
        <w:t xml:space="preserve"> </w:t>
      </w:r>
      <w:bookmarkStart w:id="0" w:name="_GoBack"/>
      <w:bookmarkEnd w:id="0"/>
      <w:r w:rsidRPr="00EB02A7">
        <w:rPr>
          <w:sz w:val="28"/>
          <w:szCs w:val="28"/>
        </w:rPr>
        <w:t xml:space="preserve">что составляет в сумме 13891605,59 руб. при плане </w:t>
      </w:r>
    </w:p>
    <w:p w:rsidR="00EB02A7" w:rsidRPr="00EB02A7" w:rsidRDefault="00EB02A7" w:rsidP="00F75161">
      <w:pPr>
        <w:jc w:val="both"/>
        <w:rPr>
          <w:sz w:val="28"/>
          <w:szCs w:val="28"/>
        </w:rPr>
      </w:pPr>
      <w:r w:rsidRPr="00EB02A7">
        <w:rPr>
          <w:sz w:val="28"/>
          <w:szCs w:val="28"/>
        </w:rPr>
        <w:t xml:space="preserve">По поступлению </w:t>
      </w:r>
      <w:r w:rsidRPr="00EB02A7">
        <w:rPr>
          <w:b/>
          <w:sz w:val="28"/>
          <w:szCs w:val="28"/>
        </w:rPr>
        <w:t xml:space="preserve">собственных доходов </w:t>
      </w:r>
      <w:r w:rsidRPr="00EB02A7">
        <w:rPr>
          <w:sz w:val="28"/>
          <w:szCs w:val="28"/>
        </w:rPr>
        <w:t>к году процент поступления 100%, и 61,8% от общих поступлений доходов в бюджет поселения в сумме 8582413,08 руб. Наиболее больший процент поступления от собственных доходов составляют:</w:t>
      </w:r>
    </w:p>
    <w:p w:rsidR="00EB02A7" w:rsidRPr="00EB02A7" w:rsidRDefault="00EB02A7" w:rsidP="00F75161">
      <w:pPr>
        <w:jc w:val="both"/>
        <w:rPr>
          <w:sz w:val="28"/>
          <w:szCs w:val="28"/>
        </w:rPr>
      </w:pPr>
      <w:r w:rsidRPr="00EB02A7">
        <w:rPr>
          <w:sz w:val="28"/>
          <w:szCs w:val="28"/>
        </w:rPr>
        <w:t xml:space="preserve">- прочие неналоговые доходы 21,4% в сумме 1833692,21 </w:t>
      </w:r>
      <w:proofErr w:type="spellStart"/>
      <w:r w:rsidRPr="00EB02A7">
        <w:rPr>
          <w:sz w:val="28"/>
          <w:szCs w:val="28"/>
        </w:rPr>
        <w:t>руб</w:t>
      </w:r>
      <w:proofErr w:type="spellEnd"/>
      <w:r w:rsidRPr="00EB02A7">
        <w:rPr>
          <w:sz w:val="28"/>
          <w:szCs w:val="28"/>
        </w:rPr>
        <w:t xml:space="preserve">, </w:t>
      </w:r>
    </w:p>
    <w:p w:rsidR="00EB02A7" w:rsidRPr="00EB02A7" w:rsidRDefault="00EB02A7" w:rsidP="00F75161">
      <w:pPr>
        <w:jc w:val="both"/>
        <w:rPr>
          <w:sz w:val="28"/>
          <w:szCs w:val="28"/>
        </w:rPr>
      </w:pPr>
      <w:r w:rsidRPr="00EB02A7">
        <w:rPr>
          <w:sz w:val="28"/>
          <w:szCs w:val="28"/>
        </w:rPr>
        <w:t>-НДФЛ 40,4% в сумме 3464044,78,</w:t>
      </w:r>
    </w:p>
    <w:p w:rsidR="00EB02A7" w:rsidRPr="00EB02A7" w:rsidRDefault="00EB02A7" w:rsidP="00F75161">
      <w:pPr>
        <w:jc w:val="both"/>
        <w:rPr>
          <w:sz w:val="28"/>
          <w:szCs w:val="28"/>
        </w:rPr>
      </w:pPr>
      <w:r w:rsidRPr="00EB02A7">
        <w:rPr>
          <w:sz w:val="28"/>
          <w:szCs w:val="28"/>
        </w:rPr>
        <w:t xml:space="preserve">-доходы от уплаты акцизов на автомобильный бензин 7,5% в сумме 641573,51. </w:t>
      </w:r>
    </w:p>
    <w:p w:rsidR="00EB02A7" w:rsidRPr="00EB02A7" w:rsidRDefault="00EB02A7" w:rsidP="00F75161">
      <w:pPr>
        <w:jc w:val="both"/>
        <w:rPr>
          <w:sz w:val="28"/>
          <w:szCs w:val="28"/>
        </w:rPr>
      </w:pPr>
      <w:r w:rsidRPr="00EB02A7">
        <w:rPr>
          <w:b/>
          <w:sz w:val="28"/>
          <w:szCs w:val="28"/>
        </w:rPr>
        <w:t xml:space="preserve">Безвозмездные поступления </w:t>
      </w:r>
      <w:r w:rsidRPr="00EB02A7">
        <w:rPr>
          <w:sz w:val="28"/>
          <w:szCs w:val="28"/>
        </w:rPr>
        <w:t>за 2015 год процент поступления составил 99,1%, что составляет 38,2% от общих поступлений доходов в бюджет поселения в сумме 5309192,51.</w:t>
      </w:r>
    </w:p>
    <w:p w:rsidR="00EB02A7" w:rsidRPr="00EB02A7" w:rsidRDefault="00EB02A7" w:rsidP="00F75161">
      <w:pPr>
        <w:jc w:val="both"/>
        <w:rPr>
          <w:sz w:val="28"/>
          <w:szCs w:val="28"/>
        </w:rPr>
      </w:pPr>
      <w:r w:rsidRPr="00EB02A7">
        <w:rPr>
          <w:sz w:val="28"/>
          <w:szCs w:val="28"/>
        </w:rPr>
        <w:t>Процент поступления от безвозмездных поступлений составляют:</w:t>
      </w:r>
    </w:p>
    <w:p w:rsidR="00EB02A7" w:rsidRPr="00EB02A7" w:rsidRDefault="00EB02A7" w:rsidP="00F75161">
      <w:pPr>
        <w:jc w:val="both"/>
        <w:rPr>
          <w:sz w:val="28"/>
          <w:szCs w:val="28"/>
        </w:rPr>
      </w:pPr>
      <w:r w:rsidRPr="00EB02A7">
        <w:rPr>
          <w:sz w:val="28"/>
          <w:szCs w:val="28"/>
        </w:rPr>
        <w:t>-субвенции 4,4% в сумме 235167,51 руб.</w:t>
      </w:r>
    </w:p>
    <w:p w:rsidR="00EB02A7" w:rsidRPr="00EB02A7" w:rsidRDefault="00EB02A7" w:rsidP="00F75161">
      <w:pPr>
        <w:jc w:val="both"/>
        <w:rPr>
          <w:sz w:val="28"/>
          <w:szCs w:val="28"/>
        </w:rPr>
      </w:pPr>
      <w:r w:rsidRPr="00EB02A7">
        <w:rPr>
          <w:sz w:val="28"/>
          <w:szCs w:val="28"/>
        </w:rPr>
        <w:t>-дотации 77,6% в сумме 4120500,00 руб.</w:t>
      </w:r>
    </w:p>
    <w:p w:rsidR="00EB02A7" w:rsidRPr="00EB02A7" w:rsidRDefault="00EB02A7" w:rsidP="00F75161">
      <w:pPr>
        <w:jc w:val="both"/>
        <w:rPr>
          <w:sz w:val="28"/>
          <w:szCs w:val="28"/>
        </w:rPr>
      </w:pPr>
      <w:r w:rsidRPr="00EB02A7">
        <w:rPr>
          <w:sz w:val="28"/>
          <w:szCs w:val="28"/>
        </w:rPr>
        <w:t>Прочие межбюджетные трансферты 13,2% в сумме 699404,00 руб.</w:t>
      </w:r>
    </w:p>
    <w:p w:rsidR="00EB02A7" w:rsidRPr="00EB02A7" w:rsidRDefault="00EB02A7" w:rsidP="00F75161">
      <w:pPr>
        <w:jc w:val="both"/>
        <w:rPr>
          <w:sz w:val="28"/>
          <w:szCs w:val="28"/>
        </w:rPr>
      </w:pPr>
    </w:p>
    <w:p w:rsidR="00EB02A7" w:rsidRPr="00EB02A7" w:rsidRDefault="00EB02A7" w:rsidP="00F75161">
      <w:pPr>
        <w:jc w:val="both"/>
        <w:rPr>
          <w:sz w:val="28"/>
          <w:szCs w:val="28"/>
        </w:rPr>
      </w:pPr>
      <w:r w:rsidRPr="00EB02A7">
        <w:rPr>
          <w:sz w:val="28"/>
          <w:szCs w:val="28"/>
        </w:rPr>
        <w:t xml:space="preserve"> </w:t>
      </w:r>
      <w:r w:rsidRPr="00EB02A7">
        <w:rPr>
          <w:b/>
          <w:sz w:val="28"/>
          <w:szCs w:val="28"/>
        </w:rPr>
        <w:t xml:space="preserve">Бюджет </w:t>
      </w:r>
      <w:proofErr w:type="spellStart"/>
      <w:r w:rsidRPr="00EB02A7">
        <w:rPr>
          <w:sz w:val="28"/>
          <w:szCs w:val="28"/>
        </w:rPr>
        <w:t>Ножовского</w:t>
      </w:r>
      <w:proofErr w:type="spellEnd"/>
      <w:r w:rsidRPr="00EB02A7">
        <w:rPr>
          <w:sz w:val="28"/>
          <w:szCs w:val="28"/>
        </w:rPr>
        <w:t xml:space="preserve"> сельского поселения </w:t>
      </w:r>
      <w:r w:rsidRPr="00EB02A7">
        <w:rPr>
          <w:b/>
          <w:sz w:val="28"/>
          <w:szCs w:val="28"/>
        </w:rPr>
        <w:t>по расходам</w:t>
      </w:r>
      <w:r w:rsidRPr="00EB02A7">
        <w:rPr>
          <w:sz w:val="28"/>
          <w:szCs w:val="28"/>
        </w:rPr>
        <w:t xml:space="preserve"> за 2015год выполнен на 99 %. В сумме 14234303,80. Процент исполнения бюджета от общего исполнения в разрезе разделов за 2015 год в том числе:</w:t>
      </w:r>
    </w:p>
    <w:p w:rsidR="00EB02A7" w:rsidRPr="00EB02A7" w:rsidRDefault="00EB02A7" w:rsidP="00F75161">
      <w:pPr>
        <w:jc w:val="both"/>
        <w:rPr>
          <w:sz w:val="28"/>
          <w:szCs w:val="28"/>
        </w:rPr>
      </w:pPr>
      <w:r w:rsidRPr="00EB02A7">
        <w:rPr>
          <w:sz w:val="28"/>
          <w:szCs w:val="28"/>
        </w:rPr>
        <w:t xml:space="preserve">Общегосударственные вопросы – 32,5% </w:t>
      </w:r>
    </w:p>
    <w:p w:rsidR="00EB02A7" w:rsidRPr="00EB02A7" w:rsidRDefault="00EB02A7" w:rsidP="00F75161">
      <w:pPr>
        <w:jc w:val="both"/>
        <w:rPr>
          <w:sz w:val="28"/>
          <w:szCs w:val="28"/>
        </w:rPr>
      </w:pPr>
      <w:r w:rsidRPr="00EB02A7">
        <w:rPr>
          <w:sz w:val="28"/>
          <w:szCs w:val="28"/>
        </w:rPr>
        <w:t>Национальная оборона – 1,2%</w:t>
      </w:r>
    </w:p>
    <w:p w:rsidR="00EB02A7" w:rsidRPr="00EB02A7" w:rsidRDefault="00EB02A7" w:rsidP="00F75161">
      <w:pPr>
        <w:jc w:val="both"/>
        <w:rPr>
          <w:sz w:val="28"/>
          <w:szCs w:val="28"/>
        </w:rPr>
      </w:pPr>
      <w:r w:rsidRPr="00EB02A7">
        <w:rPr>
          <w:sz w:val="28"/>
          <w:szCs w:val="28"/>
        </w:rPr>
        <w:t>Национальная безопасность и правоохранительная деятельность – 0,3%</w:t>
      </w:r>
    </w:p>
    <w:p w:rsidR="00EB02A7" w:rsidRPr="00EB02A7" w:rsidRDefault="00EB02A7" w:rsidP="00F75161">
      <w:pPr>
        <w:jc w:val="both"/>
        <w:rPr>
          <w:sz w:val="28"/>
          <w:szCs w:val="28"/>
        </w:rPr>
      </w:pPr>
      <w:r w:rsidRPr="00EB02A7">
        <w:rPr>
          <w:sz w:val="28"/>
          <w:szCs w:val="28"/>
        </w:rPr>
        <w:t>Национальная экономика – 13,2%</w:t>
      </w:r>
    </w:p>
    <w:p w:rsidR="00EB02A7" w:rsidRPr="00EB02A7" w:rsidRDefault="00EB02A7" w:rsidP="00F75161">
      <w:pPr>
        <w:jc w:val="both"/>
        <w:rPr>
          <w:sz w:val="28"/>
          <w:szCs w:val="28"/>
        </w:rPr>
      </w:pPr>
      <w:r w:rsidRPr="00EB02A7">
        <w:rPr>
          <w:sz w:val="28"/>
          <w:szCs w:val="28"/>
        </w:rPr>
        <w:t>Жилищно-коммунальное хозяйство – 11,0%</w:t>
      </w:r>
    </w:p>
    <w:p w:rsidR="00EB02A7" w:rsidRPr="00EB02A7" w:rsidRDefault="00EB02A7" w:rsidP="00F75161">
      <w:pPr>
        <w:jc w:val="both"/>
        <w:rPr>
          <w:sz w:val="28"/>
          <w:szCs w:val="28"/>
        </w:rPr>
      </w:pPr>
      <w:r w:rsidRPr="00EB02A7">
        <w:rPr>
          <w:sz w:val="28"/>
          <w:szCs w:val="28"/>
        </w:rPr>
        <w:t>Образование – 0,2%</w:t>
      </w:r>
    </w:p>
    <w:p w:rsidR="00EB02A7" w:rsidRPr="00EB02A7" w:rsidRDefault="00EB02A7" w:rsidP="00F75161">
      <w:pPr>
        <w:jc w:val="both"/>
        <w:rPr>
          <w:sz w:val="28"/>
          <w:szCs w:val="28"/>
        </w:rPr>
      </w:pPr>
      <w:r w:rsidRPr="00EB02A7">
        <w:rPr>
          <w:sz w:val="28"/>
          <w:szCs w:val="28"/>
        </w:rPr>
        <w:t>Культура- 33,6 %</w:t>
      </w:r>
    </w:p>
    <w:p w:rsidR="00EB02A7" w:rsidRPr="00EB02A7" w:rsidRDefault="00EB02A7" w:rsidP="00F75161">
      <w:pPr>
        <w:jc w:val="both"/>
        <w:rPr>
          <w:sz w:val="28"/>
          <w:szCs w:val="28"/>
        </w:rPr>
      </w:pPr>
      <w:r w:rsidRPr="00EB02A7">
        <w:rPr>
          <w:sz w:val="28"/>
          <w:szCs w:val="28"/>
        </w:rPr>
        <w:t>Социальная политика -8,0 %</w:t>
      </w:r>
    </w:p>
    <w:p w:rsidR="00EB02A7" w:rsidRPr="00EB02A7" w:rsidRDefault="00EB02A7" w:rsidP="00F75161">
      <w:pPr>
        <w:jc w:val="both"/>
        <w:rPr>
          <w:b/>
          <w:sz w:val="28"/>
          <w:szCs w:val="28"/>
        </w:rPr>
      </w:pPr>
    </w:p>
    <w:p w:rsidR="00EB02A7" w:rsidRPr="00EB02A7" w:rsidRDefault="00EB02A7" w:rsidP="00F75161">
      <w:pPr>
        <w:jc w:val="both"/>
        <w:rPr>
          <w:b/>
          <w:sz w:val="28"/>
          <w:szCs w:val="28"/>
        </w:rPr>
      </w:pPr>
      <w:r w:rsidRPr="00EB02A7">
        <w:rPr>
          <w:b/>
          <w:sz w:val="28"/>
          <w:szCs w:val="28"/>
        </w:rPr>
        <w:t xml:space="preserve">Общегосударственные вопросы -4623160,08 </w:t>
      </w:r>
      <w:proofErr w:type="spellStart"/>
      <w:r w:rsidRPr="00EB02A7">
        <w:rPr>
          <w:b/>
          <w:sz w:val="28"/>
          <w:szCs w:val="28"/>
        </w:rPr>
        <w:t>тыс.руб</w:t>
      </w:r>
      <w:proofErr w:type="spellEnd"/>
      <w:r w:rsidRPr="00EB02A7">
        <w:rPr>
          <w:b/>
          <w:sz w:val="28"/>
          <w:szCs w:val="28"/>
        </w:rPr>
        <w:t>.</w:t>
      </w:r>
    </w:p>
    <w:p w:rsidR="00EB02A7" w:rsidRPr="00EB02A7" w:rsidRDefault="00EB02A7" w:rsidP="00F75161">
      <w:pPr>
        <w:jc w:val="both"/>
        <w:rPr>
          <w:sz w:val="28"/>
          <w:szCs w:val="28"/>
        </w:rPr>
      </w:pPr>
      <w:proofErr w:type="spellStart"/>
      <w:r w:rsidRPr="00EB02A7">
        <w:rPr>
          <w:sz w:val="28"/>
          <w:szCs w:val="28"/>
        </w:rPr>
        <w:t>в.т.ч</w:t>
      </w:r>
      <w:proofErr w:type="spellEnd"/>
      <w:r w:rsidRPr="00EB02A7">
        <w:rPr>
          <w:sz w:val="28"/>
          <w:szCs w:val="28"/>
        </w:rPr>
        <w:t>.</w:t>
      </w:r>
    </w:p>
    <w:p w:rsidR="00EB02A7" w:rsidRPr="00EB02A7" w:rsidRDefault="00EB02A7" w:rsidP="00F75161">
      <w:pPr>
        <w:jc w:val="both"/>
        <w:rPr>
          <w:b/>
          <w:sz w:val="28"/>
          <w:szCs w:val="28"/>
        </w:rPr>
      </w:pPr>
      <w:r w:rsidRPr="00EB02A7">
        <w:rPr>
          <w:b/>
          <w:sz w:val="28"/>
          <w:szCs w:val="28"/>
        </w:rPr>
        <w:t xml:space="preserve">1.По аппарату управления 3988147,08 </w:t>
      </w:r>
      <w:proofErr w:type="spellStart"/>
      <w:r w:rsidRPr="00EB02A7">
        <w:rPr>
          <w:b/>
          <w:sz w:val="28"/>
          <w:szCs w:val="28"/>
        </w:rPr>
        <w:t>тыс.руб</w:t>
      </w:r>
      <w:proofErr w:type="spellEnd"/>
      <w:r w:rsidRPr="00EB02A7">
        <w:rPr>
          <w:b/>
          <w:sz w:val="28"/>
          <w:szCs w:val="28"/>
        </w:rPr>
        <w:t>.</w:t>
      </w:r>
    </w:p>
    <w:p w:rsidR="00EB02A7" w:rsidRPr="00EB02A7" w:rsidRDefault="00EB02A7" w:rsidP="00F75161">
      <w:pPr>
        <w:jc w:val="both"/>
        <w:rPr>
          <w:sz w:val="28"/>
          <w:szCs w:val="28"/>
        </w:rPr>
      </w:pPr>
      <w:r w:rsidRPr="00EB02A7">
        <w:rPr>
          <w:sz w:val="28"/>
          <w:szCs w:val="28"/>
        </w:rPr>
        <w:t xml:space="preserve"> расходы были произведены на выплату заработной платы 2355174,24,отчисления на оплату труда 706440,90, электроэнергии 14479,46, услуги связи 29727,94, водоснабжение 1360,95, газоснабжение 37510,24,командировочные расходы 4627,00( суточные 2400,00,проживание 1070,00,транспортные расходы 1157,00), почтовые расходы 7357,39;обеспечение финансового контроля 7000,00,компенсационные выплаты депутатам  54000,00, ТО пожарной сигнализации 6600,00;</w:t>
      </w:r>
      <w:r w:rsidRPr="00EB02A7">
        <w:rPr>
          <w:color w:val="FF0000"/>
          <w:sz w:val="28"/>
          <w:szCs w:val="28"/>
        </w:rPr>
        <w:t xml:space="preserve"> </w:t>
      </w:r>
      <w:r w:rsidRPr="00EB02A7">
        <w:rPr>
          <w:sz w:val="28"/>
          <w:szCs w:val="28"/>
        </w:rPr>
        <w:t>судебные издержки 1200,00</w:t>
      </w:r>
      <w:r w:rsidRPr="00EB02A7">
        <w:rPr>
          <w:color w:val="FF0000"/>
          <w:sz w:val="28"/>
          <w:szCs w:val="28"/>
        </w:rPr>
        <w:t xml:space="preserve">, </w:t>
      </w:r>
      <w:r w:rsidRPr="00EB02A7">
        <w:rPr>
          <w:sz w:val="28"/>
          <w:szCs w:val="28"/>
        </w:rPr>
        <w:t xml:space="preserve">ТО газового оборудования 11176,13,ТО автомобиля 10080,00,шиномонтаж 5930,00,трудовые соглашения </w:t>
      </w:r>
      <w:r w:rsidRPr="00EB02A7">
        <w:rPr>
          <w:sz w:val="28"/>
          <w:szCs w:val="28"/>
        </w:rPr>
        <w:lastRenderedPageBreak/>
        <w:t>90655,65(замещение уборщицы, водителя, механик, медик, ремонт здания),страхование автомобиля 4203,00, организация и проведение аттестации рабочих мест 17600,00,организация и прохождение курсов повышения квалификации 14300,00,обеспечение обслуживания получателей средств бюджета поселения 1000,00;оплата имущественного  налога 32807,00;оплата госпошлины 1500,00,оплата транспортного налога 1920,77;увеличение стоимости основных средств 7150,00(стол 2 шт.); медосмотр муниципальных служащих 19524,84,увеличение материальных запасов 269328,98 (</w:t>
      </w:r>
      <w:proofErr w:type="spellStart"/>
      <w:r w:rsidRPr="00EB02A7">
        <w:rPr>
          <w:sz w:val="28"/>
          <w:szCs w:val="28"/>
        </w:rPr>
        <w:t>хоз.товары</w:t>
      </w:r>
      <w:proofErr w:type="spellEnd"/>
      <w:r w:rsidRPr="00EB02A7">
        <w:rPr>
          <w:sz w:val="28"/>
          <w:szCs w:val="28"/>
        </w:rPr>
        <w:t xml:space="preserve"> 41441,56,канц.товары 31117,40,штамп 1990,00, ГСМ 163786,02,запчасти 30994,00).  </w:t>
      </w:r>
    </w:p>
    <w:p w:rsidR="00EB02A7" w:rsidRPr="00EB02A7" w:rsidRDefault="00EB02A7" w:rsidP="00F75161">
      <w:pPr>
        <w:jc w:val="both"/>
        <w:rPr>
          <w:sz w:val="28"/>
          <w:szCs w:val="28"/>
        </w:rPr>
      </w:pPr>
      <w:r w:rsidRPr="00EB02A7">
        <w:rPr>
          <w:sz w:val="28"/>
          <w:szCs w:val="28"/>
        </w:rPr>
        <w:t>По подпрограмме «Развитие информационных технологий» произведены расходы на оплату Интернет 15561,84, оплата Консультант-Плюс 50780,75</w:t>
      </w:r>
      <w:r w:rsidRPr="00EB02A7">
        <w:rPr>
          <w:color w:val="FF0000"/>
          <w:sz w:val="28"/>
          <w:szCs w:val="28"/>
        </w:rPr>
        <w:t>,</w:t>
      </w:r>
      <w:r w:rsidRPr="00EB02A7">
        <w:rPr>
          <w:sz w:val="28"/>
          <w:szCs w:val="28"/>
        </w:rPr>
        <w:t xml:space="preserve">обслуживание программы 1-С 24720,00;приобретение антивируса 6450,00;предоставление доступа к </w:t>
      </w:r>
      <w:proofErr w:type="spellStart"/>
      <w:r w:rsidRPr="00EB02A7">
        <w:rPr>
          <w:sz w:val="28"/>
          <w:szCs w:val="28"/>
        </w:rPr>
        <w:t>администрат.интерфейсу</w:t>
      </w:r>
      <w:proofErr w:type="spellEnd"/>
      <w:r w:rsidRPr="00EB02A7">
        <w:rPr>
          <w:sz w:val="28"/>
          <w:szCs w:val="28"/>
        </w:rPr>
        <w:t xml:space="preserve"> 5280,00; предоставление доступа Контур- экстерн 8900,00;</w:t>
      </w:r>
      <w:r w:rsidRPr="00EB02A7">
        <w:rPr>
          <w:color w:val="FF0000"/>
          <w:sz w:val="28"/>
          <w:szCs w:val="28"/>
        </w:rPr>
        <w:t xml:space="preserve"> </w:t>
      </w:r>
      <w:proofErr w:type="spellStart"/>
      <w:r w:rsidRPr="00EB02A7">
        <w:rPr>
          <w:sz w:val="28"/>
          <w:szCs w:val="28"/>
        </w:rPr>
        <w:t>технич.обслуживание</w:t>
      </w:r>
      <w:proofErr w:type="spellEnd"/>
      <w:r w:rsidRPr="00EB02A7">
        <w:rPr>
          <w:sz w:val="28"/>
          <w:szCs w:val="28"/>
        </w:rPr>
        <w:t xml:space="preserve"> компьютер техники 5900,00; заправка </w:t>
      </w:r>
      <w:proofErr w:type="spellStart"/>
      <w:r w:rsidRPr="00EB02A7">
        <w:rPr>
          <w:sz w:val="28"/>
          <w:szCs w:val="28"/>
        </w:rPr>
        <w:t>катриджей</w:t>
      </w:r>
      <w:proofErr w:type="spellEnd"/>
      <w:r w:rsidRPr="00EB02A7">
        <w:rPr>
          <w:sz w:val="28"/>
          <w:szCs w:val="28"/>
        </w:rPr>
        <w:t xml:space="preserve"> 16110,00,экспертиза технического состояния </w:t>
      </w:r>
      <w:proofErr w:type="spellStart"/>
      <w:r w:rsidRPr="00EB02A7">
        <w:rPr>
          <w:sz w:val="28"/>
          <w:szCs w:val="28"/>
        </w:rPr>
        <w:t>технич.средств</w:t>
      </w:r>
      <w:proofErr w:type="spellEnd"/>
      <w:r w:rsidRPr="00EB02A7">
        <w:rPr>
          <w:sz w:val="28"/>
          <w:szCs w:val="28"/>
        </w:rPr>
        <w:t xml:space="preserve"> 4800,00,увеличение материальных запасов 13470,00(тонер, </w:t>
      </w:r>
      <w:proofErr w:type="spellStart"/>
      <w:r w:rsidRPr="00EB02A7">
        <w:rPr>
          <w:sz w:val="28"/>
          <w:szCs w:val="28"/>
        </w:rPr>
        <w:t>флеш</w:t>
      </w:r>
      <w:proofErr w:type="spellEnd"/>
      <w:r w:rsidRPr="00EB02A7">
        <w:rPr>
          <w:sz w:val="28"/>
          <w:szCs w:val="28"/>
        </w:rPr>
        <w:t xml:space="preserve">-накопитель, вал, </w:t>
      </w:r>
      <w:proofErr w:type="spellStart"/>
      <w:r w:rsidRPr="00EB02A7">
        <w:rPr>
          <w:sz w:val="28"/>
          <w:szCs w:val="28"/>
        </w:rPr>
        <w:t>фотобарабан</w:t>
      </w:r>
      <w:proofErr w:type="spellEnd"/>
      <w:r w:rsidRPr="00EB02A7">
        <w:rPr>
          <w:sz w:val="28"/>
          <w:szCs w:val="28"/>
        </w:rPr>
        <w:t xml:space="preserve">, </w:t>
      </w:r>
      <w:proofErr w:type="spellStart"/>
      <w:r w:rsidRPr="00EB02A7">
        <w:rPr>
          <w:sz w:val="28"/>
          <w:szCs w:val="28"/>
        </w:rPr>
        <w:t>катридж</w:t>
      </w:r>
      <w:proofErr w:type="spellEnd"/>
      <w:r w:rsidRPr="00EB02A7">
        <w:rPr>
          <w:sz w:val="28"/>
          <w:szCs w:val="28"/>
        </w:rPr>
        <w:t xml:space="preserve">, мышь оптическая,  клавиатура тонер ),увеличение основных средств 98320,00(компьютера 2 </w:t>
      </w:r>
      <w:proofErr w:type="spellStart"/>
      <w:r w:rsidRPr="00EB02A7">
        <w:rPr>
          <w:sz w:val="28"/>
          <w:szCs w:val="28"/>
        </w:rPr>
        <w:t>шт</w:t>
      </w:r>
      <w:proofErr w:type="spellEnd"/>
      <w:r w:rsidRPr="00EB02A7">
        <w:rPr>
          <w:sz w:val="28"/>
          <w:szCs w:val="28"/>
        </w:rPr>
        <w:t xml:space="preserve">  59000,00, принтер 2 шт16130,00, системный блок 23190,00)</w:t>
      </w:r>
      <w:r w:rsidRPr="00EB02A7">
        <w:rPr>
          <w:color w:val="FF0000"/>
          <w:sz w:val="28"/>
          <w:szCs w:val="28"/>
        </w:rPr>
        <w:t xml:space="preserve"> ,</w:t>
      </w:r>
      <w:r w:rsidRPr="00EB02A7">
        <w:rPr>
          <w:sz w:val="28"/>
          <w:szCs w:val="28"/>
        </w:rPr>
        <w:t>выдача и сопровождение сертификата 1300,00,приобретение антивируса 7650,00, обновление системы 3200,00,установка 1-С 1500,00, генерация ключей 4000,00, настройка сети 2000,00, приобретение программного продукта 12000,00.</w:t>
      </w:r>
    </w:p>
    <w:p w:rsidR="00EB02A7" w:rsidRPr="00EB02A7" w:rsidRDefault="00EB02A7" w:rsidP="00F75161">
      <w:pPr>
        <w:jc w:val="both"/>
        <w:rPr>
          <w:b/>
          <w:sz w:val="28"/>
          <w:szCs w:val="28"/>
        </w:rPr>
      </w:pPr>
      <w:r w:rsidRPr="00EB02A7">
        <w:rPr>
          <w:b/>
          <w:sz w:val="28"/>
          <w:szCs w:val="28"/>
        </w:rPr>
        <w:t xml:space="preserve">2.По другим общегосударственным вопросам 635013,00 </w:t>
      </w:r>
      <w:proofErr w:type="spellStart"/>
      <w:r w:rsidRPr="00EB02A7">
        <w:rPr>
          <w:b/>
          <w:sz w:val="28"/>
          <w:szCs w:val="28"/>
        </w:rPr>
        <w:t>тыс.руб</w:t>
      </w:r>
      <w:proofErr w:type="spellEnd"/>
      <w:r w:rsidRPr="00EB02A7">
        <w:rPr>
          <w:b/>
          <w:sz w:val="28"/>
          <w:szCs w:val="28"/>
        </w:rPr>
        <w:t>.</w:t>
      </w:r>
    </w:p>
    <w:p w:rsidR="00EB02A7" w:rsidRPr="00EB02A7" w:rsidRDefault="00EB02A7" w:rsidP="00F75161">
      <w:pPr>
        <w:jc w:val="both"/>
        <w:rPr>
          <w:color w:val="FF0000"/>
          <w:sz w:val="28"/>
          <w:szCs w:val="28"/>
        </w:rPr>
      </w:pPr>
      <w:r w:rsidRPr="00EB02A7">
        <w:rPr>
          <w:sz w:val="28"/>
          <w:szCs w:val="28"/>
        </w:rPr>
        <w:t xml:space="preserve"> уплачен членский взнос в Совет муниципальных образований 20000,00, публикация материалов 27225,00; представительские расходы(приобретение открыток, благодарственные письма, сувениры) 43324,00, электроэнергия(башня </w:t>
      </w:r>
      <w:proofErr w:type="spellStart"/>
      <w:r w:rsidRPr="00EB02A7">
        <w:rPr>
          <w:sz w:val="28"/>
          <w:szCs w:val="28"/>
        </w:rPr>
        <w:t>д.Поздышки</w:t>
      </w:r>
      <w:proofErr w:type="spellEnd"/>
      <w:r w:rsidRPr="00EB02A7">
        <w:rPr>
          <w:sz w:val="28"/>
          <w:szCs w:val="28"/>
        </w:rPr>
        <w:t>)</w:t>
      </w:r>
      <w:r w:rsidR="009C1EE4">
        <w:rPr>
          <w:sz w:val="28"/>
          <w:szCs w:val="28"/>
        </w:rPr>
        <w:t xml:space="preserve"> </w:t>
      </w:r>
      <w:r w:rsidRPr="00EB02A7">
        <w:rPr>
          <w:sz w:val="28"/>
          <w:szCs w:val="28"/>
        </w:rPr>
        <w:t xml:space="preserve">5000,00,аккаризация 17346,00,изготовление паспортов 17319,00,инвентаризация и  технический план не жилого помещения(овощехранилище, дом)18516,00,оценочная стоимость объектов 14000,00,очистка кладбища 28240,00,приобретение оборудования для скважины </w:t>
      </w:r>
      <w:proofErr w:type="spellStart"/>
      <w:r w:rsidRPr="00EB02A7">
        <w:rPr>
          <w:sz w:val="28"/>
          <w:szCs w:val="28"/>
        </w:rPr>
        <w:t>с.Ножовка</w:t>
      </w:r>
      <w:proofErr w:type="spellEnd"/>
      <w:r w:rsidR="009C1EE4">
        <w:rPr>
          <w:sz w:val="28"/>
          <w:szCs w:val="28"/>
        </w:rPr>
        <w:t xml:space="preserve">, </w:t>
      </w:r>
      <w:r w:rsidRPr="00EB02A7">
        <w:rPr>
          <w:sz w:val="28"/>
          <w:szCs w:val="28"/>
        </w:rPr>
        <w:t>ул.</w:t>
      </w:r>
      <w:r w:rsidR="009C1EE4">
        <w:rPr>
          <w:sz w:val="28"/>
          <w:szCs w:val="28"/>
        </w:rPr>
        <w:t xml:space="preserve"> </w:t>
      </w:r>
      <w:r w:rsidRPr="00EB02A7">
        <w:rPr>
          <w:sz w:val="28"/>
          <w:szCs w:val="28"/>
        </w:rPr>
        <w:t>Полевая 45000,00(насос, провод, манометр, станция управления СУЗ), приобретение по гранту музыкальная аппаратура  50000,00,внесение изменений в генплан 294000,00, взносы на капитальный ремонт многоквартирных домов 2926,00,межевой план 46117,00,определение рыночной арендной ставки 6000,00.</w:t>
      </w:r>
    </w:p>
    <w:p w:rsidR="00EB02A7" w:rsidRPr="00EB02A7" w:rsidRDefault="00EB02A7" w:rsidP="00F75161">
      <w:pPr>
        <w:jc w:val="both"/>
        <w:rPr>
          <w:b/>
          <w:sz w:val="28"/>
          <w:szCs w:val="28"/>
        </w:rPr>
      </w:pPr>
      <w:r w:rsidRPr="00EB02A7">
        <w:rPr>
          <w:b/>
          <w:sz w:val="28"/>
          <w:szCs w:val="28"/>
        </w:rPr>
        <w:t xml:space="preserve">Национальная оборона 171500,00 </w:t>
      </w:r>
      <w:proofErr w:type="spellStart"/>
      <w:r w:rsidRPr="00EB02A7">
        <w:rPr>
          <w:b/>
          <w:sz w:val="28"/>
          <w:szCs w:val="28"/>
        </w:rPr>
        <w:t>тыс.руб</w:t>
      </w:r>
      <w:proofErr w:type="spellEnd"/>
      <w:r w:rsidRPr="00EB02A7">
        <w:rPr>
          <w:b/>
          <w:sz w:val="28"/>
          <w:szCs w:val="28"/>
        </w:rPr>
        <w:t>.</w:t>
      </w:r>
    </w:p>
    <w:p w:rsidR="00EB02A7" w:rsidRPr="00EB02A7" w:rsidRDefault="00EB02A7" w:rsidP="00F75161">
      <w:pPr>
        <w:jc w:val="both"/>
        <w:rPr>
          <w:sz w:val="28"/>
          <w:szCs w:val="28"/>
        </w:rPr>
      </w:pPr>
      <w:r w:rsidRPr="00EB02A7">
        <w:rPr>
          <w:sz w:val="28"/>
          <w:szCs w:val="28"/>
        </w:rPr>
        <w:t>Заработная плата 115901,15;</w:t>
      </w:r>
      <w:r w:rsidR="009C1EE4">
        <w:rPr>
          <w:sz w:val="28"/>
          <w:szCs w:val="28"/>
        </w:rPr>
        <w:t xml:space="preserve"> </w:t>
      </w:r>
      <w:r w:rsidRPr="00EB02A7">
        <w:rPr>
          <w:sz w:val="28"/>
          <w:szCs w:val="28"/>
        </w:rPr>
        <w:t>отчисления на оплату труда 30817,61;</w:t>
      </w:r>
      <w:r w:rsidR="009C1EE4">
        <w:rPr>
          <w:sz w:val="28"/>
          <w:szCs w:val="28"/>
        </w:rPr>
        <w:t xml:space="preserve"> услуги связи 5881,</w:t>
      </w:r>
      <w:proofErr w:type="gramStart"/>
      <w:r w:rsidR="009C1EE4">
        <w:rPr>
          <w:sz w:val="28"/>
          <w:szCs w:val="28"/>
        </w:rPr>
        <w:t>24 ;</w:t>
      </w:r>
      <w:proofErr w:type="gramEnd"/>
      <w:r w:rsidR="009C1EE4">
        <w:rPr>
          <w:sz w:val="28"/>
          <w:szCs w:val="28"/>
        </w:rPr>
        <w:t xml:space="preserve"> </w:t>
      </w:r>
      <w:r w:rsidRPr="00EB02A7">
        <w:rPr>
          <w:sz w:val="28"/>
          <w:szCs w:val="28"/>
        </w:rPr>
        <w:t xml:space="preserve">увеличение стоимости основных средств 16900,00 (системный блок),увеличение стоимости материальных запасов 2000,00(канцтовары). </w:t>
      </w:r>
    </w:p>
    <w:p w:rsidR="00EB02A7" w:rsidRPr="00EB02A7" w:rsidRDefault="00EB02A7" w:rsidP="00F75161">
      <w:pPr>
        <w:jc w:val="both"/>
        <w:rPr>
          <w:sz w:val="28"/>
          <w:szCs w:val="28"/>
        </w:rPr>
      </w:pPr>
      <w:r w:rsidRPr="00EB02A7">
        <w:rPr>
          <w:b/>
          <w:sz w:val="28"/>
          <w:szCs w:val="28"/>
        </w:rPr>
        <w:t xml:space="preserve">Национальная безопасность и правоохранительная деятельность 41838,40 </w:t>
      </w:r>
      <w:proofErr w:type="spellStart"/>
      <w:r w:rsidRPr="00EB02A7">
        <w:rPr>
          <w:b/>
          <w:sz w:val="28"/>
          <w:szCs w:val="28"/>
        </w:rPr>
        <w:t>тыс.руб</w:t>
      </w:r>
      <w:proofErr w:type="spellEnd"/>
      <w:r w:rsidRPr="00EB02A7">
        <w:rPr>
          <w:b/>
          <w:sz w:val="28"/>
          <w:szCs w:val="28"/>
        </w:rPr>
        <w:t xml:space="preserve"> </w:t>
      </w:r>
      <w:r w:rsidRPr="00EB02A7">
        <w:rPr>
          <w:sz w:val="28"/>
          <w:szCs w:val="28"/>
        </w:rPr>
        <w:t xml:space="preserve">подпрограмма «Пожарная безопасность на территории </w:t>
      </w:r>
      <w:proofErr w:type="spellStart"/>
      <w:r w:rsidRPr="00EB02A7">
        <w:rPr>
          <w:sz w:val="28"/>
          <w:szCs w:val="28"/>
        </w:rPr>
        <w:t>Ножовского</w:t>
      </w:r>
      <w:proofErr w:type="spellEnd"/>
      <w:r w:rsidRPr="00EB02A7">
        <w:rPr>
          <w:sz w:val="28"/>
          <w:szCs w:val="28"/>
        </w:rPr>
        <w:t xml:space="preserve"> сельского поселения на 2015-2017годы» организация деятельности по противопожарной безопасности 31000,00(мероприятия по противопожарной безопасности ООО «Всероссийское добровольное противопожарное общество», </w:t>
      </w:r>
      <w:r w:rsidRPr="00EB02A7">
        <w:rPr>
          <w:sz w:val="28"/>
          <w:szCs w:val="28"/>
        </w:rPr>
        <w:lastRenderedPageBreak/>
        <w:t>содержание прорубей, содержание пожарных водоемов ,приобретение общедомовых противопожарных сигнализаторов ),профилактика правонарушений 4000,00,профилактика терроризма и экстремизма 5000,00,составление протокол об административных правонарушениях 1838,40.</w:t>
      </w:r>
    </w:p>
    <w:p w:rsidR="00EB02A7" w:rsidRPr="00EB02A7" w:rsidRDefault="00EB02A7" w:rsidP="00F75161">
      <w:pPr>
        <w:jc w:val="both"/>
        <w:rPr>
          <w:b/>
          <w:sz w:val="28"/>
          <w:szCs w:val="28"/>
        </w:rPr>
      </w:pPr>
      <w:r w:rsidRPr="00EB02A7">
        <w:rPr>
          <w:b/>
          <w:sz w:val="28"/>
          <w:szCs w:val="28"/>
        </w:rPr>
        <w:t>Национальная экономика – 1876504,00 тыс.</w:t>
      </w:r>
      <w:r w:rsidR="009C1EE4">
        <w:rPr>
          <w:b/>
          <w:sz w:val="28"/>
          <w:szCs w:val="28"/>
        </w:rPr>
        <w:t xml:space="preserve"> </w:t>
      </w:r>
      <w:r w:rsidRPr="00EB02A7">
        <w:rPr>
          <w:b/>
          <w:sz w:val="28"/>
          <w:szCs w:val="28"/>
        </w:rPr>
        <w:t>руб.</w:t>
      </w:r>
    </w:p>
    <w:p w:rsidR="00EB02A7" w:rsidRPr="00EB02A7" w:rsidRDefault="00EB02A7" w:rsidP="00F75161">
      <w:pPr>
        <w:jc w:val="both"/>
        <w:rPr>
          <w:sz w:val="28"/>
          <w:szCs w:val="28"/>
        </w:rPr>
      </w:pPr>
      <w:r w:rsidRPr="00EB02A7">
        <w:rPr>
          <w:sz w:val="28"/>
          <w:szCs w:val="28"/>
        </w:rPr>
        <w:t>Транспорт - израсходованы средства на субсидии за автомобильный транспорт АТП в сумме 190000,00;</w:t>
      </w:r>
    </w:p>
    <w:p w:rsidR="00EB02A7" w:rsidRPr="00EB02A7" w:rsidRDefault="00EB02A7" w:rsidP="00F75161">
      <w:pPr>
        <w:jc w:val="both"/>
        <w:rPr>
          <w:sz w:val="28"/>
          <w:szCs w:val="28"/>
        </w:rPr>
      </w:pPr>
      <w:r w:rsidRPr="00EB02A7">
        <w:rPr>
          <w:sz w:val="28"/>
          <w:szCs w:val="28"/>
        </w:rPr>
        <w:t xml:space="preserve">Водное хозяйство – страхование ГТС с. Ножовка и </w:t>
      </w:r>
      <w:proofErr w:type="spellStart"/>
      <w:r w:rsidRPr="00EB02A7">
        <w:rPr>
          <w:sz w:val="28"/>
          <w:szCs w:val="28"/>
        </w:rPr>
        <w:t>с.Верх</w:t>
      </w:r>
      <w:proofErr w:type="spellEnd"/>
      <w:r w:rsidRPr="00EB02A7">
        <w:rPr>
          <w:sz w:val="28"/>
          <w:szCs w:val="28"/>
        </w:rPr>
        <w:t>-Рождество -17000,00;</w:t>
      </w:r>
      <w:r w:rsidR="00F75161">
        <w:rPr>
          <w:sz w:val="28"/>
          <w:szCs w:val="28"/>
        </w:rPr>
        <w:t xml:space="preserve"> </w:t>
      </w:r>
      <w:r w:rsidRPr="00EB02A7">
        <w:rPr>
          <w:sz w:val="28"/>
          <w:szCs w:val="28"/>
        </w:rPr>
        <w:t>трудовое соглашение обслуживание ГТС -36205,44, декларация ГТС 300317,50.</w:t>
      </w:r>
    </w:p>
    <w:p w:rsidR="00EB02A7" w:rsidRPr="00EB02A7" w:rsidRDefault="00EB02A7" w:rsidP="00F75161">
      <w:pPr>
        <w:jc w:val="both"/>
        <w:rPr>
          <w:sz w:val="28"/>
          <w:szCs w:val="28"/>
        </w:rPr>
      </w:pPr>
      <w:r w:rsidRPr="00EB02A7">
        <w:rPr>
          <w:sz w:val="28"/>
          <w:szCs w:val="28"/>
        </w:rPr>
        <w:t>Дорожное хозяйство (дорожные фонды) – на содержание дорог 810604,76;</w:t>
      </w:r>
      <w:r w:rsidR="00F75161">
        <w:rPr>
          <w:sz w:val="28"/>
          <w:szCs w:val="28"/>
        </w:rPr>
        <w:t xml:space="preserve"> </w:t>
      </w:r>
      <w:r w:rsidRPr="00EB02A7">
        <w:rPr>
          <w:sz w:val="28"/>
          <w:szCs w:val="28"/>
        </w:rPr>
        <w:t>приобретение дорожных знаков 4120,00, ремонт дорог 347500,00,</w:t>
      </w:r>
      <w:r w:rsidR="00F75161">
        <w:rPr>
          <w:sz w:val="28"/>
          <w:szCs w:val="28"/>
        </w:rPr>
        <w:t xml:space="preserve"> </w:t>
      </w:r>
      <w:r w:rsidRPr="00EB02A7">
        <w:rPr>
          <w:sz w:val="28"/>
          <w:szCs w:val="28"/>
        </w:rPr>
        <w:t xml:space="preserve">ремонт и прокладка </w:t>
      </w:r>
      <w:proofErr w:type="spellStart"/>
      <w:r w:rsidRPr="00EB02A7">
        <w:rPr>
          <w:sz w:val="28"/>
          <w:szCs w:val="28"/>
        </w:rPr>
        <w:t>дорожно</w:t>
      </w:r>
      <w:proofErr w:type="spellEnd"/>
      <w:r w:rsidRPr="00EB02A7">
        <w:rPr>
          <w:sz w:val="28"/>
          <w:szCs w:val="28"/>
        </w:rPr>
        <w:t xml:space="preserve"> - </w:t>
      </w:r>
      <w:proofErr w:type="spellStart"/>
      <w:r w:rsidRPr="00EB02A7">
        <w:rPr>
          <w:sz w:val="28"/>
          <w:szCs w:val="28"/>
        </w:rPr>
        <w:t>тропиночной</w:t>
      </w:r>
      <w:proofErr w:type="spellEnd"/>
      <w:r w:rsidRPr="00EB02A7">
        <w:rPr>
          <w:sz w:val="28"/>
          <w:szCs w:val="28"/>
        </w:rPr>
        <w:t xml:space="preserve"> сети 170756,30.</w:t>
      </w:r>
    </w:p>
    <w:p w:rsidR="00EB02A7" w:rsidRPr="00EB02A7" w:rsidRDefault="00EB02A7" w:rsidP="00F75161">
      <w:pPr>
        <w:jc w:val="both"/>
        <w:rPr>
          <w:b/>
          <w:sz w:val="28"/>
          <w:szCs w:val="28"/>
        </w:rPr>
      </w:pPr>
      <w:r w:rsidRPr="00EB02A7">
        <w:rPr>
          <w:b/>
          <w:sz w:val="28"/>
          <w:szCs w:val="28"/>
        </w:rPr>
        <w:t xml:space="preserve">Жилищно-коммунальное хозяйство – 1564666,20 </w:t>
      </w:r>
      <w:proofErr w:type="spellStart"/>
      <w:r w:rsidRPr="00EB02A7">
        <w:rPr>
          <w:b/>
          <w:sz w:val="28"/>
          <w:szCs w:val="28"/>
        </w:rPr>
        <w:t>тыс.руб</w:t>
      </w:r>
      <w:proofErr w:type="spellEnd"/>
      <w:r w:rsidRPr="00EB02A7">
        <w:rPr>
          <w:b/>
          <w:sz w:val="28"/>
          <w:szCs w:val="28"/>
        </w:rPr>
        <w:t>.</w:t>
      </w:r>
    </w:p>
    <w:p w:rsidR="00EB02A7" w:rsidRPr="00EB02A7" w:rsidRDefault="00EB02A7" w:rsidP="00F75161">
      <w:pPr>
        <w:jc w:val="both"/>
        <w:rPr>
          <w:sz w:val="28"/>
          <w:szCs w:val="28"/>
        </w:rPr>
      </w:pPr>
      <w:r w:rsidRPr="00EB02A7">
        <w:rPr>
          <w:sz w:val="28"/>
          <w:szCs w:val="28"/>
        </w:rPr>
        <w:t>израсходованы бюджетные средства на оплату уличного освещения</w:t>
      </w:r>
      <w:r w:rsidR="00F75161">
        <w:rPr>
          <w:sz w:val="28"/>
          <w:szCs w:val="28"/>
        </w:rPr>
        <w:t xml:space="preserve"> </w:t>
      </w:r>
      <w:r w:rsidRPr="00EB02A7">
        <w:rPr>
          <w:sz w:val="28"/>
          <w:szCs w:val="28"/>
        </w:rPr>
        <w:t>(</w:t>
      </w:r>
      <w:proofErr w:type="spellStart"/>
      <w:r w:rsidRPr="00EB02A7">
        <w:rPr>
          <w:sz w:val="28"/>
          <w:szCs w:val="28"/>
        </w:rPr>
        <w:t>электоэнергия</w:t>
      </w:r>
      <w:proofErr w:type="spellEnd"/>
      <w:r w:rsidRPr="00EB02A7">
        <w:rPr>
          <w:sz w:val="28"/>
          <w:szCs w:val="28"/>
        </w:rPr>
        <w:t>) – 688161,24; обслуживание уличного освещения (по договору электрику)</w:t>
      </w:r>
      <w:r w:rsidR="00F75161">
        <w:rPr>
          <w:sz w:val="28"/>
          <w:szCs w:val="28"/>
        </w:rPr>
        <w:t xml:space="preserve"> </w:t>
      </w:r>
      <w:r w:rsidRPr="00EB02A7">
        <w:rPr>
          <w:sz w:val="28"/>
          <w:szCs w:val="28"/>
        </w:rPr>
        <w:t>-133319,00;</w:t>
      </w:r>
      <w:r w:rsidR="00F75161">
        <w:rPr>
          <w:sz w:val="28"/>
          <w:szCs w:val="28"/>
        </w:rPr>
        <w:t xml:space="preserve"> </w:t>
      </w:r>
      <w:r w:rsidRPr="00EB02A7">
        <w:rPr>
          <w:sz w:val="28"/>
          <w:szCs w:val="28"/>
        </w:rPr>
        <w:t>приобретение материалов по уличному освещению</w:t>
      </w:r>
      <w:r w:rsidR="00F75161">
        <w:rPr>
          <w:sz w:val="28"/>
          <w:szCs w:val="28"/>
        </w:rPr>
        <w:t xml:space="preserve"> </w:t>
      </w:r>
      <w:r w:rsidRPr="00EB02A7">
        <w:rPr>
          <w:sz w:val="28"/>
          <w:szCs w:val="28"/>
        </w:rPr>
        <w:t xml:space="preserve">(патрон, электрический счетчик, рейка, </w:t>
      </w:r>
      <w:proofErr w:type="spellStart"/>
      <w:r w:rsidRPr="00EB02A7">
        <w:rPr>
          <w:sz w:val="28"/>
          <w:szCs w:val="28"/>
        </w:rPr>
        <w:t>дросель</w:t>
      </w:r>
      <w:proofErr w:type="spellEnd"/>
      <w:r w:rsidRPr="00EB02A7">
        <w:rPr>
          <w:sz w:val="28"/>
          <w:szCs w:val="28"/>
        </w:rPr>
        <w:t>,</w:t>
      </w:r>
      <w:r w:rsidR="00F75161">
        <w:rPr>
          <w:sz w:val="28"/>
          <w:szCs w:val="28"/>
        </w:rPr>
        <w:t xml:space="preserve"> </w:t>
      </w:r>
      <w:r w:rsidRPr="00EB02A7">
        <w:rPr>
          <w:sz w:val="28"/>
          <w:szCs w:val="28"/>
        </w:rPr>
        <w:t>лампа, ГСМ) 89778,59;</w:t>
      </w:r>
      <w:r w:rsidR="00F75161">
        <w:rPr>
          <w:sz w:val="28"/>
          <w:szCs w:val="28"/>
        </w:rPr>
        <w:t xml:space="preserve"> </w:t>
      </w:r>
      <w:r w:rsidRPr="00EB02A7">
        <w:rPr>
          <w:sz w:val="28"/>
          <w:szCs w:val="28"/>
        </w:rPr>
        <w:t>по программе энергосбережения и повышение энергетической эффективности приобретены лампы энергосберегающие 3 шт. на сумму 48126,00.</w:t>
      </w:r>
    </w:p>
    <w:p w:rsidR="00EB02A7" w:rsidRPr="00EB02A7" w:rsidRDefault="00EB02A7" w:rsidP="00F75161">
      <w:pPr>
        <w:jc w:val="both"/>
        <w:rPr>
          <w:sz w:val="28"/>
          <w:szCs w:val="28"/>
        </w:rPr>
      </w:pPr>
      <w:r w:rsidRPr="00EB02A7">
        <w:rPr>
          <w:sz w:val="28"/>
          <w:szCs w:val="28"/>
        </w:rPr>
        <w:t xml:space="preserve">По благоустройству произведены расходы на приобретение материалов 74214,45 (ГСМ, перчатки, </w:t>
      </w:r>
      <w:proofErr w:type="spellStart"/>
      <w:r w:rsidRPr="00EB02A7">
        <w:rPr>
          <w:sz w:val="28"/>
          <w:szCs w:val="28"/>
        </w:rPr>
        <w:t>саморезы</w:t>
      </w:r>
      <w:proofErr w:type="spellEnd"/>
      <w:r w:rsidRPr="00EB02A7">
        <w:rPr>
          <w:sz w:val="28"/>
          <w:szCs w:val="28"/>
        </w:rPr>
        <w:t>, краска, леска для триммера, пропитка, уголок, рулетка, замок, топор, масло, пиломатериал, уголок железный), приобретен бензиновый триммер на сумму 7400,00,трудовые соглашения, договора 234504,35 (сбор мусора по улицам; вывоз мусора на свалку; расчистка от снега детских площадок, святой источник; замена досок на горке, вырубка кустов, ремонт мостика),на содержание свалки израсходовано 106946,00, компенсация выпадающих доходов 182217,29.</w:t>
      </w:r>
    </w:p>
    <w:p w:rsidR="00EB02A7" w:rsidRPr="00EB02A7" w:rsidRDefault="00EB02A7" w:rsidP="00F75161">
      <w:pPr>
        <w:jc w:val="both"/>
        <w:rPr>
          <w:b/>
          <w:sz w:val="28"/>
          <w:szCs w:val="28"/>
        </w:rPr>
      </w:pPr>
      <w:r w:rsidRPr="00EB02A7">
        <w:rPr>
          <w:b/>
          <w:sz w:val="28"/>
          <w:szCs w:val="28"/>
        </w:rPr>
        <w:t xml:space="preserve">Образование – 23620,00 </w:t>
      </w:r>
    </w:p>
    <w:p w:rsidR="00EB02A7" w:rsidRPr="00EB02A7" w:rsidRDefault="00EB02A7" w:rsidP="00F75161">
      <w:pPr>
        <w:jc w:val="both"/>
        <w:rPr>
          <w:sz w:val="28"/>
          <w:szCs w:val="28"/>
        </w:rPr>
      </w:pPr>
      <w:r w:rsidRPr="00EB02A7">
        <w:rPr>
          <w:sz w:val="28"/>
          <w:szCs w:val="28"/>
        </w:rPr>
        <w:t>программа "Молодежь поселения" на 2015-2017 годы проведение мероприятий</w:t>
      </w:r>
      <w:r w:rsidR="00F75161">
        <w:rPr>
          <w:sz w:val="28"/>
          <w:szCs w:val="28"/>
        </w:rPr>
        <w:t xml:space="preserve"> </w:t>
      </w:r>
      <w:r w:rsidRPr="00EB02A7">
        <w:rPr>
          <w:sz w:val="28"/>
          <w:szCs w:val="28"/>
        </w:rPr>
        <w:t>(А ну-ка деву</w:t>
      </w:r>
      <w:r w:rsidR="00F75161">
        <w:rPr>
          <w:sz w:val="28"/>
          <w:szCs w:val="28"/>
        </w:rPr>
        <w:t>шки 500,00</w:t>
      </w:r>
      <w:r w:rsidRPr="00EB02A7">
        <w:rPr>
          <w:sz w:val="28"/>
          <w:szCs w:val="28"/>
        </w:rPr>
        <w:t>,</w:t>
      </w:r>
      <w:r w:rsidR="00F75161">
        <w:rPr>
          <w:sz w:val="28"/>
          <w:szCs w:val="28"/>
        </w:rPr>
        <w:t xml:space="preserve"> </w:t>
      </w:r>
      <w:r w:rsidRPr="00EB02A7">
        <w:rPr>
          <w:sz w:val="28"/>
          <w:szCs w:val="28"/>
        </w:rPr>
        <w:t xml:space="preserve">акция по установке официальной эмблемы к 70 </w:t>
      </w:r>
      <w:proofErr w:type="spellStart"/>
      <w:r w:rsidRPr="00EB02A7">
        <w:rPr>
          <w:sz w:val="28"/>
          <w:szCs w:val="28"/>
        </w:rPr>
        <w:t>летию</w:t>
      </w:r>
      <w:proofErr w:type="spellEnd"/>
      <w:r w:rsidRPr="00EB02A7">
        <w:rPr>
          <w:sz w:val="28"/>
          <w:szCs w:val="28"/>
        </w:rPr>
        <w:t xml:space="preserve"> Победы-626,00,</w:t>
      </w:r>
      <w:r w:rsidR="00F75161">
        <w:rPr>
          <w:sz w:val="28"/>
          <w:szCs w:val="28"/>
        </w:rPr>
        <w:t xml:space="preserve"> </w:t>
      </w:r>
      <w:r w:rsidRPr="00EB02A7">
        <w:rPr>
          <w:sz w:val="28"/>
          <w:szCs w:val="28"/>
        </w:rPr>
        <w:t>проведение чествования тружениц тыла к 8 марта 694,00,</w:t>
      </w:r>
      <w:r w:rsidR="00F75161">
        <w:rPr>
          <w:sz w:val="28"/>
          <w:szCs w:val="28"/>
        </w:rPr>
        <w:t xml:space="preserve"> </w:t>
      </w:r>
      <w:r w:rsidRPr="00EB02A7">
        <w:rPr>
          <w:sz w:val="28"/>
          <w:szCs w:val="28"/>
        </w:rPr>
        <w:t>проведение чествования ветеранов к 23 февраля 180,</w:t>
      </w:r>
      <w:proofErr w:type="gramStart"/>
      <w:r w:rsidRPr="00EB02A7">
        <w:rPr>
          <w:sz w:val="28"/>
          <w:szCs w:val="28"/>
        </w:rPr>
        <w:t>00,день</w:t>
      </w:r>
      <w:proofErr w:type="gramEnd"/>
      <w:r w:rsidRPr="00EB02A7">
        <w:rPr>
          <w:sz w:val="28"/>
          <w:szCs w:val="28"/>
        </w:rPr>
        <w:t xml:space="preserve"> молодежи15000,00,юморина, веселые старты, весенний теннисный турнир 3000,00, конкурс молодых семей 3620,00).</w:t>
      </w:r>
    </w:p>
    <w:p w:rsidR="00EB02A7" w:rsidRPr="00EB02A7" w:rsidRDefault="00EB02A7" w:rsidP="00F75161">
      <w:pPr>
        <w:jc w:val="both"/>
        <w:rPr>
          <w:b/>
          <w:sz w:val="28"/>
          <w:szCs w:val="28"/>
        </w:rPr>
      </w:pPr>
      <w:r w:rsidRPr="00EB02A7">
        <w:rPr>
          <w:b/>
          <w:sz w:val="28"/>
          <w:szCs w:val="28"/>
        </w:rPr>
        <w:t>По культуре 4790400,00</w:t>
      </w:r>
    </w:p>
    <w:p w:rsidR="00EB02A7" w:rsidRPr="00EB02A7" w:rsidRDefault="00EB02A7" w:rsidP="00F75161">
      <w:pPr>
        <w:jc w:val="both"/>
        <w:rPr>
          <w:sz w:val="28"/>
          <w:szCs w:val="28"/>
        </w:rPr>
      </w:pPr>
      <w:r w:rsidRPr="00EB02A7">
        <w:rPr>
          <w:sz w:val="28"/>
          <w:szCs w:val="28"/>
        </w:rPr>
        <w:t xml:space="preserve"> выплачивалась заработная плата и налоги 2240400,00; прочие расходы 1438700,00; на проведение поселенческих мероприятий - 78000,00; организация свободного времени и культурного досуга пожилых людей на территории поселения 30000,00.</w:t>
      </w:r>
    </w:p>
    <w:p w:rsidR="00EB02A7" w:rsidRPr="00EB02A7" w:rsidRDefault="00EB02A7" w:rsidP="00F75161">
      <w:pPr>
        <w:jc w:val="both"/>
        <w:rPr>
          <w:sz w:val="28"/>
          <w:szCs w:val="28"/>
        </w:rPr>
      </w:pPr>
      <w:r w:rsidRPr="00EB02A7">
        <w:rPr>
          <w:sz w:val="28"/>
          <w:szCs w:val="28"/>
        </w:rPr>
        <w:t>Доходы от предпринимательской деятельности за 2015 г. по ДК составили 115000,00.</w:t>
      </w:r>
    </w:p>
    <w:p w:rsidR="00EB02A7" w:rsidRPr="00EB02A7" w:rsidRDefault="00EB02A7" w:rsidP="00F75161">
      <w:pPr>
        <w:jc w:val="both"/>
        <w:rPr>
          <w:sz w:val="28"/>
          <w:szCs w:val="28"/>
        </w:rPr>
      </w:pPr>
      <w:r w:rsidRPr="00EB02A7">
        <w:rPr>
          <w:sz w:val="28"/>
          <w:szCs w:val="28"/>
        </w:rPr>
        <w:t>Перечислены средства на содержание библиотек – 1003300,00.</w:t>
      </w:r>
    </w:p>
    <w:p w:rsidR="00EB02A7" w:rsidRPr="00EB02A7" w:rsidRDefault="00EB02A7" w:rsidP="00F75161">
      <w:pPr>
        <w:jc w:val="both"/>
        <w:rPr>
          <w:sz w:val="28"/>
          <w:szCs w:val="28"/>
        </w:rPr>
      </w:pPr>
      <w:r w:rsidRPr="00EB02A7">
        <w:rPr>
          <w:b/>
          <w:sz w:val="28"/>
          <w:szCs w:val="28"/>
        </w:rPr>
        <w:t>Социальная политика – 1142614,80</w:t>
      </w:r>
    </w:p>
    <w:p w:rsidR="00EB02A7" w:rsidRPr="00EB02A7" w:rsidRDefault="00EB02A7" w:rsidP="00F75161">
      <w:pPr>
        <w:jc w:val="both"/>
        <w:rPr>
          <w:sz w:val="28"/>
          <w:szCs w:val="28"/>
        </w:rPr>
      </w:pPr>
      <w:r w:rsidRPr="00EB02A7">
        <w:rPr>
          <w:sz w:val="28"/>
          <w:szCs w:val="28"/>
        </w:rPr>
        <w:t xml:space="preserve">произведена выплата коммунальных услуг работникам культуры 61829,11; выплачены пенсии за выслугу лет лицам, замещающим должности </w:t>
      </w:r>
      <w:r w:rsidRPr="00EB02A7">
        <w:rPr>
          <w:sz w:val="28"/>
          <w:szCs w:val="28"/>
        </w:rPr>
        <w:lastRenderedPageBreak/>
        <w:t>муниципального образования, муниципальным служащим – 277150,29, перечислены средства местного бюджета по программе «Обеспечение жильем молодых семей» - 91182,00 (</w:t>
      </w:r>
      <w:proofErr w:type="spellStart"/>
      <w:r w:rsidRPr="00EB02A7">
        <w:rPr>
          <w:sz w:val="28"/>
          <w:szCs w:val="28"/>
        </w:rPr>
        <w:t>Рябкова</w:t>
      </w:r>
      <w:proofErr w:type="spellEnd"/>
      <w:r w:rsidR="00F75161">
        <w:rPr>
          <w:sz w:val="28"/>
          <w:szCs w:val="28"/>
        </w:rPr>
        <w:t xml:space="preserve"> </w:t>
      </w:r>
      <w:r w:rsidRPr="00EB02A7">
        <w:rPr>
          <w:sz w:val="28"/>
          <w:szCs w:val="28"/>
        </w:rPr>
        <w:t>В.В.), «Сельское жилье» 119995,00</w:t>
      </w:r>
      <w:r w:rsidR="00F75161">
        <w:rPr>
          <w:sz w:val="28"/>
          <w:szCs w:val="28"/>
        </w:rPr>
        <w:t xml:space="preserve"> </w:t>
      </w:r>
      <w:r w:rsidRPr="00EB02A7">
        <w:rPr>
          <w:sz w:val="28"/>
          <w:szCs w:val="28"/>
        </w:rPr>
        <w:t>(Мочалова О.И.),</w:t>
      </w:r>
      <w:r w:rsidR="00F75161">
        <w:rPr>
          <w:sz w:val="28"/>
          <w:szCs w:val="28"/>
        </w:rPr>
        <w:t xml:space="preserve"> </w:t>
      </w:r>
      <w:r w:rsidRPr="00EB02A7">
        <w:rPr>
          <w:sz w:val="28"/>
          <w:szCs w:val="28"/>
        </w:rPr>
        <w:t>средства краевого бюджета сельское жилье 359985,00, молодая семья 232473,00.</w:t>
      </w:r>
    </w:p>
    <w:p w:rsidR="00EB02A7" w:rsidRPr="00EB02A7" w:rsidRDefault="00EB02A7" w:rsidP="00F75161">
      <w:pPr>
        <w:jc w:val="both"/>
        <w:rPr>
          <w:sz w:val="28"/>
          <w:szCs w:val="28"/>
        </w:rPr>
      </w:pPr>
    </w:p>
    <w:p w:rsidR="00EB02A7" w:rsidRPr="00EB02A7" w:rsidRDefault="00EB02A7" w:rsidP="00F75161">
      <w:pPr>
        <w:jc w:val="both"/>
        <w:rPr>
          <w:sz w:val="28"/>
          <w:szCs w:val="28"/>
        </w:rPr>
      </w:pPr>
    </w:p>
    <w:p w:rsidR="00EB02A7" w:rsidRPr="00EB02A7" w:rsidRDefault="00EB02A7" w:rsidP="00F75161">
      <w:pPr>
        <w:jc w:val="both"/>
        <w:rPr>
          <w:sz w:val="28"/>
          <w:szCs w:val="28"/>
        </w:rPr>
      </w:pPr>
    </w:p>
    <w:p w:rsidR="00902D46" w:rsidRPr="00EB02A7" w:rsidRDefault="00902D46" w:rsidP="00F75161">
      <w:pPr>
        <w:jc w:val="both"/>
        <w:rPr>
          <w:sz w:val="28"/>
          <w:szCs w:val="28"/>
        </w:rPr>
      </w:pPr>
    </w:p>
    <w:sectPr w:rsidR="00902D46" w:rsidRPr="00EB02A7" w:rsidSect="00EB02A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366"/>
    <w:multiLevelType w:val="hybridMultilevel"/>
    <w:tmpl w:val="DB086428"/>
    <w:lvl w:ilvl="0" w:tplc="C47660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6EB1096"/>
    <w:multiLevelType w:val="hybridMultilevel"/>
    <w:tmpl w:val="2D34AE86"/>
    <w:lvl w:ilvl="0" w:tplc="A7AE55A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4B"/>
    <w:rsid w:val="000A506C"/>
    <w:rsid w:val="001E71DC"/>
    <w:rsid w:val="00320731"/>
    <w:rsid w:val="00416F59"/>
    <w:rsid w:val="006C5F4B"/>
    <w:rsid w:val="00730FF6"/>
    <w:rsid w:val="00845799"/>
    <w:rsid w:val="00902D46"/>
    <w:rsid w:val="009C1EE4"/>
    <w:rsid w:val="00D03C39"/>
    <w:rsid w:val="00D15648"/>
    <w:rsid w:val="00D265B7"/>
    <w:rsid w:val="00D4744C"/>
    <w:rsid w:val="00EB02A7"/>
    <w:rsid w:val="00EB3885"/>
    <w:rsid w:val="00F7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DF80-C054-440E-A812-A882D667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2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02A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2A7"/>
    <w:rPr>
      <w:rFonts w:ascii="Cambria" w:eastAsia="Times New Roman" w:hAnsi="Cambria" w:cs="Times New Roman"/>
      <w:b/>
      <w:bCs/>
      <w:kern w:val="32"/>
      <w:sz w:val="32"/>
      <w:szCs w:val="32"/>
      <w:lang w:eastAsia="ru-RU"/>
    </w:rPr>
  </w:style>
  <w:style w:type="paragraph" w:styleId="a3">
    <w:name w:val="List Paragraph"/>
    <w:basedOn w:val="a"/>
    <w:uiPriority w:val="34"/>
    <w:qFormat/>
    <w:rsid w:val="00D15648"/>
    <w:pPr>
      <w:ind w:left="720"/>
      <w:contextualSpacing/>
    </w:pPr>
  </w:style>
  <w:style w:type="paragraph" w:styleId="a4">
    <w:name w:val="Balloon Text"/>
    <w:basedOn w:val="a"/>
    <w:link w:val="a5"/>
    <w:uiPriority w:val="99"/>
    <w:semiHidden/>
    <w:unhideWhenUsed/>
    <w:rsid w:val="00EB3885"/>
    <w:rPr>
      <w:rFonts w:ascii="Segoe UI" w:hAnsi="Segoe UI" w:cs="Segoe UI"/>
      <w:sz w:val="18"/>
      <w:szCs w:val="18"/>
    </w:rPr>
  </w:style>
  <w:style w:type="character" w:customStyle="1" w:styleId="a5">
    <w:name w:val="Текст выноски Знак"/>
    <w:basedOn w:val="a0"/>
    <w:link w:val="a4"/>
    <w:uiPriority w:val="99"/>
    <w:semiHidden/>
    <w:rsid w:val="00EB3885"/>
    <w:rPr>
      <w:rFonts w:ascii="Segoe UI" w:hAnsi="Segoe UI" w:cs="Segoe UI"/>
      <w:sz w:val="18"/>
      <w:szCs w:val="18"/>
    </w:rPr>
  </w:style>
  <w:style w:type="paragraph" w:customStyle="1" w:styleId="ConsPlusNormal">
    <w:name w:val="ConsPlusNormal"/>
    <w:rsid w:val="00730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EB02A7"/>
    <w:rPr>
      <w:color w:val="0000FF"/>
      <w:u w:val="single"/>
    </w:rPr>
  </w:style>
  <w:style w:type="paragraph" w:styleId="a7">
    <w:name w:val="Title"/>
    <w:basedOn w:val="a"/>
    <w:next w:val="a"/>
    <w:link w:val="a8"/>
    <w:qFormat/>
    <w:rsid w:val="00EB02A7"/>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EB02A7"/>
    <w:rPr>
      <w:rFonts w:ascii="Cambria" w:eastAsia="Times New Roman" w:hAnsi="Cambria" w:cs="Times New Roman"/>
      <w:b/>
      <w:bCs/>
      <w:kern w:val="28"/>
      <w:sz w:val="32"/>
      <w:szCs w:val="32"/>
      <w:lang w:eastAsia="ru-RU"/>
    </w:rPr>
  </w:style>
  <w:style w:type="paragraph" w:styleId="a9">
    <w:name w:val="No Spacing"/>
    <w:uiPriority w:val="1"/>
    <w:qFormat/>
    <w:rsid w:val="00EB02A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B02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B02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EB02A7"/>
    <w:pPr>
      <w:spacing w:before="100" w:beforeAutospacing="1" w:after="100" w:afterAutospacing="1"/>
    </w:pPr>
    <w:rPr>
      <w:color w:val="000000"/>
      <w:sz w:val="20"/>
      <w:szCs w:val="20"/>
    </w:rPr>
  </w:style>
  <w:style w:type="paragraph" w:customStyle="1" w:styleId="xl63">
    <w:name w:val="xl63"/>
    <w:basedOn w:val="a"/>
    <w:rsid w:val="00EB02A7"/>
    <w:pPr>
      <w:spacing w:before="100" w:beforeAutospacing="1" w:after="100" w:afterAutospacing="1"/>
    </w:pPr>
    <w:rPr>
      <w:rFonts w:ascii="Arial" w:hAnsi="Arial" w:cs="Arial"/>
    </w:rPr>
  </w:style>
  <w:style w:type="paragraph" w:customStyle="1" w:styleId="xl64">
    <w:name w:val="xl64"/>
    <w:basedOn w:val="a"/>
    <w:rsid w:val="00EB02A7"/>
    <w:pPr>
      <w:spacing w:before="100" w:beforeAutospacing="1" w:after="100" w:afterAutospacing="1"/>
      <w:jc w:val="both"/>
    </w:pPr>
  </w:style>
  <w:style w:type="paragraph" w:customStyle="1" w:styleId="xl65">
    <w:name w:val="xl65"/>
    <w:basedOn w:val="a"/>
    <w:rsid w:val="00EB02A7"/>
    <w:pPr>
      <w:spacing w:before="100" w:beforeAutospacing="1" w:after="100" w:afterAutospacing="1"/>
      <w:jc w:val="both"/>
    </w:pPr>
    <w:rPr>
      <w:b/>
      <w:bCs/>
    </w:rPr>
  </w:style>
  <w:style w:type="paragraph" w:customStyle="1" w:styleId="xl66">
    <w:name w:val="xl66"/>
    <w:basedOn w:val="a"/>
    <w:rsid w:val="00EB02A7"/>
    <w:pPr>
      <w:spacing w:before="100" w:beforeAutospacing="1" w:after="100" w:afterAutospacing="1"/>
    </w:pPr>
  </w:style>
  <w:style w:type="paragraph" w:customStyle="1" w:styleId="xl67">
    <w:name w:val="xl67"/>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8">
    <w:name w:val="xl68"/>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69">
    <w:name w:val="xl69"/>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0">
    <w:name w:val="xl70"/>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71">
    <w:name w:val="xl71"/>
    <w:basedOn w:val="a"/>
    <w:rsid w:val="00EB02A7"/>
    <w:pPr>
      <w:spacing w:before="100" w:beforeAutospacing="1" w:after="100" w:afterAutospacing="1"/>
    </w:pPr>
  </w:style>
  <w:style w:type="paragraph" w:customStyle="1" w:styleId="xl72">
    <w:name w:val="xl72"/>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73">
    <w:name w:val="xl73"/>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4">
    <w:name w:val="xl74"/>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75">
    <w:name w:val="xl75"/>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EB02A7"/>
    <w:pPr>
      <w:spacing w:before="100" w:beforeAutospacing="1" w:after="100" w:afterAutospacing="1"/>
      <w:jc w:val="both"/>
    </w:pPr>
  </w:style>
  <w:style w:type="paragraph" w:customStyle="1" w:styleId="xl77">
    <w:name w:val="xl77"/>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8">
    <w:name w:val="xl78"/>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0">
    <w:name w:val="xl80"/>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81">
    <w:name w:val="xl81"/>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0"/>
      <w:szCs w:val="20"/>
    </w:rPr>
  </w:style>
  <w:style w:type="paragraph" w:customStyle="1" w:styleId="xl82">
    <w:name w:val="xl82"/>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83">
    <w:name w:val="xl83"/>
    <w:basedOn w:val="a"/>
    <w:rsid w:val="00EB02A7"/>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84">
    <w:name w:val="xl84"/>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85">
    <w:name w:val="xl85"/>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8">
    <w:name w:val="xl88"/>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0">
    <w:name w:val="xl90"/>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1">
    <w:name w:val="xl91"/>
    <w:basedOn w:val="a"/>
    <w:rsid w:val="00EB02A7"/>
    <w:pPr>
      <w:spacing w:before="100" w:beforeAutospacing="1" w:after="100" w:afterAutospacing="1"/>
      <w:jc w:val="right"/>
    </w:pPr>
  </w:style>
  <w:style w:type="paragraph" w:customStyle="1" w:styleId="xl92">
    <w:name w:val="xl92"/>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EB02A7"/>
    <w:pPr>
      <w:spacing w:before="100" w:beforeAutospacing="1" w:after="100" w:afterAutospacing="1"/>
    </w:pPr>
    <w:rPr>
      <w:sz w:val="20"/>
      <w:szCs w:val="20"/>
    </w:rPr>
  </w:style>
  <w:style w:type="paragraph" w:customStyle="1" w:styleId="xl94">
    <w:name w:val="xl94"/>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6">
    <w:name w:val="xl96"/>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EB02A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a"/>
    <w:rsid w:val="00EB02A7"/>
    <w:pPr>
      <w:pBdr>
        <w:top w:val="single" w:sz="4" w:space="0" w:color="auto"/>
        <w:left w:val="single" w:sz="4" w:space="0" w:color="auto"/>
        <w:bottom w:val="single" w:sz="4" w:space="0" w:color="auto"/>
      </w:pBdr>
      <w:spacing w:before="100" w:beforeAutospacing="1" w:after="100" w:afterAutospacing="1"/>
      <w:jc w:val="both"/>
    </w:pPr>
    <w:rPr>
      <w:sz w:val="20"/>
      <w:szCs w:val="20"/>
    </w:rPr>
  </w:style>
  <w:style w:type="paragraph" w:customStyle="1" w:styleId="xl100">
    <w:name w:val="xl100"/>
    <w:basedOn w:val="a"/>
    <w:rsid w:val="00EB02A7"/>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101">
    <w:name w:val="xl101"/>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B02A7"/>
    <w:pPr>
      <w:pBdr>
        <w:top w:val="single" w:sz="4" w:space="0" w:color="auto"/>
        <w:left w:val="single" w:sz="4" w:space="0" w:color="auto"/>
        <w:bottom w:val="single" w:sz="4" w:space="0" w:color="auto"/>
      </w:pBdr>
      <w:spacing w:before="100" w:beforeAutospacing="1" w:after="100" w:afterAutospacing="1"/>
      <w:jc w:val="both"/>
    </w:pPr>
    <w:rPr>
      <w:sz w:val="20"/>
      <w:szCs w:val="20"/>
    </w:rPr>
  </w:style>
  <w:style w:type="paragraph" w:customStyle="1" w:styleId="xl103">
    <w:name w:val="xl103"/>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EB02A7"/>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07">
    <w:name w:val="xl107"/>
    <w:basedOn w:val="a"/>
    <w:rsid w:val="00EB02A7"/>
    <w:pPr>
      <w:pBdr>
        <w:top w:val="single" w:sz="4" w:space="0" w:color="auto"/>
        <w:left w:val="single" w:sz="4" w:space="0" w:color="auto"/>
        <w:bottom w:val="single" w:sz="4" w:space="0" w:color="auto"/>
      </w:pBdr>
      <w:spacing w:before="100" w:beforeAutospacing="1" w:after="100" w:afterAutospacing="1"/>
      <w:jc w:val="both"/>
    </w:pPr>
    <w:rPr>
      <w:sz w:val="20"/>
      <w:szCs w:val="20"/>
    </w:rPr>
  </w:style>
  <w:style w:type="paragraph" w:customStyle="1" w:styleId="xl108">
    <w:name w:val="xl108"/>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09">
    <w:name w:val="xl109"/>
    <w:basedOn w:val="a"/>
    <w:rsid w:val="00EB02A7"/>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10">
    <w:name w:val="xl110"/>
    <w:basedOn w:val="a"/>
    <w:rsid w:val="00EB02A7"/>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1">
    <w:name w:val="xl111"/>
    <w:basedOn w:val="a"/>
    <w:rsid w:val="00EB02A7"/>
    <w:pPr>
      <w:pBdr>
        <w:left w:val="single" w:sz="4" w:space="0" w:color="auto"/>
        <w:right w:val="single" w:sz="4" w:space="0" w:color="auto"/>
      </w:pBdr>
      <w:spacing w:before="100" w:beforeAutospacing="1" w:after="100" w:afterAutospacing="1"/>
      <w:jc w:val="both"/>
    </w:pPr>
    <w:rPr>
      <w:sz w:val="20"/>
      <w:szCs w:val="20"/>
    </w:rPr>
  </w:style>
  <w:style w:type="paragraph" w:customStyle="1" w:styleId="xl112">
    <w:name w:val="xl112"/>
    <w:basedOn w:val="a"/>
    <w:rsid w:val="00EB02A7"/>
    <w:pPr>
      <w:spacing w:before="100" w:beforeAutospacing="1" w:after="100" w:afterAutospacing="1"/>
      <w:jc w:val="right"/>
    </w:pPr>
  </w:style>
  <w:style w:type="paragraph" w:customStyle="1" w:styleId="xl113">
    <w:name w:val="xl113"/>
    <w:basedOn w:val="a"/>
    <w:rsid w:val="00EB02A7"/>
    <w:pPr>
      <w:pBdr>
        <w:bottom w:val="single" w:sz="4" w:space="0" w:color="auto"/>
      </w:pBdr>
      <w:spacing w:before="100" w:beforeAutospacing="1" w:after="100" w:afterAutospacing="1"/>
      <w:jc w:val="right"/>
    </w:pPr>
  </w:style>
  <w:style w:type="paragraph" w:customStyle="1" w:styleId="xl114">
    <w:name w:val="xl114"/>
    <w:basedOn w:val="a"/>
    <w:rsid w:val="00EB02A7"/>
    <w:pPr>
      <w:pBdr>
        <w:bottom w:val="single" w:sz="4" w:space="0" w:color="auto"/>
      </w:pBdr>
      <w:spacing w:before="100" w:beforeAutospacing="1" w:after="100" w:afterAutospacing="1"/>
      <w:jc w:val="right"/>
    </w:pPr>
  </w:style>
  <w:style w:type="paragraph" w:customStyle="1" w:styleId="xl115">
    <w:name w:val="xl115"/>
    <w:basedOn w:val="a"/>
    <w:rsid w:val="00EB02A7"/>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116">
    <w:name w:val="xl116"/>
    <w:basedOn w:val="a"/>
    <w:rsid w:val="00EB02A7"/>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17">
    <w:name w:val="xl117"/>
    <w:basedOn w:val="a"/>
    <w:rsid w:val="00EB02A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8">
    <w:name w:val="xl118"/>
    <w:basedOn w:val="a"/>
    <w:rsid w:val="00EB02A7"/>
    <w:pPr>
      <w:pBdr>
        <w:top w:val="single" w:sz="4" w:space="0" w:color="auto"/>
      </w:pBdr>
      <w:spacing w:before="100" w:beforeAutospacing="1" w:after="100" w:afterAutospacing="1"/>
      <w:jc w:val="both"/>
    </w:pPr>
  </w:style>
  <w:style w:type="paragraph" w:customStyle="1" w:styleId="xl119">
    <w:name w:val="xl119"/>
    <w:basedOn w:val="a"/>
    <w:rsid w:val="00EB02A7"/>
    <w:pPr>
      <w:pBdr>
        <w:top w:val="single" w:sz="4" w:space="0" w:color="auto"/>
      </w:pBdr>
      <w:spacing w:before="100" w:beforeAutospacing="1" w:after="100" w:afterAutospacing="1"/>
    </w:pPr>
  </w:style>
  <w:style w:type="paragraph" w:customStyle="1" w:styleId="xl120">
    <w:name w:val="xl120"/>
    <w:basedOn w:val="a"/>
    <w:rsid w:val="00EB02A7"/>
    <w:pPr>
      <w:pBdr>
        <w:top w:val="single" w:sz="4" w:space="0" w:color="auto"/>
        <w:left w:val="single" w:sz="4" w:space="0" w:color="auto"/>
        <w:right w:val="single" w:sz="4" w:space="0" w:color="auto"/>
      </w:pBdr>
      <w:spacing w:before="100" w:beforeAutospacing="1" w:after="100" w:afterAutospacing="1"/>
      <w:jc w:val="both"/>
    </w:pPr>
    <w:rPr>
      <w:b/>
      <w:bCs/>
      <w:sz w:val="20"/>
      <w:szCs w:val="20"/>
    </w:rPr>
  </w:style>
  <w:style w:type="paragraph" w:customStyle="1" w:styleId="xl121">
    <w:name w:val="xl121"/>
    <w:basedOn w:val="a"/>
    <w:rsid w:val="00EB02A7"/>
    <w:pPr>
      <w:pBdr>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22">
    <w:name w:val="xl122"/>
    <w:basedOn w:val="a"/>
    <w:rsid w:val="00EB02A7"/>
    <w:pPr>
      <w:spacing w:before="100" w:beforeAutospacing="1" w:after="100" w:afterAutospacing="1"/>
      <w:jc w:val="both"/>
    </w:pPr>
    <w:rPr>
      <w:b/>
      <w:bCs/>
    </w:rPr>
  </w:style>
  <w:style w:type="paragraph" w:customStyle="1" w:styleId="xl123">
    <w:name w:val="xl123"/>
    <w:basedOn w:val="a"/>
    <w:rsid w:val="00EB02A7"/>
    <w:pPr>
      <w:spacing w:before="100" w:beforeAutospacing="1" w:after="100" w:afterAutospacing="1"/>
    </w:pPr>
    <w:rPr>
      <w:b/>
      <w:bCs/>
    </w:rPr>
  </w:style>
  <w:style w:type="paragraph" w:customStyle="1" w:styleId="xl124">
    <w:name w:val="xl124"/>
    <w:basedOn w:val="a"/>
    <w:rsid w:val="00EB02A7"/>
    <w:pPr>
      <w:pBdr>
        <w:top w:val="single" w:sz="4" w:space="0" w:color="auto"/>
        <w:left w:val="single" w:sz="4" w:space="0" w:color="auto"/>
        <w:right w:val="single" w:sz="4" w:space="0" w:color="auto"/>
      </w:pBdr>
      <w:spacing w:before="100" w:beforeAutospacing="1" w:after="100" w:afterAutospacing="1"/>
    </w:pPr>
  </w:style>
  <w:style w:type="paragraph" w:customStyle="1" w:styleId="xl125">
    <w:name w:val="xl125"/>
    <w:basedOn w:val="a"/>
    <w:rsid w:val="00EB02A7"/>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EB02A7"/>
    <w:pPr>
      <w:pBdr>
        <w:top w:val="single" w:sz="4" w:space="0" w:color="auto"/>
        <w:left w:val="single" w:sz="4" w:space="0" w:color="auto"/>
        <w:bottom w:val="single" w:sz="4" w:space="0" w:color="auto"/>
      </w:pBdr>
      <w:spacing w:before="100" w:beforeAutospacing="1" w:after="100" w:afterAutospacing="1"/>
    </w:pPr>
  </w:style>
  <w:style w:type="paragraph" w:customStyle="1" w:styleId="xl127">
    <w:name w:val="xl127"/>
    <w:basedOn w:val="a"/>
    <w:rsid w:val="00EB02A7"/>
    <w:pPr>
      <w:pBdr>
        <w:top w:val="single" w:sz="4" w:space="0" w:color="auto"/>
        <w:bottom w:val="single" w:sz="4" w:space="0" w:color="auto"/>
      </w:pBdr>
      <w:spacing w:before="100" w:beforeAutospacing="1" w:after="100" w:afterAutospacing="1"/>
    </w:pPr>
  </w:style>
  <w:style w:type="paragraph" w:customStyle="1" w:styleId="xl128">
    <w:name w:val="xl128"/>
    <w:basedOn w:val="a"/>
    <w:rsid w:val="00EB02A7"/>
    <w:pPr>
      <w:spacing w:before="100" w:beforeAutospacing="1" w:after="100" w:afterAutospacing="1"/>
      <w:jc w:val="both"/>
    </w:pPr>
  </w:style>
  <w:style w:type="paragraph" w:customStyle="1" w:styleId="xl129">
    <w:name w:val="xl129"/>
    <w:basedOn w:val="a"/>
    <w:rsid w:val="00EB02A7"/>
    <w:pPr>
      <w:spacing w:before="100" w:beforeAutospacing="1" w:after="100" w:afterAutospacing="1"/>
    </w:pPr>
    <w:rPr>
      <w:b/>
      <w:bCs/>
    </w:rPr>
  </w:style>
  <w:style w:type="paragraph" w:customStyle="1" w:styleId="xl130">
    <w:name w:val="xl130"/>
    <w:basedOn w:val="a"/>
    <w:rsid w:val="00EB02A7"/>
    <w:pPr>
      <w:pBdr>
        <w:left w:val="single" w:sz="4" w:space="0" w:color="auto"/>
        <w:right w:val="single" w:sz="4" w:space="0" w:color="auto"/>
      </w:pBdr>
      <w:spacing w:before="100" w:beforeAutospacing="1" w:after="100" w:afterAutospacing="1"/>
      <w:jc w:val="both"/>
    </w:pPr>
    <w:rPr>
      <w:b/>
      <w:bCs/>
      <w:sz w:val="20"/>
      <w:szCs w:val="20"/>
    </w:rPr>
  </w:style>
  <w:style w:type="paragraph" w:customStyle="1" w:styleId="xl131">
    <w:name w:val="xl131"/>
    <w:basedOn w:val="a"/>
    <w:rsid w:val="00EB02A7"/>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132">
    <w:name w:val="xl132"/>
    <w:basedOn w:val="a"/>
    <w:rsid w:val="00EB02A7"/>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33">
    <w:name w:val="xl133"/>
    <w:basedOn w:val="a"/>
    <w:rsid w:val="00EB02A7"/>
    <w:pPr>
      <w:pBdr>
        <w:top w:val="single" w:sz="4" w:space="0" w:color="auto"/>
        <w:left w:val="single" w:sz="4" w:space="0" w:color="auto"/>
        <w:right w:val="single" w:sz="4" w:space="0" w:color="auto"/>
      </w:pBdr>
      <w:spacing w:before="100" w:beforeAutospacing="1" w:after="100" w:afterAutospacing="1"/>
      <w:jc w:val="both"/>
    </w:pPr>
    <w:rPr>
      <w:b/>
      <w:bCs/>
      <w:sz w:val="20"/>
      <w:szCs w:val="20"/>
    </w:rPr>
  </w:style>
  <w:style w:type="paragraph" w:customStyle="1" w:styleId="xl134">
    <w:name w:val="xl134"/>
    <w:basedOn w:val="a"/>
    <w:rsid w:val="00EB02A7"/>
    <w:pPr>
      <w:pBdr>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35">
    <w:name w:val="xl135"/>
    <w:basedOn w:val="a"/>
    <w:rsid w:val="00EB02A7"/>
    <w:pPr>
      <w:pBdr>
        <w:top w:val="single" w:sz="4" w:space="0" w:color="auto"/>
        <w:left w:val="single" w:sz="4" w:space="0" w:color="auto"/>
      </w:pBdr>
      <w:spacing w:before="100" w:beforeAutospacing="1" w:after="100" w:afterAutospacing="1"/>
      <w:jc w:val="both"/>
    </w:pPr>
  </w:style>
  <w:style w:type="paragraph" w:customStyle="1" w:styleId="xl136">
    <w:name w:val="xl136"/>
    <w:basedOn w:val="a"/>
    <w:rsid w:val="00EB02A7"/>
    <w:pPr>
      <w:pBdr>
        <w:left w:val="single" w:sz="4" w:space="0" w:color="auto"/>
        <w:bottom w:val="single" w:sz="4" w:space="0" w:color="auto"/>
      </w:pBd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7163">
      <w:bodyDiv w:val="1"/>
      <w:marLeft w:val="0"/>
      <w:marRight w:val="0"/>
      <w:marTop w:val="0"/>
      <w:marBottom w:val="0"/>
      <w:divBdr>
        <w:top w:val="none" w:sz="0" w:space="0" w:color="auto"/>
        <w:left w:val="none" w:sz="0" w:space="0" w:color="auto"/>
        <w:bottom w:val="none" w:sz="0" w:space="0" w:color="auto"/>
        <w:right w:val="none" w:sz="0" w:space="0" w:color="auto"/>
      </w:divBdr>
    </w:div>
    <w:div w:id="91750431">
      <w:bodyDiv w:val="1"/>
      <w:marLeft w:val="0"/>
      <w:marRight w:val="0"/>
      <w:marTop w:val="0"/>
      <w:marBottom w:val="0"/>
      <w:divBdr>
        <w:top w:val="none" w:sz="0" w:space="0" w:color="auto"/>
        <w:left w:val="none" w:sz="0" w:space="0" w:color="auto"/>
        <w:bottom w:val="none" w:sz="0" w:space="0" w:color="auto"/>
        <w:right w:val="none" w:sz="0" w:space="0" w:color="auto"/>
      </w:divBdr>
    </w:div>
    <w:div w:id="6615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4718</Words>
  <Characters>26896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13</cp:revision>
  <cp:lastPrinted>2016-05-11T04:46:00Z</cp:lastPrinted>
  <dcterms:created xsi:type="dcterms:W3CDTF">2016-04-27T09:10:00Z</dcterms:created>
  <dcterms:modified xsi:type="dcterms:W3CDTF">2016-05-11T04:46:00Z</dcterms:modified>
</cp:coreProperties>
</file>