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69" w:rsidRDefault="00946A69" w:rsidP="00946A69"/>
    <w:p w:rsidR="00946A69" w:rsidRDefault="00946A69" w:rsidP="00946A69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Структура бюджета</w:t>
      </w:r>
    </w:p>
    <w:p w:rsidR="00946A69" w:rsidRDefault="00946A69" w:rsidP="00946A69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Ножовского сельского поселения</w:t>
      </w:r>
    </w:p>
    <w:p w:rsidR="00946A69" w:rsidRDefault="00946A69" w:rsidP="00946A6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год</w:t>
      </w:r>
    </w:p>
    <w:p w:rsidR="00946A69" w:rsidRDefault="00946A69" w:rsidP="00946A69">
      <w:pPr>
        <w:pStyle w:val="a3"/>
        <w:rPr>
          <w:b/>
          <w:sz w:val="36"/>
          <w:szCs w:val="36"/>
        </w:rPr>
      </w:pPr>
    </w:p>
    <w:p w:rsidR="00946A69" w:rsidRDefault="00946A69" w:rsidP="00946A69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6105525" cy="5819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46A69" w:rsidRDefault="00946A69" w:rsidP="00946A69">
      <w:pPr>
        <w:pStyle w:val="a3"/>
        <w:jc w:val="center"/>
        <w:rPr>
          <w:b/>
          <w:sz w:val="36"/>
          <w:szCs w:val="36"/>
        </w:rPr>
      </w:pPr>
    </w:p>
    <w:p w:rsidR="00946A69" w:rsidRDefault="00946A69" w:rsidP="00946A69">
      <w:pPr>
        <w:pStyle w:val="a3"/>
        <w:jc w:val="center"/>
        <w:rPr>
          <w:b/>
          <w:sz w:val="36"/>
          <w:szCs w:val="36"/>
        </w:rPr>
      </w:pPr>
    </w:p>
    <w:p w:rsidR="00946A69" w:rsidRDefault="00946A69" w:rsidP="00946A69">
      <w:pPr>
        <w:pStyle w:val="a3"/>
        <w:rPr>
          <w:b/>
          <w:sz w:val="36"/>
          <w:szCs w:val="36"/>
        </w:rPr>
      </w:pPr>
    </w:p>
    <w:p w:rsidR="00946A69" w:rsidRDefault="00946A69" w:rsidP="00946A69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210300" cy="7610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470D" w:rsidRDefault="001F470D">
      <w:bookmarkStart w:id="0" w:name="_GoBack"/>
      <w:bookmarkEnd w:id="0"/>
    </w:p>
    <w:sectPr w:rsidR="001F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D0"/>
    <w:rsid w:val="001F470D"/>
    <w:rsid w:val="004708D0"/>
    <w:rsid w:val="0094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FF161-4FE1-42F2-B48C-8C6ECE4E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6170024201520414E-2"/>
          <c:y val="0.10097945073938942"/>
          <c:w val="0.59837406687800454"/>
          <c:h val="0.899020549260610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продажи материальных и нематериальных активов</c:v>
                </c:pt>
                <c:pt idx="5">
                  <c:v>Дотации бюджетам поселений</c:v>
                </c:pt>
                <c:pt idx="6">
                  <c:v>Прочие межбюджетные трансферты</c:v>
                </c:pt>
                <c:pt idx="7">
                  <c:v>Субвенции бюджетам поселений</c:v>
                </c:pt>
                <c:pt idx="8">
                  <c:v>Государственная пошлина</c:v>
                </c:pt>
                <c:pt idx="9">
                  <c:v>Транспортный налог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0.27700000000000002</c:v>
                </c:pt>
                <c:pt idx="1">
                  <c:v>9.1000000000000025E-2</c:v>
                </c:pt>
                <c:pt idx="2">
                  <c:v>2.5000000000000001E-2</c:v>
                </c:pt>
                <c:pt idx="3">
                  <c:v>7.0999999999999994E-2</c:v>
                </c:pt>
                <c:pt idx="4">
                  <c:v>1.2999999999999998E-2</c:v>
                </c:pt>
                <c:pt idx="5">
                  <c:v>0.43000000000000005</c:v>
                </c:pt>
                <c:pt idx="6">
                  <c:v>9.0000000000000028E-3</c:v>
                </c:pt>
                <c:pt idx="7">
                  <c:v>2.1999999999999999E-2</c:v>
                </c:pt>
                <c:pt idx="8">
                  <c:v>1.0000000000000002E-3</c:v>
                </c:pt>
                <c:pt idx="9">
                  <c:v>6.1000000000000006E-2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017211286089251"/>
          <c:y val="1.3008201561011779E-2"/>
          <c:w val="0.29569161809319205"/>
          <c:h val="0.97641047308110862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184194717595786"/>
          <c:y val="0.24727882698873163"/>
          <c:w val="0.5863826699081951"/>
          <c:h val="0.4783648096619517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0.30800000000000005</c:v>
                </c:pt>
                <c:pt idx="1">
                  <c:v>1.4E-2</c:v>
                </c:pt>
                <c:pt idx="2">
                  <c:v>0.191</c:v>
                </c:pt>
                <c:pt idx="3">
                  <c:v>0.1</c:v>
                </c:pt>
                <c:pt idx="4">
                  <c:v>0</c:v>
                </c:pt>
                <c:pt idx="5">
                  <c:v>0.30900000000000005</c:v>
                </c:pt>
                <c:pt idx="6">
                  <c:v>6.6000000000000003E-2</c:v>
                </c:pt>
                <c:pt idx="7">
                  <c:v>9.0000000000000028E-3</c:v>
                </c:pt>
                <c:pt idx="8">
                  <c:v>3.0000000000000005E-3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2527531426992675"/>
          <c:y val="7.8861971521852453E-2"/>
          <c:w val="0.25822111709720497"/>
          <c:h val="0.921138028478147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2016-04-11T16:35:00Z</dcterms:created>
  <dcterms:modified xsi:type="dcterms:W3CDTF">2016-04-11T16:35:00Z</dcterms:modified>
</cp:coreProperties>
</file>