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05" w:rsidRDefault="00C25A05" w:rsidP="00C25A05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 w:cs="Open Sans"/>
          <w:color w:val="000000"/>
          <w:sz w:val="40"/>
          <w:szCs w:val="40"/>
          <w:shd w:val="clear" w:color="auto" w:fill="FFFFFF"/>
        </w:rPr>
        <w:t>День добра и уважения</w:t>
      </w:r>
    </w:p>
    <w:p w:rsidR="00C25A05" w:rsidRDefault="00C25A05" w:rsidP="00C25A05">
      <w:pPr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3708400</wp:posOffset>
            </wp:positionH>
            <wp:positionV relativeFrom="paragraph">
              <wp:posOffset>62865</wp:posOffset>
            </wp:positionV>
            <wp:extent cx="2353945" cy="1763395"/>
            <wp:effectExtent l="0" t="0" r="8255" b="8255"/>
            <wp:wrapThrough wrapText="bothSides">
              <wp:wrapPolygon edited="0">
                <wp:start x="0" y="0"/>
                <wp:lineTo x="0" y="21468"/>
                <wp:lineTo x="21501" y="21468"/>
                <wp:lineTo x="21501" y="0"/>
                <wp:lineTo x="0" y="0"/>
              </wp:wrapPolygon>
            </wp:wrapThrough>
            <wp:docPr id="1" name="Рисунок 1" descr="2fxR98sHM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fxR98sHMv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76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1 октября отмечается Международный День пожилых людей. Возможно, он отмечается в октябре потому, что осень года отождествляется с осенью жизни. В золотую осеннюю пору мы чествуем тех, кто все свои силы и знания посвятил своему народу, кто отдал здоровье и молодость молодому поколению. Не зря второе название этого дня – день добра и уважения. Мы должны говорить им спасибо, ведь знания и мудрость передаются из поколения в поколение. Они передают накопленный опыт и знания, помогают своим семьям. Зрелые люди - это новая сила для развития. И накануне этого особенного праздника в Ножовском поселении чествовали пожилых людей, ветеранов, молодых пенсионеров всех предприятий и организаций, находящихся на территории Ножовского поселения. Старшее поколение принимало поздравление и получило массу позитива от выступления самых маленьких жителей нашего поселения - от воспитанников д/ сада и школы. Слова поздравления звучали от главы поселения Дурышевой С.И, депутата Земского Собрания района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Пермяковой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Я.А., председателя Совета Ветеранов Шустовой Л.Ф., директора Ножовского ДК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Кабуловой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Ю.Ю. Самые активные пенсионеры, а их у нас более 50 человек получили благодарности и подарки от администрации поселения. Это люди с активной жизненной позицией, не равнодушные и готовые внести свой вклад в дальнейшее развитие Ножовского поселения. В этом году свои юбилеи отмечают два творческих коллектива: хор ветеранов "РЯБИНУШКИ" и ансамбль "ОКОЛИЦА", самобытные и замечательные коллективы, хранители и исполнители русских народных песен. Музыкальные подарки пожилые люди получили и от хора " Родники". Всех поразил своим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аккопельным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пением ансамбль "Озера". Бурю аплодисментов и восторга вызвал уже всем полюбившийся юный вокалист Вяткин Егор. Праздник состоялся, все получили массу позитива и отличного настроения!!! Организовали и провели такой замечательный праздник работники Ножовского ДК, Совет ветеранов Ножовского поселения. Огромную благодарность выражаем за спонсорскую помощь, по организации торжественного чаепития - начальнику ЦДНГ 7 ООО " Лукойл - Пермь"- Колупаеву С.Л., руководству ООО" НИВА", Саблину С.А, Никифорову И.А., Мосягиной М.А., Поповой В.Ф., Оленевой Г.М.</w:t>
      </w:r>
    </w:p>
    <w:p w:rsidR="007D5554" w:rsidRDefault="007D5554">
      <w:bookmarkStart w:id="0" w:name="_GoBack"/>
      <w:bookmarkEnd w:id="0"/>
    </w:p>
    <w:sectPr w:rsidR="007D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1A"/>
    <w:rsid w:val="00531B1A"/>
    <w:rsid w:val="007D5554"/>
    <w:rsid w:val="00C25A05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F5C33-017D-4C77-B376-4055D777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A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8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2019-10-30T04:07:00Z</dcterms:created>
  <dcterms:modified xsi:type="dcterms:W3CDTF">2019-10-30T04:11:00Z</dcterms:modified>
</cp:coreProperties>
</file>