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BD" w:rsidRDefault="00982ABD" w:rsidP="00982ABD">
      <w:pPr>
        <w:pStyle w:val="4"/>
        <w:tabs>
          <w:tab w:val="left" w:pos="0"/>
        </w:tabs>
        <w:jc w:val="center"/>
      </w:pPr>
      <w:r w:rsidRPr="006E478D">
        <w:rPr>
          <w:b/>
          <w:noProof/>
          <w:color w:val="000000"/>
          <w:kern w:val="28"/>
          <w:szCs w:val="28"/>
          <w:lang w:eastAsia="ru-RU"/>
        </w:rPr>
        <w:drawing>
          <wp:inline distT="0" distB="0" distL="0" distR="0">
            <wp:extent cx="533400" cy="742950"/>
            <wp:effectExtent l="0" t="0" r="0" b="0"/>
            <wp:docPr id="1" name="Рисунок 1" descr="Ножов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ов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ABD" w:rsidRPr="00982ABD" w:rsidRDefault="00982ABD" w:rsidP="00982ABD">
      <w:pPr>
        <w:jc w:val="center"/>
        <w:rPr>
          <w:rFonts w:ascii="Times New Roman" w:eastAsia="Times New Roman" w:hAnsi="Times New Roman"/>
          <w:kern w:val="0"/>
          <w:sz w:val="28"/>
          <w:szCs w:val="20"/>
          <w:lang w:eastAsia="ar-SA"/>
        </w:rPr>
      </w:pPr>
      <w:r w:rsidRPr="00982ABD">
        <w:rPr>
          <w:rFonts w:ascii="Times New Roman" w:eastAsia="Times New Roman" w:hAnsi="Times New Roman"/>
          <w:kern w:val="0"/>
          <w:sz w:val="28"/>
          <w:szCs w:val="20"/>
          <w:lang w:eastAsia="ar-SA"/>
        </w:rPr>
        <w:t>СОВЕТ ДЕПУТАТОВ НОЖОВСКОГО СЕЛЬСКОГО ПОСЕЛЕНИЯ</w:t>
      </w:r>
    </w:p>
    <w:p w:rsidR="00982ABD" w:rsidRPr="00982ABD" w:rsidRDefault="00982ABD" w:rsidP="00982ABD">
      <w:pPr>
        <w:rPr>
          <w:rFonts w:ascii="Times New Roman" w:eastAsia="Times New Roman" w:hAnsi="Times New Roman"/>
          <w:kern w:val="0"/>
          <w:sz w:val="28"/>
          <w:szCs w:val="20"/>
          <w:lang w:eastAsia="ar-SA"/>
        </w:rPr>
      </w:pPr>
    </w:p>
    <w:p w:rsidR="00982ABD" w:rsidRPr="00982ABD" w:rsidRDefault="00982ABD" w:rsidP="00982ABD">
      <w:pPr>
        <w:rPr>
          <w:rFonts w:ascii="Times New Roman" w:eastAsia="Times New Roman" w:hAnsi="Times New Roman"/>
          <w:kern w:val="0"/>
          <w:sz w:val="28"/>
          <w:szCs w:val="20"/>
          <w:lang w:eastAsia="ar-SA"/>
        </w:rPr>
      </w:pPr>
      <w:r w:rsidRPr="00982ABD">
        <w:rPr>
          <w:rFonts w:ascii="Times New Roman" w:eastAsia="Times New Roman" w:hAnsi="Times New Roman"/>
          <w:kern w:val="0"/>
          <w:sz w:val="28"/>
          <w:szCs w:val="20"/>
          <w:lang w:eastAsia="ar-SA"/>
        </w:rPr>
        <w:t xml:space="preserve">                                  </w:t>
      </w:r>
      <w:r w:rsidR="00495708">
        <w:rPr>
          <w:rFonts w:ascii="Times New Roman" w:eastAsia="Times New Roman" w:hAnsi="Times New Roman"/>
          <w:kern w:val="0"/>
          <w:sz w:val="28"/>
          <w:szCs w:val="20"/>
          <w:lang w:eastAsia="ar-SA"/>
        </w:rPr>
        <w:t xml:space="preserve">                           РЕШЕНИЕ</w:t>
      </w:r>
    </w:p>
    <w:p w:rsidR="00982ABD" w:rsidRPr="00982ABD" w:rsidRDefault="00982ABD" w:rsidP="00982ABD">
      <w:pPr>
        <w:rPr>
          <w:rFonts w:ascii="Times New Roman" w:eastAsia="Times New Roman" w:hAnsi="Times New Roman"/>
          <w:kern w:val="0"/>
          <w:sz w:val="28"/>
          <w:szCs w:val="20"/>
          <w:lang w:eastAsia="ar-SA"/>
        </w:rPr>
      </w:pPr>
    </w:p>
    <w:p w:rsidR="00982ABD" w:rsidRPr="00982ABD" w:rsidRDefault="00495708" w:rsidP="00982ABD">
      <w:pPr>
        <w:rPr>
          <w:rFonts w:ascii="Times New Roman" w:eastAsia="Times New Roman" w:hAnsi="Times New Roman"/>
          <w:kern w:val="0"/>
          <w:sz w:val="28"/>
          <w:szCs w:val="20"/>
          <w:lang w:eastAsia="ar-SA"/>
        </w:rPr>
      </w:pPr>
      <w:r>
        <w:rPr>
          <w:rFonts w:ascii="Times New Roman" w:eastAsia="Times New Roman" w:hAnsi="Times New Roman"/>
          <w:kern w:val="0"/>
          <w:sz w:val="28"/>
          <w:szCs w:val="20"/>
          <w:lang w:eastAsia="ar-SA"/>
        </w:rPr>
        <w:t>16.10.</w:t>
      </w:r>
      <w:r w:rsidR="00982ABD" w:rsidRPr="00982ABD">
        <w:rPr>
          <w:rFonts w:ascii="Times New Roman" w:eastAsia="Times New Roman" w:hAnsi="Times New Roman"/>
          <w:kern w:val="0"/>
          <w:sz w:val="28"/>
          <w:szCs w:val="20"/>
          <w:lang w:eastAsia="ar-SA"/>
        </w:rPr>
        <w:t>2018</w:t>
      </w:r>
      <w:r w:rsidR="00982ABD" w:rsidRPr="00982ABD">
        <w:rPr>
          <w:rFonts w:ascii="Times New Roman" w:eastAsia="Times New Roman" w:hAnsi="Times New Roman"/>
          <w:kern w:val="0"/>
          <w:sz w:val="28"/>
          <w:szCs w:val="20"/>
          <w:lang w:eastAsia="ar-SA"/>
        </w:rPr>
        <w:tab/>
      </w:r>
      <w:r w:rsidR="00982ABD" w:rsidRPr="00982ABD">
        <w:rPr>
          <w:rFonts w:ascii="Times New Roman" w:eastAsia="Times New Roman" w:hAnsi="Times New Roman"/>
          <w:kern w:val="0"/>
          <w:sz w:val="28"/>
          <w:szCs w:val="20"/>
          <w:lang w:eastAsia="ar-SA"/>
        </w:rPr>
        <w:tab/>
      </w:r>
      <w:r w:rsidR="00982ABD" w:rsidRPr="00982ABD">
        <w:rPr>
          <w:rFonts w:ascii="Times New Roman" w:eastAsia="Times New Roman" w:hAnsi="Times New Roman"/>
          <w:kern w:val="0"/>
          <w:sz w:val="28"/>
          <w:szCs w:val="20"/>
          <w:lang w:eastAsia="ar-SA"/>
        </w:rPr>
        <w:tab/>
      </w:r>
      <w:r w:rsidR="00982ABD" w:rsidRPr="00982ABD">
        <w:rPr>
          <w:rFonts w:ascii="Times New Roman" w:eastAsia="Times New Roman" w:hAnsi="Times New Roman"/>
          <w:kern w:val="0"/>
          <w:sz w:val="28"/>
          <w:szCs w:val="20"/>
          <w:lang w:eastAsia="ar-SA"/>
        </w:rPr>
        <w:tab/>
      </w:r>
      <w:r w:rsidR="00982ABD" w:rsidRPr="00982ABD">
        <w:rPr>
          <w:rFonts w:ascii="Times New Roman" w:eastAsia="Times New Roman" w:hAnsi="Times New Roman"/>
          <w:kern w:val="0"/>
          <w:sz w:val="28"/>
          <w:szCs w:val="20"/>
          <w:lang w:eastAsia="ar-SA"/>
        </w:rPr>
        <w:tab/>
      </w:r>
      <w:r w:rsidR="00982ABD" w:rsidRPr="00982ABD">
        <w:rPr>
          <w:rFonts w:ascii="Times New Roman" w:eastAsia="Times New Roman" w:hAnsi="Times New Roman"/>
          <w:kern w:val="0"/>
          <w:sz w:val="28"/>
          <w:szCs w:val="20"/>
          <w:lang w:eastAsia="ar-SA"/>
        </w:rPr>
        <w:tab/>
      </w:r>
      <w:r w:rsidR="00982ABD" w:rsidRPr="00982ABD">
        <w:rPr>
          <w:rFonts w:ascii="Times New Roman" w:eastAsia="Times New Roman" w:hAnsi="Times New Roman"/>
          <w:kern w:val="0"/>
          <w:sz w:val="28"/>
          <w:szCs w:val="20"/>
          <w:lang w:eastAsia="ar-SA"/>
        </w:rPr>
        <w:tab/>
      </w:r>
      <w:r w:rsidR="00982ABD" w:rsidRPr="00982ABD">
        <w:rPr>
          <w:rFonts w:ascii="Times New Roman" w:eastAsia="Times New Roman" w:hAnsi="Times New Roman"/>
          <w:kern w:val="0"/>
          <w:sz w:val="28"/>
          <w:szCs w:val="20"/>
          <w:lang w:eastAsia="ar-SA"/>
        </w:rPr>
        <w:tab/>
      </w:r>
      <w:r w:rsidR="00982ABD" w:rsidRPr="00982ABD">
        <w:rPr>
          <w:rFonts w:ascii="Times New Roman" w:eastAsia="Times New Roman" w:hAnsi="Times New Roman"/>
          <w:kern w:val="0"/>
          <w:sz w:val="28"/>
          <w:szCs w:val="20"/>
          <w:lang w:eastAsia="ar-SA"/>
        </w:rPr>
        <w:tab/>
      </w:r>
      <w:r w:rsidR="00982ABD" w:rsidRPr="00982ABD">
        <w:rPr>
          <w:rFonts w:ascii="Times New Roman" w:eastAsia="Times New Roman" w:hAnsi="Times New Roman"/>
          <w:kern w:val="0"/>
          <w:sz w:val="28"/>
          <w:szCs w:val="20"/>
          <w:lang w:eastAsia="ar-SA"/>
        </w:rPr>
        <w:tab/>
        <w:t xml:space="preserve">№ </w:t>
      </w:r>
      <w:r>
        <w:rPr>
          <w:rFonts w:ascii="Times New Roman" w:eastAsia="Times New Roman" w:hAnsi="Times New Roman"/>
          <w:kern w:val="0"/>
          <w:sz w:val="28"/>
          <w:szCs w:val="20"/>
          <w:lang w:eastAsia="ar-SA"/>
        </w:rPr>
        <w:t>6</w:t>
      </w:r>
    </w:p>
    <w:p w:rsidR="00982ABD" w:rsidRPr="00982ABD" w:rsidRDefault="00982ABD" w:rsidP="00982ABD">
      <w:pPr>
        <w:rPr>
          <w:rFonts w:ascii="Times New Roman" w:eastAsia="Times New Roman" w:hAnsi="Times New Roman"/>
          <w:kern w:val="0"/>
          <w:sz w:val="28"/>
          <w:szCs w:val="20"/>
          <w:lang w:eastAsia="ar-SA"/>
        </w:rPr>
      </w:pPr>
    </w:p>
    <w:p w:rsidR="00577A66" w:rsidRDefault="00577A66" w:rsidP="00577A66">
      <w:pPr>
        <w:rPr>
          <w:rFonts w:ascii="Tahoma" w:eastAsia="Times New Roman" w:hAnsi="Tahoma" w:cs="Tahoma"/>
          <w:color w:val="1E1E1E"/>
          <w:kern w:val="0"/>
          <w:sz w:val="21"/>
          <w:szCs w:val="21"/>
          <w:lang w:eastAsia="ru-RU"/>
        </w:rPr>
      </w:pPr>
      <w:r w:rsidRPr="00577A66">
        <w:rPr>
          <w:rFonts w:ascii="Times New Roman" w:hAnsi="Times New Roman"/>
          <w:sz w:val="28"/>
        </w:rPr>
        <w:t xml:space="preserve">                                                 </w:t>
      </w:r>
      <w:r>
        <w:rPr>
          <w:rFonts w:ascii="Times New Roman" w:hAnsi="Times New Roman"/>
          <w:sz w:val="28"/>
        </w:rPr>
        <w:t xml:space="preserve">  </w:t>
      </w:r>
      <w:r w:rsidRPr="00577A66">
        <w:rPr>
          <w:rFonts w:ascii="Times New Roman" w:hAnsi="Times New Roman"/>
          <w:sz w:val="28"/>
        </w:rPr>
        <w:t xml:space="preserve">   </w:t>
      </w:r>
    </w:p>
    <w:p w:rsidR="00577A66" w:rsidRPr="00577A66" w:rsidRDefault="00577A66" w:rsidP="00577A66">
      <w:pPr>
        <w:rPr>
          <w:rFonts w:ascii="Times New Roman" w:hAnsi="Times New Roman"/>
          <w:sz w:val="28"/>
          <w:szCs w:val="28"/>
        </w:rPr>
      </w:pP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О формировании постоянной </w:t>
      </w: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br/>
        <w:t xml:space="preserve">депутатской </w:t>
      </w:r>
      <w:r w:rsidRPr="00577A66">
        <w:rPr>
          <w:rFonts w:ascii="Times New Roman" w:hAnsi="Times New Roman"/>
          <w:sz w:val="28"/>
          <w:szCs w:val="28"/>
        </w:rPr>
        <w:t xml:space="preserve">комиссии по бюджету, налогам </w:t>
      </w:r>
    </w:p>
    <w:p w:rsidR="00577A66" w:rsidRPr="00577A66" w:rsidRDefault="00577A66" w:rsidP="00577A66">
      <w:pPr>
        <w:rPr>
          <w:rFonts w:ascii="Times New Roman" w:hAnsi="Times New Roman"/>
          <w:sz w:val="28"/>
          <w:szCs w:val="28"/>
        </w:rPr>
      </w:pPr>
      <w:r w:rsidRPr="00577A66">
        <w:rPr>
          <w:rFonts w:ascii="Times New Roman" w:hAnsi="Times New Roman"/>
          <w:sz w:val="28"/>
          <w:szCs w:val="28"/>
        </w:rPr>
        <w:t xml:space="preserve">и социальной политике </w:t>
      </w: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Совета депутатов </w:t>
      </w: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br/>
        <w:t>Ножовского  сельского поселения</w:t>
      </w:r>
    </w:p>
    <w:p w:rsidR="00577A66" w:rsidRPr="00577A66" w:rsidRDefault="00577A66" w:rsidP="00577A66">
      <w:pPr>
        <w:rPr>
          <w:rFonts w:ascii="Times New Roman" w:hAnsi="Times New Roman"/>
          <w:sz w:val="28"/>
        </w:rPr>
      </w:pPr>
      <w:r w:rsidRPr="00577A66">
        <w:rPr>
          <w:rFonts w:ascii="Times New Roman" w:hAnsi="Times New Roman"/>
          <w:sz w:val="28"/>
        </w:rPr>
        <w:t xml:space="preserve"> </w:t>
      </w:r>
    </w:p>
    <w:p w:rsidR="00577A66" w:rsidRDefault="00577A66" w:rsidP="00577A66">
      <w:pPr>
        <w:rPr>
          <w:rFonts w:ascii="Times New Roman" w:hAnsi="Times New Roman"/>
          <w:sz w:val="28"/>
        </w:rPr>
      </w:pPr>
    </w:p>
    <w:p w:rsidR="00577A66" w:rsidRPr="00577A66" w:rsidRDefault="00577A66" w:rsidP="00577A66">
      <w:pPr>
        <w:rPr>
          <w:rFonts w:ascii="Times New Roman" w:hAnsi="Times New Roman"/>
          <w:sz w:val="28"/>
          <w:szCs w:val="28"/>
        </w:rPr>
      </w:pPr>
    </w:p>
    <w:p w:rsidR="00577A66" w:rsidRDefault="00577A66" w:rsidP="00577A66">
      <w:pP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</w:pP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В соответствии со статьей 33 Устава </w:t>
      </w:r>
      <w:proofErr w:type="spellStart"/>
      <w: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Ножовского</w:t>
      </w: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о</w:t>
      </w:r>
      <w:proofErr w:type="spellEnd"/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 сельского поселения, </w:t>
      </w:r>
    </w:p>
    <w:p w:rsidR="00577A66" w:rsidRPr="00577A66" w:rsidRDefault="00577A66" w:rsidP="00577A66">
      <w:pPr>
        <w:rPr>
          <w:rFonts w:ascii="Times New Roman" w:hAnsi="Times New Roman"/>
          <w:sz w:val="28"/>
          <w:szCs w:val="28"/>
        </w:rPr>
      </w:pP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Совет депутатов</w:t>
      </w:r>
      <w: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 Ножовского сельского поселения </w:t>
      </w: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 РЕШАЕТ:</w:t>
      </w:r>
    </w:p>
    <w:p w:rsidR="00577A66" w:rsidRPr="00577A66" w:rsidRDefault="00577A66" w:rsidP="00577A66">
      <w:pPr>
        <w:rPr>
          <w:rFonts w:ascii="Times New Roman" w:hAnsi="Times New Roman"/>
          <w:sz w:val="28"/>
          <w:szCs w:val="28"/>
        </w:rPr>
      </w:pPr>
    </w:p>
    <w:p w:rsidR="00577A66" w:rsidRPr="00577A66" w:rsidRDefault="00577A66" w:rsidP="00577A66">
      <w:pPr>
        <w:rPr>
          <w:rFonts w:ascii="Times New Roman" w:hAnsi="Times New Roman"/>
          <w:sz w:val="28"/>
          <w:szCs w:val="28"/>
        </w:rPr>
      </w:pPr>
    </w:p>
    <w:p w:rsidR="00577A66" w:rsidRPr="00577A66" w:rsidRDefault="00577A66" w:rsidP="00982ABD">
      <w:pP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</w:pP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1. Сформировать и утвердить состав постоянной депутатской комисс</w:t>
      </w:r>
      <w: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и</w:t>
      </w: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и</w:t>
      </w:r>
      <w:r w:rsidR="00982ABD" w:rsidRPr="00982ABD">
        <w:rPr>
          <w:rFonts w:ascii="Times New Roman" w:hAnsi="Times New Roman"/>
          <w:sz w:val="28"/>
          <w:szCs w:val="28"/>
        </w:rPr>
        <w:t xml:space="preserve"> </w:t>
      </w:r>
      <w:r w:rsidR="00982ABD" w:rsidRPr="00577A66">
        <w:rPr>
          <w:rFonts w:ascii="Times New Roman" w:hAnsi="Times New Roman"/>
          <w:sz w:val="28"/>
          <w:szCs w:val="28"/>
        </w:rPr>
        <w:t>по бюджету, налогам и социальной политике</w:t>
      </w: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 Совета депутатов Ножовского сельского поселения третьего созыва в следующем составе: </w:t>
      </w:r>
    </w:p>
    <w:p w:rsidR="00B913F9" w:rsidRDefault="00577A66" w:rsidP="00577A66">
      <w:pPr>
        <w:widowControl/>
        <w:suppressAutoHyphens w:val="0"/>
        <w:spacing w:line="255" w:lineRule="atLeast"/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</w:pP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1.</w:t>
      </w:r>
      <w:r w:rsidR="00B00C17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Белицкий Сергей Васильевич</w:t>
      </w:r>
    </w:p>
    <w:p w:rsidR="00982ABD" w:rsidRDefault="00982ABD" w:rsidP="00577A66">
      <w:pPr>
        <w:widowControl/>
        <w:suppressAutoHyphens w:val="0"/>
        <w:spacing w:line="255" w:lineRule="atLeast"/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2.</w:t>
      </w:r>
      <w:r w:rsidR="00B00C17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Панкова Татьяна Владимировна</w:t>
      </w:r>
    </w:p>
    <w:p w:rsidR="00982ABD" w:rsidRDefault="00982ABD" w:rsidP="00577A66">
      <w:pPr>
        <w:widowControl/>
        <w:suppressAutoHyphens w:val="0"/>
        <w:spacing w:line="255" w:lineRule="atLeast"/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3.</w:t>
      </w:r>
      <w:r w:rsidR="00B00C17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>Санникова Ксения Александровна</w:t>
      </w:r>
    </w:p>
    <w:p w:rsidR="00982ABD" w:rsidRPr="00577A66" w:rsidRDefault="00982ABD" w:rsidP="00577A66">
      <w:pPr>
        <w:widowControl/>
        <w:suppressAutoHyphens w:val="0"/>
        <w:spacing w:line="255" w:lineRule="atLeast"/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</w:pPr>
    </w:p>
    <w:p w:rsidR="00577A66" w:rsidRPr="00577A66" w:rsidRDefault="00577A66" w:rsidP="00577A66">
      <w:pPr>
        <w:widowControl/>
        <w:suppressAutoHyphens w:val="0"/>
        <w:spacing w:line="255" w:lineRule="atLeast"/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</w:pPr>
      <w:r w:rsidRPr="00577A66">
        <w:rPr>
          <w:rFonts w:ascii="Times New Roman" w:eastAsia="Times New Roman" w:hAnsi="Times New Roman"/>
          <w:color w:val="1E1E1E"/>
          <w:kern w:val="0"/>
          <w:sz w:val="28"/>
          <w:szCs w:val="28"/>
          <w:lang w:eastAsia="ru-RU"/>
        </w:rPr>
        <w:t xml:space="preserve">2.Настоящее решение опубликовать (обнародовать) в порядке, установленном Уставом Ножовского сельского поселения. </w:t>
      </w:r>
    </w:p>
    <w:p w:rsidR="00577A66" w:rsidRPr="00577A66" w:rsidRDefault="00577A66" w:rsidP="00577A66">
      <w:pPr>
        <w:rPr>
          <w:rFonts w:ascii="Times New Roman" w:hAnsi="Times New Roman"/>
          <w:sz w:val="28"/>
        </w:rPr>
      </w:pPr>
    </w:p>
    <w:p w:rsidR="00577A66" w:rsidRPr="00577A66" w:rsidRDefault="00577A66" w:rsidP="00577A66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577A66" w:rsidRPr="00577A66" w:rsidRDefault="00577A66" w:rsidP="00577A66">
      <w:pPr>
        <w:rPr>
          <w:rFonts w:ascii="Times New Roman" w:hAnsi="Times New Roman"/>
          <w:sz w:val="28"/>
        </w:rPr>
      </w:pPr>
    </w:p>
    <w:p w:rsidR="00577A66" w:rsidRDefault="007D523A" w:rsidP="00577A6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 </w:t>
      </w:r>
      <w:proofErr w:type="gramStart"/>
      <w:r>
        <w:rPr>
          <w:rFonts w:ascii="Times New Roman" w:hAnsi="Times New Roman"/>
          <w:sz w:val="28"/>
        </w:rPr>
        <w:t xml:space="preserve">депутатов:   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</w:rPr>
        <w:t>Ю.Г.Азанов</w:t>
      </w:r>
      <w:proofErr w:type="spellEnd"/>
    </w:p>
    <w:p w:rsidR="007D523A" w:rsidRPr="00577A66" w:rsidRDefault="007D523A" w:rsidP="00577A66">
      <w:pPr>
        <w:rPr>
          <w:rFonts w:ascii="Times New Roman" w:hAnsi="Times New Roman"/>
          <w:sz w:val="28"/>
        </w:rPr>
      </w:pPr>
    </w:p>
    <w:p w:rsidR="00982ABD" w:rsidRDefault="00577A66" w:rsidP="00982ABD">
      <w:pPr>
        <w:rPr>
          <w:rFonts w:ascii="Times New Roman" w:hAnsi="Times New Roman"/>
          <w:sz w:val="28"/>
        </w:rPr>
      </w:pPr>
      <w:r w:rsidRPr="00577A66">
        <w:rPr>
          <w:rFonts w:ascii="Times New Roman" w:hAnsi="Times New Roman"/>
          <w:sz w:val="28"/>
        </w:rPr>
        <w:t>Глава Ножовского сельского поселения</w:t>
      </w:r>
      <w:r w:rsidR="00982ABD">
        <w:rPr>
          <w:rFonts w:ascii="Times New Roman" w:hAnsi="Times New Roman"/>
          <w:sz w:val="28"/>
        </w:rPr>
        <w:t>-</w:t>
      </w:r>
    </w:p>
    <w:p w:rsidR="00577A66" w:rsidRPr="00E3336B" w:rsidRDefault="00982ABD" w:rsidP="00E3336B">
      <w:r>
        <w:rPr>
          <w:rFonts w:ascii="Times New Roman" w:hAnsi="Times New Roman"/>
          <w:sz w:val="28"/>
        </w:rPr>
        <w:t xml:space="preserve"> Глава администрации Ножовского сельского </w:t>
      </w:r>
      <w:proofErr w:type="gramStart"/>
      <w:r>
        <w:rPr>
          <w:rFonts w:ascii="Times New Roman" w:hAnsi="Times New Roman"/>
          <w:sz w:val="28"/>
        </w:rPr>
        <w:t>поселения</w:t>
      </w:r>
      <w:r w:rsidR="00577A66" w:rsidRPr="00577A66">
        <w:rPr>
          <w:rFonts w:ascii="Times New Roman" w:hAnsi="Times New Roman"/>
          <w:sz w:val="28"/>
        </w:rPr>
        <w:t xml:space="preserve">:   </w:t>
      </w:r>
      <w:proofErr w:type="gramEnd"/>
      <w:r w:rsidR="00577A66" w:rsidRPr="00577A66">
        <w:rPr>
          <w:rFonts w:ascii="Times New Roman" w:hAnsi="Times New Roman"/>
          <w:sz w:val="28"/>
        </w:rPr>
        <w:t xml:space="preserve">             Г.В.Пахольченко</w:t>
      </w:r>
    </w:p>
    <w:sectPr w:rsidR="00577A66" w:rsidRPr="00E3336B" w:rsidSect="00FD72C4">
      <w:footnotePr>
        <w:pos w:val="beneathText"/>
      </w:footnotePr>
      <w:pgSz w:w="11905" w:h="16837"/>
      <w:pgMar w:top="1134" w:right="56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D6AA5"/>
    <w:rsid w:val="00073607"/>
    <w:rsid w:val="00132926"/>
    <w:rsid w:val="001B3B61"/>
    <w:rsid w:val="001D1615"/>
    <w:rsid w:val="00236F1C"/>
    <w:rsid w:val="003F0861"/>
    <w:rsid w:val="004074E5"/>
    <w:rsid w:val="00442545"/>
    <w:rsid w:val="00492CBE"/>
    <w:rsid w:val="00495708"/>
    <w:rsid w:val="004D6AA5"/>
    <w:rsid w:val="00577A66"/>
    <w:rsid w:val="00700243"/>
    <w:rsid w:val="007855B1"/>
    <w:rsid w:val="007D523A"/>
    <w:rsid w:val="009207D2"/>
    <w:rsid w:val="009456FF"/>
    <w:rsid w:val="0096739A"/>
    <w:rsid w:val="0097198D"/>
    <w:rsid w:val="00982ABD"/>
    <w:rsid w:val="00B00C17"/>
    <w:rsid w:val="00B913F9"/>
    <w:rsid w:val="00BD08FD"/>
    <w:rsid w:val="00C95111"/>
    <w:rsid w:val="00D25F34"/>
    <w:rsid w:val="00D97507"/>
    <w:rsid w:val="00E3336B"/>
    <w:rsid w:val="00EC4F62"/>
    <w:rsid w:val="00F404A2"/>
    <w:rsid w:val="00FD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B6A59-795A-49C0-8297-A11DC568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A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4">
    <w:name w:val="heading 4"/>
    <w:basedOn w:val="a"/>
    <w:next w:val="a"/>
    <w:link w:val="40"/>
    <w:qFormat/>
    <w:rsid w:val="00577A66"/>
    <w:pPr>
      <w:keepNext/>
      <w:widowControl/>
      <w:numPr>
        <w:ilvl w:val="3"/>
        <w:numId w:val="1"/>
      </w:numPr>
      <w:outlineLvl w:val="3"/>
    </w:pPr>
    <w:rPr>
      <w:rFonts w:ascii="Times New Roman" w:eastAsia="Times New Roman" w:hAnsi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4D6A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character" w:customStyle="1" w:styleId="40">
    <w:name w:val="Заголовок 4 Знак"/>
    <w:basedOn w:val="a0"/>
    <w:link w:val="4"/>
    <w:rsid w:val="00577A6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91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3F9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1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014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120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72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1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7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3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Irbis</cp:lastModifiedBy>
  <cp:revision>15</cp:revision>
  <cp:lastPrinted>2018-10-09T06:58:00Z</cp:lastPrinted>
  <dcterms:created xsi:type="dcterms:W3CDTF">2013-10-09T03:38:00Z</dcterms:created>
  <dcterms:modified xsi:type="dcterms:W3CDTF">2018-10-17T08:25:00Z</dcterms:modified>
</cp:coreProperties>
</file>