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7D" w:rsidRPr="00F43803" w:rsidRDefault="00B7727D" w:rsidP="00B7727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8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1EF46" wp14:editId="078509E7">
            <wp:extent cx="533400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7D" w:rsidRPr="00F43803" w:rsidRDefault="00B7727D" w:rsidP="00B7727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3803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НОЖОВСКОГО СЕЛЬСКОГО ПОСЕЛЕНИЯ</w:t>
      </w:r>
    </w:p>
    <w:p w:rsidR="00B7727D" w:rsidRPr="00F43803" w:rsidRDefault="00B7727D" w:rsidP="00B7727D">
      <w:pPr>
        <w:pStyle w:val="ac"/>
        <w:ind w:right="0"/>
        <w:jc w:val="center"/>
        <w:rPr>
          <w:b w:val="0"/>
          <w:bCs w:val="0"/>
          <w:sz w:val="28"/>
          <w:szCs w:val="28"/>
        </w:rPr>
      </w:pPr>
      <w:r w:rsidRPr="00F43803">
        <w:rPr>
          <w:b w:val="0"/>
          <w:bCs w:val="0"/>
          <w:sz w:val="28"/>
          <w:szCs w:val="28"/>
        </w:rPr>
        <w:t xml:space="preserve">РЕШЕНИЕ </w:t>
      </w:r>
    </w:p>
    <w:p w:rsidR="00B7727D" w:rsidRPr="00F43803" w:rsidRDefault="00B7727D" w:rsidP="00B7727D">
      <w:pPr>
        <w:pStyle w:val="ac"/>
        <w:ind w:right="0"/>
        <w:jc w:val="center"/>
        <w:rPr>
          <w:b w:val="0"/>
          <w:bCs w:val="0"/>
          <w:sz w:val="28"/>
          <w:szCs w:val="28"/>
        </w:rPr>
      </w:pPr>
    </w:p>
    <w:p w:rsidR="00B7727D" w:rsidRPr="00F43803" w:rsidRDefault="00B7727D" w:rsidP="00B7727D">
      <w:pPr>
        <w:pStyle w:val="ac"/>
        <w:ind w:right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22.1</w:t>
      </w:r>
      <w:r w:rsidR="00263F2F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.</w:t>
      </w:r>
      <w:r w:rsidRPr="00F43803">
        <w:rPr>
          <w:b w:val="0"/>
          <w:bCs w:val="0"/>
          <w:sz w:val="28"/>
          <w:szCs w:val="28"/>
        </w:rPr>
        <w:t>2018г                                                                                 №</w:t>
      </w:r>
      <w:r>
        <w:rPr>
          <w:b w:val="0"/>
          <w:bCs w:val="0"/>
          <w:sz w:val="28"/>
          <w:szCs w:val="28"/>
        </w:rPr>
        <w:t xml:space="preserve"> </w:t>
      </w:r>
      <w:r w:rsidR="00263F2F">
        <w:rPr>
          <w:b w:val="0"/>
          <w:bCs w:val="0"/>
          <w:sz w:val="28"/>
          <w:szCs w:val="28"/>
        </w:rPr>
        <w:t>14</w:t>
      </w:r>
    </w:p>
    <w:p w:rsidR="00B7727D" w:rsidRDefault="00B7727D" w:rsidP="00B7727D">
      <w:pPr>
        <w:jc w:val="both"/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50DA" w:rsidRDefault="00B7727D" w:rsidP="00E550DA">
      <w:pPr>
        <w:ind w:right="5386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 внесении изменений в</w:t>
      </w:r>
      <w:r w:rsidR="00E550D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решение Совета депутатов от 01.10.2013г № 3 «</w:t>
      </w:r>
      <w:r w:rsidR="00E550DA">
        <w:rPr>
          <w:rFonts w:ascii="Times New Roman" w:hAnsi="Times New Roman"/>
          <w:b/>
          <w:bCs/>
          <w:sz w:val="28"/>
          <w:szCs w:val="34"/>
        </w:rPr>
        <w:t>Об утверждении Положения о Совете депутатов Ножовского сельского поселения»</w:t>
      </w:r>
    </w:p>
    <w:p w:rsidR="00B7727D" w:rsidRDefault="00B7727D" w:rsidP="00263F2F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7727D" w:rsidRDefault="00B7727D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550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Уставом Ножовского сельского поселения</w:t>
      </w:r>
    </w:p>
    <w:p w:rsidR="00B7727D" w:rsidRDefault="00B7727D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D" w:rsidRDefault="00B7727D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B7727D" w:rsidRDefault="00B7727D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D" w:rsidRDefault="00E550DA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550DA">
        <w:rPr>
          <w:rFonts w:ascii="Times New Roman" w:hAnsi="Times New Roman" w:cs="Times New Roman"/>
          <w:sz w:val="28"/>
          <w:szCs w:val="28"/>
        </w:rPr>
        <w:t xml:space="preserve">Внести в Положение о Совете депутатов Ножовского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50DA" w:rsidRDefault="00E550DA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1.1.статью 4 изложить в новой редакции:</w:t>
      </w:r>
    </w:p>
    <w:p w:rsidR="00E550DA" w:rsidRDefault="00E550DA" w:rsidP="00263F2F">
      <w:pPr>
        <w:autoSpaceDE w:val="0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4.Управление и организационные основы деятельности Совета депутатов</w:t>
      </w:r>
    </w:p>
    <w:p w:rsidR="00E550DA" w:rsidRDefault="00E550DA" w:rsidP="00263F2F">
      <w:pPr>
        <w:autoSpaceDE w:val="0"/>
        <w:spacing w:after="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4.1.Совет депутатов состоит из 10 депутатов, избираемых на муниципальных выборах.</w:t>
      </w:r>
    </w:p>
    <w:p w:rsidR="00AC708C" w:rsidRPr="00AC708C" w:rsidRDefault="00AC708C" w:rsidP="00263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08C">
        <w:rPr>
          <w:rFonts w:ascii="Times New Roman" w:eastAsia="Arial" w:hAnsi="Times New Roman" w:cs="Arial"/>
          <w:sz w:val="28"/>
          <w:szCs w:val="28"/>
        </w:rPr>
        <w:t>4.2.</w:t>
      </w:r>
      <w:r w:rsidRPr="00AC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возложенных на Совет депутатов задач </w:t>
      </w:r>
      <w:r w:rsidR="0027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функций </w:t>
      </w:r>
      <w:r w:rsidRPr="00AC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состав включаются следующие муниципальные должности и муниципальные должности муниципальной службы:</w:t>
      </w:r>
    </w:p>
    <w:p w:rsidR="00AC708C" w:rsidRPr="00AC708C" w:rsidRDefault="00AC708C" w:rsidP="00263F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Председатель Совета депутатов – выборная муниципальная должность.</w:t>
      </w:r>
    </w:p>
    <w:p w:rsidR="00E550DA" w:rsidRDefault="00AC708C" w:rsidP="00263F2F">
      <w:pPr>
        <w:pStyle w:val="ConsPlus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</w:t>
      </w:r>
      <w:r w:rsidR="00E550DA">
        <w:rPr>
          <w:rFonts w:cs="Arial"/>
          <w:sz w:val="28"/>
          <w:szCs w:val="28"/>
        </w:rPr>
        <w:t>.Основными формами работы Совета депутатов являются - заседания Совета депутатов и заседания депутатских комиссий.</w:t>
      </w:r>
    </w:p>
    <w:p w:rsidR="00E550DA" w:rsidRDefault="00E550DA" w:rsidP="00263F2F">
      <w:pPr>
        <w:pStyle w:val="ConsPlus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 созыва заседаний Совета депутатов, формирование повестки дня, порядок проведения и принятия решений устанавливаются Регламентом Совета депутатов.</w:t>
      </w:r>
    </w:p>
    <w:p w:rsidR="00E550DA" w:rsidRDefault="00E550DA" w:rsidP="00263F2F">
      <w:pPr>
        <w:pStyle w:val="ConsPlus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 деятельности и полномочия депутатских комиссий устанавливаются Положением о депутатских комиссиях.</w:t>
      </w:r>
    </w:p>
    <w:p w:rsidR="00E550DA" w:rsidRDefault="00AC708C" w:rsidP="00263F2F">
      <w:pPr>
        <w:pStyle w:val="ConsPlus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</w:t>
      </w:r>
      <w:r w:rsidR="00E550DA">
        <w:rPr>
          <w:rFonts w:cs="Arial"/>
          <w:sz w:val="28"/>
          <w:szCs w:val="28"/>
        </w:rPr>
        <w:t xml:space="preserve">.Деятельность Совета депутатов организует </w:t>
      </w:r>
      <w:r w:rsidR="00B23A88">
        <w:rPr>
          <w:rFonts w:cs="Arial"/>
          <w:sz w:val="28"/>
          <w:szCs w:val="28"/>
        </w:rPr>
        <w:t>председатель Совета депутатов</w:t>
      </w:r>
      <w:r w:rsidR="00E550DA" w:rsidRPr="00090B22">
        <w:rPr>
          <w:rFonts w:cs="Arial"/>
          <w:sz w:val="28"/>
          <w:szCs w:val="28"/>
        </w:rPr>
        <w:t xml:space="preserve"> </w:t>
      </w:r>
      <w:r w:rsidR="00E550DA">
        <w:rPr>
          <w:rFonts w:cs="Arial"/>
          <w:sz w:val="28"/>
          <w:szCs w:val="28"/>
        </w:rPr>
        <w:t>в соответствии с регламентом Совета депутатов.</w:t>
      </w:r>
    </w:p>
    <w:p w:rsidR="00E550DA" w:rsidRDefault="00AC708C" w:rsidP="00263F2F">
      <w:pPr>
        <w:pStyle w:val="ConsPlus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4.5</w:t>
      </w:r>
      <w:r w:rsidR="00E550DA">
        <w:rPr>
          <w:rFonts w:cs="Arial"/>
          <w:sz w:val="28"/>
          <w:szCs w:val="28"/>
        </w:rPr>
        <w:t xml:space="preserve">.Полномочия </w:t>
      </w:r>
      <w:r>
        <w:rPr>
          <w:rFonts w:cs="Arial"/>
          <w:sz w:val="28"/>
          <w:szCs w:val="28"/>
        </w:rPr>
        <w:t>председателя Совета депутатов</w:t>
      </w:r>
      <w:r w:rsidR="00E550DA">
        <w:rPr>
          <w:rFonts w:cs="Arial"/>
          <w:sz w:val="28"/>
          <w:szCs w:val="28"/>
        </w:rPr>
        <w:t xml:space="preserve"> определяются Уставом Ножовского сельского поселения, регламентом Совета депутатов поселения.</w:t>
      </w:r>
    </w:p>
    <w:p w:rsidR="00E550DA" w:rsidRDefault="00AC708C" w:rsidP="00263F2F">
      <w:pPr>
        <w:pStyle w:val="ConsPlusNormal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4.6</w:t>
      </w:r>
      <w:r w:rsidR="00E550DA">
        <w:rPr>
          <w:rFonts w:cs="Arial"/>
          <w:sz w:val="28"/>
          <w:szCs w:val="28"/>
        </w:rPr>
        <w:t xml:space="preserve">.Деятельность депутата в Совете депутатов регламентируется Конституцией РФ, федеральным законодательством, законодательством Пермского края, </w:t>
      </w:r>
      <w:r w:rsidR="00E550DA">
        <w:rPr>
          <w:rFonts w:cs="Arial"/>
          <w:sz w:val="28"/>
          <w:szCs w:val="28"/>
        </w:rPr>
        <w:lastRenderedPageBreak/>
        <w:t>Уставом Ножовского сельского поселения, Регламентом Совета депутатов.</w:t>
      </w:r>
    </w:p>
    <w:p w:rsidR="00E550DA" w:rsidRDefault="00AC708C" w:rsidP="00263F2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550DA">
        <w:rPr>
          <w:sz w:val="28"/>
          <w:szCs w:val="28"/>
        </w:rPr>
        <w:t>.Организационное, информационное, правовое, материально-техническое и иное обеспечение деятельности Совета депутатов Ножовского сельского поселения осуществляет</w:t>
      </w:r>
      <w:r>
        <w:rPr>
          <w:sz w:val="28"/>
          <w:szCs w:val="28"/>
        </w:rPr>
        <w:t xml:space="preserve"> председатель Совета депутатов</w:t>
      </w:r>
      <w:r w:rsidR="00E550DA">
        <w:rPr>
          <w:sz w:val="28"/>
          <w:szCs w:val="28"/>
        </w:rPr>
        <w:t>.</w:t>
      </w:r>
      <w:r w:rsidR="008E1083">
        <w:rPr>
          <w:sz w:val="28"/>
          <w:szCs w:val="28"/>
        </w:rPr>
        <w:t>»</w:t>
      </w:r>
    </w:p>
    <w:p w:rsidR="00AC708C" w:rsidRDefault="00AC708C" w:rsidP="00263F2F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727D" w:rsidRDefault="00AC708C" w:rsidP="00263F2F">
      <w:pPr>
        <w:spacing w:after="150" w:line="2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727D" w:rsidRPr="00DC54D9">
        <w:rPr>
          <w:rFonts w:ascii="Times New Roman" w:eastAsia="Calibri" w:hAnsi="Times New Roman" w:cs="Times New Roman"/>
          <w:sz w:val="28"/>
          <w:szCs w:val="28"/>
        </w:rPr>
        <w:t>Обнародовать настоящее ре</w:t>
      </w:r>
      <w:r w:rsidR="00B7727D">
        <w:rPr>
          <w:rFonts w:ascii="Times New Roman" w:eastAsia="Calibri" w:hAnsi="Times New Roman" w:cs="Times New Roman"/>
          <w:sz w:val="28"/>
          <w:szCs w:val="28"/>
        </w:rPr>
        <w:t>шение в порядке, установленном У</w:t>
      </w:r>
      <w:r w:rsidR="00B7727D" w:rsidRPr="00DC54D9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B7727D">
        <w:rPr>
          <w:rFonts w:ascii="Times New Roman" w:eastAsia="Calibri" w:hAnsi="Times New Roman" w:cs="Times New Roman"/>
          <w:sz w:val="28"/>
          <w:szCs w:val="28"/>
        </w:rPr>
        <w:t>Ножовского сельского поселения.</w:t>
      </w:r>
    </w:p>
    <w:p w:rsidR="00B7727D" w:rsidRDefault="00B7727D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A" w:rsidRDefault="00E550DA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A" w:rsidRDefault="00E550DA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A" w:rsidRDefault="002813CA" w:rsidP="00263F2F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50DA" w:rsidRDefault="002813CA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Ю.Г.Азанов</w:t>
      </w:r>
      <w:proofErr w:type="spellEnd"/>
    </w:p>
    <w:p w:rsidR="00E550DA" w:rsidRDefault="00E550DA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27D" w:rsidRPr="005E5426" w:rsidRDefault="00B7727D" w:rsidP="00263F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5426">
        <w:rPr>
          <w:rFonts w:ascii="Times New Roman" w:hAnsi="Times New Roman" w:cs="Times New Roman"/>
          <w:sz w:val="28"/>
          <w:szCs w:val="28"/>
        </w:rPr>
        <w:t>Глава Ножовского сельского поселения-</w:t>
      </w:r>
    </w:p>
    <w:p w:rsidR="00B7727D" w:rsidRPr="005E5426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Ножовского сельского </w:t>
      </w:r>
      <w:proofErr w:type="gramStart"/>
      <w:r w:rsidRPr="005E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поселения:   </w:t>
      </w:r>
      <w:proofErr w:type="gramEnd"/>
      <w:r w:rsidRPr="005E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Г.В.Пахольченко</w:t>
      </w:r>
    </w:p>
    <w:p w:rsidR="00B7727D" w:rsidRPr="00375A87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CFA" w:rsidRDefault="00273CFA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727D" w:rsidRDefault="00B7727D" w:rsidP="00B772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727D" w:rsidSect="00263F2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A5A22"/>
    <w:multiLevelType w:val="hybridMultilevel"/>
    <w:tmpl w:val="AB02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0F37"/>
    <w:multiLevelType w:val="multilevel"/>
    <w:tmpl w:val="A7EE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D"/>
    <w:rsid w:val="00263F2F"/>
    <w:rsid w:val="00273CFA"/>
    <w:rsid w:val="002813CA"/>
    <w:rsid w:val="0054372D"/>
    <w:rsid w:val="007D5554"/>
    <w:rsid w:val="008E1083"/>
    <w:rsid w:val="00AC708C"/>
    <w:rsid w:val="00B23A88"/>
    <w:rsid w:val="00B7727D"/>
    <w:rsid w:val="00E550DA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D381-F1E3-4B9B-8F39-64BB756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27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7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727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7727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772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772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72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727D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7727D"/>
    <w:rPr>
      <w:color w:val="0000FF"/>
      <w:u w:val="single"/>
    </w:rPr>
  </w:style>
  <w:style w:type="character" w:customStyle="1" w:styleId="searchtext">
    <w:name w:val="searchtext"/>
    <w:basedOn w:val="a0"/>
    <w:rsid w:val="00B7727D"/>
  </w:style>
  <w:style w:type="paragraph" w:styleId="ac">
    <w:name w:val="Body Text"/>
    <w:basedOn w:val="a"/>
    <w:link w:val="ad"/>
    <w:semiHidden/>
    <w:rsid w:val="00B7727D"/>
    <w:pPr>
      <w:tabs>
        <w:tab w:val="left" w:pos="5580"/>
        <w:tab w:val="left" w:pos="8460"/>
      </w:tabs>
      <w:spacing w:after="0" w:line="240" w:lineRule="auto"/>
      <w:ind w:right="513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77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7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7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B7727D"/>
    <w:pPr>
      <w:suppressLineNumbers/>
      <w:suppressAutoHyphens/>
      <w:spacing w:after="0" w:line="20" w:lineRule="atLeast"/>
      <w:ind w:left="-249" w:firstLine="249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cp:lastPrinted>2018-11-23T05:05:00Z</cp:lastPrinted>
  <dcterms:created xsi:type="dcterms:W3CDTF">2018-11-08T11:39:00Z</dcterms:created>
  <dcterms:modified xsi:type="dcterms:W3CDTF">2018-11-23T05:05:00Z</dcterms:modified>
</cp:coreProperties>
</file>