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7D" w:rsidRPr="00F43803" w:rsidRDefault="00B7727D" w:rsidP="006569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8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41EF46" wp14:editId="078509E7">
            <wp:extent cx="533400" cy="790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27D" w:rsidRPr="00F43803" w:rsidRDefault="00B7727D" w:rsidP="006569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727D" w:rsidRPr="00F43803" w:rsidRDefault="00B7727D" w:rsidP="006569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803">
        <w:rPr>
          <w:rFonts w:ascii="Times New Roman" w:eastAsia="Calibri" w:hAnsi="Times New Roman" w:cs="Times New Roman"/>
          <w:sz w:val="28"/>
          <w:szCs w:val="28"/>
          <w:lang w:eastAsia="ru-RU"/>
        </w:rPr>
        <w:t>СОВЕТ ДЕПУТАТОВ НОЖОВСКОГО СЕЛЬСКОГО ПОСЕЛЕНИЯ</w:t>
      </w:r>
    </w:p>
    <w:p w:rsidR="00F4147D" w:rsidRDefault="00F4147D" w:rsidP="006569C3">
      <w:pPr>
        <w:pStyle w:val="ac"/>
        <w:ind w:right="0"/>
        <w:jc w:val="center"/>
        <w:rPr>
          <w:b w:val="0"/>
          <w:bCs w:val="0"/>
          <w:sz w:val="28"/>
          <w:szCs w:val="28"/>
        </w:rPr>
      </w:pPr>
    </w:p>
    <w:p w:rsidR="00B7727D" w:rsidRPr="00F43803" w:rsidRDefault="00B7727D" w:rsidP="006569C3">
      <w:pPr>
        <w:pStyle w:val="ac"/>
        <w:ind w:right="0"/>
        <w:jc w:val="center"/>
        <w:rPr>
          <w:b w:val="0"/>
          <w:bCs w:val="0"/>
          <w:sz w:val="28"/>
          <w:szCs w:val="28"/>
        </w:rPr>
      </w:pPr>
      <w:r w:rsidRPr="00F43803">
        <w:rPr>
          <w:b w:val="0"/>
          <w:bCs w:val="0"/>
          <w:sz w:val="28"/>
          <w:szCs w:val="28"/>
        </w:rPr>
        <w:t xml:space="preserve">РЕШЕНИЕ </w:t>
      </w:r>
    </w:p>
    <w:p w:rsidR="00B7727D" w:rsidRPr="00F43803" w:rsidRDefault="00B7727D" w:rsidP="006569C3">
      <w:pPr>
        <w:pStyle w:val="ac"/>
        <w:ind w:right="0"/>
        <w:jc w:val="center"/>
        <w:rPr>
          <w:b w:val="0"/>
          <w:bCs w:val="0"/>
          <w:sz w:val="28"/>
          <w:szCs w:val="28"/>
        </w:rPr>
      </w:pPr>
    </w:p>
    <w:p w:rsidR="00B7727D" w:rsidRPr="00F43803" w:rsidRDefault="00B7727D" w:rsidP="006569C3">
      <w:pPr>
        <w:pStyle w:val="ac"/>
        <w:ind w:right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22.1</w:t>
      </w:r>
      <w:r w:rsidR="00F4147D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>.</w:t>
      </w:r>
      <w:r w:rsidRPr="00F43803">
        <w:rPr>
          <w:b w:val="0"/>
          <w:bCs w:val="0"/>
          <w:sz w:val="28"/>
          <w:szCs w:val="28"/>
        </w:rPr>
        <w:t>2018г                                                                                 №</w:t>
      </w:r>
      <w:r>
        <w:rPr>
          <w:b w:val="0"/>
          <w:bCs w:val="0"/>
          <w:sz w:val="28"/>
          <w:szCs w:val="28"/>
        </w:rPr>
        <w:t xml:space="preserve"> </w:t>
      </w:r>
      <w:r w:rsidR="00F4147D">
        <w:rPr>
          <w:b w:val="0"/>
          <w:bCs w:val="0"/>
          <w:sz w:val="28"/>
          <w:szCs w:val="28"/>
        </w:rPr>
        <w:t>13</w:t>
      </w:r>
    </w:p>
    <w:p w:rsidR="00B7727D" w:rsidRDefault="00B7727D" w:rsidP="006569C3">
      <w:pPr>
        <w:spacing w:after="0" w:line="240" w:lineRule="auto"/>
        <w:jc w:val="both"/>
      </w:pPr>
    </w:p>
    <w:p w:rsidR="00B7727D" w:rsidRPr="00C345F0" w:rsidRDefault="00B7727D" w:rsidP="00656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58E" w:rsidRPr="00C345F0" w:rsidRDefault="008D558E" w:rsidP="006569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45F0">
        <w:rPr>
          <w:rFonts w:ascii="Times New Roman" w:hAnsi="Times New Roman" w:cs="Times New Roman"/>
          <w:sz w:val="28"/>
          <w:szCs w:val="28"/>
          <w:lang w:eastAsia="ru-RU"/>
        </w:rPr>
        <w:t>Об утверждении Регламента</w:t>
      </w:r>
    </w:p>
    <w:p w:rsidR="008D558E" w:rsidRPr="00C345F0" w:rsidRDefault="008D558E" w:rsidP="006569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45F0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Совета депутатов</w:t>
      </w:r>
    </w:p>
    <w:p w:rsidR="008D558E" w:rsidRDefault="008D558E" w:rsidP="006569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45F0">
        <w:rPr>
          <w:rFonts w:ascii="Times New Roman" w:hAnsi="Times New Roman" w:cs="Times New Roman"/>
          <w:sz w:val="28"/>
          <w:szCs w:val="28"/>
          <w:lang w:eastAsia="ru-RU"/>
        </w:rPr>
        <w:t xml:space="preserve"> Ножовского сельского поселения</w:t>
      </w:r>
    </w:p>
    <w:p w:rsidR="00C345F0" w:rsidRDefault="00C345F0" w:rsidP="006569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45F0" w:rsidRPr="00C345F0" w:rsidRDefault="00C345F0" w:rsidP="006569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727D" w:rsidRPr="00C345F0" w:rsidRDefault="00C345F0" w:rsidP="00656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Федерального закона N 131-ФЗ "Об общих принципах организации местного самоуправления в Российской Федерации" от 6 октября 2003 года, </w:t>
      </w:r>
      <w:r w:rsidR="00B7727D" w:rsidRPr="00C345F0">
        <w:rPr>
          <w:rFonts w:ascii="Times New Roman" w:hAnsi="Times New Roman" w:cs="Times New Roman"/>
          <w:sz w:val="28"/>
          <w:szCs w:val="28"/>
        </w:rPr>
        <w:t>Устав</w:t>
      </w:r>
      <w:r w:rsidRPr="00C345F0">
        <w:rPr>
          <w:rFonts w:ascii="Times New Roman" w:hAnsi="Times New Roman" w:cs="Times New Roman"/>
          <w:sz w:val="28"/>
          <w:szCs w:val="28"/>
        </w:rPr>
        <w:t xml:space="preserve">а </w:t>
      </w:r>
      <w:r w:rsidR="00B7727D" w:rsidRPr="00C345F0">
        <w:rPr>
          <w:rFonts w:ascii="Times New Roman" w:hAnsi="Times New Roman" w:cs="Times New Roman"/>
          <w:sz w:val="28"/>
          <w:szCs w:val="28"/>
        </w:rPr>
        <w:t>Ножовского сельского поселения</w:t>
      </w:r>
    </w:p>
    <w:p w:rsidR="00C345F0" w:rsidRDefault="00C345F0" w:rsidP="00656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27D" w:rsidRPr="00C345F0" w:rsidRDefault="00B7727D" w:rsidP="00656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5F0">
        <w:rPr>
          <w:rFonts w:ascii="Times New Roman" w:hAnsi="Times New Roman" w:cs="Times New Roman"/>
          <w:sz w:val="28"/>
          <w:szCs w:val="28"/>
        </w:rPr>
        <w:t>СОВЕТ ДЕПУТАТОВ НОЖОВСКОГО СЕЛЬСКОГО ПОСЕЛЕНИЯ РЕШАЕТ:</w:t>
      </w:r>
    </w:p>
    <w:p w:rsidR="00C345F0" w:rsidRDefault="00C345F0" w:rsidP="00656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5F0" w:rsidRPr="00C345F0" w:rsidRDefault="00B7727D" w:rsidP="00F41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5F0">
        <w:rPr>
          <w:rFonts w:ascii="Times New Roman" w:hAnsi="Times New Roman" w:cs="Times New Roman"/>
          <w:sz w:val="28"/>
          <w:szCs w:val="28"/>
        </w:rPr>
        <w:t>1.</w:t>
      </w:r>
      <w:r w:rsidR="00C345F0" w:rsidRPr="00C3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прилагаемый </w:t>
      </w:r>
      <w:r w:rsidR="00C345F0" w:rsidRPr="00C345F0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Регламент работы Совета депутатов Ножовского сельского поселения</w:t>
      </w:r>
      <w:r w:rsidR="00C345F0" w:rsidRPr="00C3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558E" w:rsidRPr="00C345F0" w:rsidRDefault="00B7727D" w:rsidP="00F41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5F0">
        <w:rPr>
          <w:rFonts w:ascii="Times New Roman" w:hAnsi="Times New Roman" w:cs="Times New Roman"/>
          <w:sz w:val="28"/>
          <w:szCs w:val="28"/>
        </w:rPr>
        <w:t>2.</w:t>
      </w:r>
      <w:r w:rsidR="008D558E" w:rsidRPr="00C3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 работы Совета депутатов Ножовского сельского поселения, утвержденный решением Совета депутатов поселения от 24.10.2013 № 4 (в редакции решения от 27.02.2014 № 4) считать утратившим силу.</w:t>
      </w:r>
    </w:p>
    <w:p w:rsidR="008D558E" w:rsidRPr="00C345F0" w:rsidRDefault="00C345F0" w:rsidP="00F41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D558E" w:rsidRPr="00C3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 момента его обнародования.</w:t>
      </w:r>
    </w:p>
    <w:p w:rsidR="00C345F0" w:rsidRDefault="00C345F0" w:rsidP="00F41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D558E" w:rsidRPr="00C3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настоящее решение в порядке, установленном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3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ожовского</w:t>
      </w:r>
      <w:r w:rsidR="008D558E" w:rsidRPr="00C3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C345F0" w:rsidRDefault="00C345F0" w:rsidP="00656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5F0" w:rsidRDefault="00C345F0" w:rsidP="00656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5F0" w:rsidRDefault="00C345F0" w:rsidP="00656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5F0" w:rsidRDefault="00C345F0" w:rsidP="00656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874" w:rsidRDefault="00C345F0" w:rsidP="00656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C345F0" w:rsidRPr="00C345F0" w:rsidRDefault="00994874" w:rsidP="00656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Ножовского 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C345F0" w:rsidRPr="00C3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="00C345F0" w:rsidRPr="00C3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spellStart"/>
      <w:r w:rsidR="00C345F0" w:rsidRPr="00C345F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Ю.Г.Азанов</w:t>
      </w:r>
      <w:proofErr w:type="spellEnd"/>
    </w:p>
    <w:p w:rsidR="00C345F0" w:rsidRDefault="00C345F0" w:rsidP="006569C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5F0" w:rsidRPr="00C345F0" w:rsidRDefault="00C345F0" w:rsidP="006569C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Ножовского сельского поселения-</w:t>
      </w:r>
    </w:p>
    <w:p w:rsidR="00C345F0" w:rsidRPr="00C345F0" w:rsidRDefault="00C345F0" w:rsidP="006569C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34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администрации Ножовского сельского </w:t>
      </w:r>
      <w:proofErr w:type="gramStart"/>
      <w:r w:rsidRPr="00C34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поселения:   </w:t>
      </w:r>
      <w:proofErr w:type="gramEnd"/>
      <w:r w:rsidRPr="00C34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C34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Г.В.Пахольченко</w:t>
      </w:r>
    </w:p>
    <w:p w:rsidR="00C345F0" w:rsidRPr="00C345F0" w:rsidRDefault="00C345F0" w:rsidP="0065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45F0" w:rsidRDefault="00C345F0" w:rsidP="00656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5F0" w:rsidRPr="00727E25" w:rsidRDefault="00C345F0" w:rsidP="006569C3">
      <w:pPr>
        <w:pageBreakBefore/>
        <w:autoSpaceDE w:val="0"/>
        <w:spacing w:after="0" w:line="240" w:lineRule="auto"/>
        <w:ind w:left="5783"/>
        <w:jc w:val="right"/>
        <w:rPr>
          <w:rFonts w:ascii="Times New Roman" w:eastAsia="Arial" w:hAnsi="Times New Roman" w:cs="Arial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727E25">
        <w:rPr>
          <w:rFonts w:ascii="Times New Roman" w:eastAsia="Arial" w:hAnsi="Times New Roman" w:cs="Arial"/>
          <w:sz w:val="24"/>
        </w:rPr>
        <w:t>УТВЕРЖДЕН</w:t>
      </w:r>
    </w:p>
    <w:p w:rsidR="00C345F0" w:rsidRPr="00727E25" w:rsidRDefault="00C345F0" w:rsidP="006569C3">
      <w:pPr>
        <w:autoSpaceDE w:val="0"/>
        <w:spacing w:after="0" w:line="240" w:lineRule="auto"/>
        <w:ind w:left="5783"/>
        <w:jc w:val="right"/>
        <w:rPr>
          <w:rFonts w:ascii="Times New Roman" w:eastAsia="Arial" w:hAnsi="Times New Roman" w:cs="Arial"/>
          <w:sz w:val="24"/>
        </w:rPr>
      </w:pPr>
      <w:r w:rsidRPr="00727E25">
        <w:rPr>
          <w:rFonts w:ascii="Times New Roman" w:eastAsia="Arial" w:hAnsi="Times New Roman" w:cs="Arial"/>
          <w:sz w:val="24"/>
        </w:rPr>
        <w:t>решением Совета депутатов</w:t>
      </w:r>
    </w:p>
    <w:p w:rsidR="00C345F0" w:rsidRPr="00727E25" w:rsidRDefault="00C345F0" w:rsidP="006569C3">
      <w:pPr>
        <w:autoSpaceDE w:val="0"/>
        <w:spacing w:after="0" w:line="240" w:lineRule="auto"/>
        <w:ind w:left="5783"/>
        <w:jc w:val="right"/>
        <w:rPr>
          <w:rFonts w:ascii="Times New Roman" w:eastAsia="Arial" w:hAnsi="Times New Roman" w:cs="Arial"/>
          <w:sz w:val="24"/>
        </w:rPr>
      </w:pPr>
      <w:r w:rsidRPr="00727E25">
        <w:rPr>
          <w:rFonts w:ascii="Times New Roman" w:eastAsia="Arial" w:hAnsi="Times New Roman" w:cs="Arial"/>
          <w:sz w:val="24"/>
        </w:rPr>
        <w:t>Ножовского сельского поселения</w:t>
      </w:r>
    </w:p>
    <w:p w:rsidR="00C345F0" w:rsidRPr="00727E25" w:rsidRDefault="00C345F0" w:rsidP="006569C3">
      <w:pPr>
        <w:autoSpaceDE w:val="0"/>
        <w:spacing w:after="0" w:line="240" w:lineRule="auto"/>
        <w:ind w:left="5783"/>
        <w:jc w:val="right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>о</w:t>
      </w:r>
      <w:r w:rsidRPr="00727E25">
        <w:rPr>
          <w:rFonts w:ascii="Times New Roman" w:eastAsia="Arial" w:hAnsi="Times New Roman" w:cs="Arial"/>
          <w:sz w:val="24"/>
        </w:rPr>
        <w:t xml:space="preserve">т </w:t>
      </w:r>
      <w:r w:rsidR="006569C3">
        <w:rPr>
          <w:rFonts w:ascii="Times New Roman" w:eastAsia="Arial" w:hAnsi="Times New Roman" w:cs="Arial"/>
          <w:sz w:val="24"/>
        </w:rPr>
        <w:t>22.11.2018г №</w:t>
      </w:r>
      <w:r w:rsidR="00F4147D">
        <w:rPr>
          <w:rFonts w:ascii="Times New Roman" w:eastAsia="Arial" w:hAnsi="Times New Roman" w:cs="Arial"/>
          <w:sz w:val="24"/>
        </w:rPr>
        <w:t xml:space="preserve"> 13</w:t>
      </w:r>
    </w:p>
    <w:p w:rsidR="00C345F0" w:rsidRDefault="00C345F0" w:rsidP="006569C3">
      <w:pPr>
        <w:pStyle w:val="ConsPlusNormal"/>
        <w:jc w:val="right"/>
        <w:rPr>
          <w:rFonts w:cs="Arial"/>
          <w:sz w:val="28"/>
          <w:szCs w:val="28"/>
        </w:rPr>
      </w:pPr>
    </w:p>
    <w:p w:rsidR="00C345F0" w:rsidRDefault="00C345F0" w:rsidP="006569C3">
      <w:pPr>
        <w:pStyle w:val="ConsPlusNormal"/>
        <w:jc w:val="both"/>
        <w:rPr>
          <w:rFonts w:cs="Arial"/>
          <w:sz w:val="28"/>
          <w:szCs w:val="28"/>
        </w:rPr>
      </w:pPr>
    </w:p>
    <w:p w:rsidR="00C345F0" w:rsidRPr="006569C3" w:rsidRDefault="00C345F0" w:rsidP="006569C3">
      <w:pPr>
        <w:pStyle w:val="ConsPlusNormal"/>
        <w:jc w:val="center"/>
        <w:rPr>
          <w:rFonts w:cs="Arial"/>
          <w:b/>
          <w:bCs/>
          <w:szCs w:val="24"/>
        </w:rPr>
      </w:pPr>
      <w:r w:rsidRPr="006569C3">
        <w:rPr>
          <w:rFonts w:cs="Arial"/>
          <w:b/>
          <w:bCs/>
          <w:szCs w:val="24"/>
        </w:rPr>
        <w:t>РЕГЛАМЕНТ</w:t>
      </w:r>
    </w:p>
    <w:p w:rsidR="00C345F0" w:rsidRDefault="00C345F0" w:rsidP="006569C3">
      <w:pPr>
        <w:pStyle w:val="ConsPlusNormal"/>
        <w:jc w:val="center"/>
        <w:rPr>
          <w:rFonts w:cs="Arial"/>
          <w:b/>
          <w:bCs/>
          <w:szCs w:val="24"/>
        </w:rPr>
      </w:pPr>
      <w:r w:rsidRPr="006569C3">
        <w:rPr>
          <w:rFonts w:cs="Arial"/>
          <w:b/>
          <w:bCs/>
          <w:szCs w:val="24"/>
        </w:rPr>
        <w:t>Совета депутатов Ножовского сельского поселения</w:t>
      </w:r>
    </w:p>
    <w:p w:rsidR="00F4147D" w:rsidRPr="006569C3" w:rsidRDefault="00F4147D" w:rsidP="006569C3">
      <w:pPr>
        <w:pStyle w:val="ConsPlusNormal"/>
        <w:jc w:val="center"/>
        <w:rPr>
          <w:rFonts w:cs="Arial"/>
          <w:b/>
          <w:bCs/>
          <w:szCs w:val="24"/>
        </w:rPr>
      </w:pP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Настоящий Регламент разработан на основе Федерального закона от 06.10.2003 № 131-ФЗ «Об общих принципах организации местного самоуправления в Российской Федерации», Устава Ножовского сельского поселения и устанавливает порядок подготовки, проведения и закрытия заседаний Совета депутатов Ножовского сельского поселения (далее — Совет депутатов), процедуру коллегиального рассмотрения и принятия им правовых и иных актов Совета депутатов.</w:t>
      </w:r>
    </w:p>
    <w:p w:rsidR="00C345F0" w:rsidRPr="006569C3" w:rsidRDefault="00C345F0" w:rsidP="006569C3">
      <w:pPr>
        <w:pStyle w:val="ConsPlusNormal"/>
        <w:jc w:val="center"/>
        <w:rPr>
          <w:rFonts w:cs="Arial"/>
          <w:b/>
          <w:bCs/>
          <w:szCs w:val="24"/>
        </w:rPr>
      </w:pPr>
      <w:r w:rsidRPr="006569C3">
        <w:rPr>
          <w:rFonts w:cs="Arial"/>
          <w:b/>
          <w:bCs/>
          <w:szCs w:val="24"/>
        </w:rPr>
        <w:t>1.Общие положения.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1.1.В соответствии с Федеральным законом «Об общих принципах организации местного самоуправления в Российской Федерации», Уставом Ножовского сельского поселения представительным органом на территории Ножовского сельского поселения является Совет депутатов Ножовского сельского поселения.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1.2.Совет депутатов руководствуется в своей деятельности Конституцией Российской Федерации, законодательными актами Российской Федерации, Пермской области и Пермского края, Уставом Ножовского сельского поселения, иными правовыми актами.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1.3.Порядок деятельности Совета депутатов определяется Уставом поселения, настоящим Регламентом и иными правовыми актами.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1.4.Настоящий Регламент определяет процедуру голосования и другие вопросы деятельности Совета депутатов как представительного органа местного самоуправления и его органов.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Настоящий Регламент не определяет вопросы деятельности Совета депутатов, которые определены Уставом Ножовского сельского поселения, иными решениями Совета депутатов.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1.5.При противоречии настоящего Регламента и решений Совета депутатов, определяющих порядок деятельности Совета депутатов по отдельным вопросам, применению подлежат решения Совета депутатов, определяющие порядок деятельности Совета депутатов по отдельным вопросам.</w:t>
      </w:r>
    </w:p>
    <w:p w:rsidR="00C345F0" w:rsidRPr="006569C3" w:rsidRDefault="00C345F0" w:rsidP="006569C3">
      <w:pPr>
        <w:pStyle w:val="ConsPlusNormal"/>
        <w:jc w:val="center"/>
        <w:rPr>
          <w:rFonts w:cs="Arial"/>
          <w:b/>
          <w:bCs/>
          <w:szCs w:val="24"/>
        </w:rPr>
      </w:pPr>
      <w:r w:rsidRPr="006569C3">
        <w:rPr>
          <w:rFonts w:cs="Arial"/>
          <w:b/>
          <w:bCs/>
          <w:szCs w:val="24"/>
        </w:rPr>
        <w:t>2. Заседания Совета депутатов</w:t>
      </w:r>
    </w:p>
    <w:p w:rsidR="005A7930" w:rsidRPr="006569C3" w:rsidRDefault="00C345F0" w:rsidP="006569C3">
      <w:pPr>
        <w:spacing w:after="0" w:line="240" w:lineRule="auto"/>
        <w:ind w:left="57" w:right="57"/>
        <w:jc w:val="both"/>
        <w:rPr>
          <w:sz w:val="24"/>
          <w:szCs w:val="24"/>
        </w:rPr>
      </w:pPr>
      <w:r w:rsidRPr="006569C3">
        <w:rPr>
          <w:rFonts w:ascii="Times New Roman" w:hAnsi="Times New Roman" w:cs="Arial"/>
          <w:sz w:val="24"/>
          <w:szCs w:val="24"/>
        </w:rPr>
        <w:t>2</w:t>
      </w:r>
      <w:r w:rsidRPr="006569C3">
        <w:rPr>
          <w:rFonts w:ascii="Times New Roman" w:hAnsi="Times New Roman" w:cs="Times New Roman"/>
          <w:sz w:val="24"/>
          <w:szCs w:val="24"/>
        </w:rPr>
        <w:t xml:space="preserve">.1.Заседание Совета депутатов - основная форма его деятельности как представительного органа. Очередные заседания созываются </w:t>
      </w:r>
      <w:r w:rsidR="00AD5CEA" w:rsidRPr="006569C3">
        <w:rPr>
          <w:rFonts w:ascii="Times New Roman" w:hAnsi="Times New Roman" w:cs="Times New Roman"/>
          <w:sz w:val="24"/>
          <w:szCs w:val="24"/>
        </w:rPr>
        <w:t>председателем Совета депутатов</w:t>
      </w:r>
      <w:r w:rsidRPr="006569C3">
        <w:rPr>
          <w:rFonts w:ascii="Times New Roman" w:hAnsi="Times New Roman" w:cs="Times New Roman"/>
          <w:sz w:val="24"/>
          <w:szCs w:val="24"/>
        </w:rPr>
        <w:t xml:space="preserve"> </w:t>
      </w:r>
      <w:r w:rsidR="005A7930" w:rsidRPr="006569C3">
        <w:rPr>
          <w:rFonts w:ascii="Times New Roman" w:hAnsi="Times New Roman" w:cs="Times New Roman"/>
          <w:sz w:val="24"/>
          <w:szCs w:val="24"/>
        </w:rPr>
        <w:t xml:space="preserve">1 раз в два месяца, в дни, определенные решением Совета депутатов. </w:t>
      </w:r>
      <w:r w:rsidR="005A7930" w:rsidRPr="006569C3">
        <w:rPr>
          <w:rFonts w:ascii="Times New Roman" w:hAnsi="Times New Roman" w:cs="Arial"/>
          <w:sz w:val="24"/>
          <w:szCs w:val="24"/>
        </w:rPr>
        <w:t xml:space="preserve">При необходимости Совет депутатов может быть созван на внеочередные заседания. </w:t>
      </w:r>
      <w:r w:rsidR="005A7930" w:rsidRPr="006569C3">
        <w:rPr>
          <w:rFonts w:ascii="Times New Roman" w:hAnsi="Times New Roman" w:cs="Times New Roman"/>
          <w:sz w:val="24"/>
          <w:szCs w:val="24"/>
        </w:rPr>
        <w:t>Внеочередные заседания Совета депутатов созываются по инициативе председателя Совета депутатов, либо по требованию не менее одной трети от числа избранных депутатов</w:t>
      </w:r>
      <w:r w:rsidR="005A7930" w:rsidRPr="006569C3">
        <w:rPr>
          <w:sz w:val="24"/>
          <w:szCs w:val="24"/>
        </w:rPr>
        <w:t xml:space="preserve">. </w:t>
      </w:r>
    </w:p>
    <w:p w:rsidR="00FD2109" w:rsidRPr="006569C3" w:rsidRDefault="00C345F0" w:rsidP="0065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9C3">
        <w:rPr>
          <w:rFonts w:ascii="Times New Roman" w:hAnsi="Times New Roman" w:cs="Arial"/>
          <w:sz w:val="24"/>
          <w:szCs w:val="24"/>
        </w:rPr>
        <w:t>2.2.</w:t>
      </w:r>
      <w:r w:rsidR="00FD2109" w:rsidRPr="006569C3">
        <w:rPr>
          <w:rFonts w:ascii="Times New Roman" w:hAnsi="Times New Roman"/>
          <w:sz w:val="24"/>
          <w:szCs w:val="24"/>
        </w:rPr>
        <w:t xml:space="preserve"> З</w:t>
      </w:r>
      <w:r w:rsidR="00FD2109" w:rsidRPr="006569C3">
        <w:rPr>
          <w:rFonts w:ascii="Times New Roman" w:hAnsi="Times New Roman"/>
          <w:bCs/>
          <w:sz w:val="24"/>
          <w:szCs w:val="24"/>
        </w:rPr>
        <w:t>аседание Совета депутатов не может считаться правомочным, если на нем присутствует менее 50 процентов от числа избранных депутатов.</w:t>
      </w:r>
    </w:p>
    <w:p w:rsidR="00C345F0" w:rsidRPr="006569C3" w:rsidRDefault="00C345F0" w:rsidP="0065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6569C3">
        <w:rPr>
          <w:rFonts w:ascii="Times New Roman" w:hAnsi="Times New Roman" w:cs="Arial"/>
          <w:sz w:val="24"/>
          <w:szCs w:val="24"/>
        </w:rPr>
        <w:t xml:space="preserve">2.3.Извещение депутатам о назначении заседания Совета депутатов проводится по поручению </w:t>
      </w:r>
      <w:r w:rsidR="005A7930" w:rsidRPr="006569C3">
        <w:rPr>
          <w:rFonts w:ascii="Times New Roman" w:hAnsi="Times New Roman" w:cs="Arial"/>
          <w:sz w:val="24"/>
          <w:szCs w:val="24"/>
        </w:rPr>
        <w:t>председателя Совета депутатов</w:t>
      </w:r>
      <w:r w:rsidRPr="006569C3">
        <w:rPr>
          <w:rFonts w:ascii="Times New Roman" w:hAnsi="Times New Roman" w:cs="Arial"/>
          <w:sz w:val="24"/>
          <w:szCs w:val="24"/>
        </w:rPr>
        <w:t xml:space="preserve"> специалистом Совета депутатов в письменной или устной форме не позднее чем за 5 дней до проведения заседания, а при назначении внеочередного заседания - не позднее 12 часов до проведения заседания.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 xml:space="preserve">2.4.В случае не возможности присутствовать на заседании Совета депутатов депутат обязан заранее уведомить об этом </w:t>
      </w:r>
      <w:r w:rsidR="008266F1" w:rsidRPr="006569C3">
        <w:rPr>
          <w:rFonts w:cs="Arial"/>
          <w:szCs w:val="24"/>
        </w:rPr>
        <w:t>председателя Совета депутатов</w:t>
      </w:r>
      <w:r w:rsidRPr="006569C3">
        <w:rPr>
          <w:rFonts w:cs="Arial"/>
          <w:szCs w:val="24"/>
        </w:rPr>
        <w:t xml:space="preserve"> или специалиста Совета депутатов.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2.5.Заседания Совета депутатов проводятся гласно и носят открытый характер. Совет депутатов вправе принять решение о проведении закрытого заседания или о рассмотрении отдельного вопроса повестки д</w:t>
      </w:r>
      <w:r w:rsidR="00A05F36">
        <w:rPr>
          <w:rFonts w:cs="Arial"/>
          <w:szCs w:val="24"/>
        </w:rPr>
        <w:t>ня в режиме закрытого заседания, в случаях, когда могут произойти разглашения сведений, охраняемых законодательством РФ.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 xml:space="preserve">2.6.Прокурор Частинского района (либо уполномоченные им лица), депутаты Государственной Думы Федерального Собрания РФ, члены Совета Федерации Федерального Собрания РФ, </w:t>
      </w:r>
      <w:r w:rsidRPr="006569C3">
        <w:rPr>
          <w:rFonts w:cs="Arial"/>
          <w:szCs w:val="24"/>
        </w:rPr>
        <w:lastRenderedPageBreak/>
        <w:t>депутаты Законодательного Собрания Пермского края, депутаты Земского Собрания Частинского муниципального района могут присутствовать на открытых заседаниях Совета депутатов, не получая специального разрешения.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Вопрос о присутствии на закрытых заседаниях Совета депутатов лиц, не являющихся депутатами Совета депутатов (за исключением прокурора Частинского района), решается в каждом случае персонально путем голосования.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 xml:space="preserve">2.7.Специалист Совета депутатов по согласованию с </w:t>
      </w:r>
      <w:r w:rsidR="00135CF1" w:rsidRPr="006569C3">
        <w:rPr>
          <w:rFonts w:cs="Arial"/>
          <w:szCs w:val="24"/>
        </w:rPr>
        <w:t>председателем Совета депутатов</w:t>
      </w:r>
      <w:r w:rsidRPr="006569C3">
        <w:rPr>
          <w:rFonts w:cs="Arial"/>
          <w:szCs w:val="24"/>
        </w:rPr>
        <w:t xml:space="preserve"> составляет список приглашенных и извещает их о месте и времени проведения заседания Совета депутатов.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2.8.Совет депутатов вправе требовать присутствия на заседаниях Совета депутатов должностных лиц органов местного самоуправления. Требование о присутствии на заседании не позднее чем за 2 дня доводится специалистом Совета депутатов до сведения вызванного должностного лица с указанием времени, места проведения заседания, а также вопроса, по которому указанное должностное лицо вызывается на заседание Совета депутатов.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 xml:space="preserve">2.9.Представители средств массовой информации, органов местного самоуправления района, трудовых коллективов, общественных объединений, территориального общественного самоуправления, граждане направляют на имя </w:t>
      </w:r>
      <w:r w:rsidR="00135CF1" w:rsidRPr="006569C3">
        <w:rPr>
          <w:rFonts w:cs="Arial"/>
          <w:szCs w:val="24"/>
        </w:rPr>
        <w:t>председателя Совета депутатов</w:t>
      </w:r>
      <w:r w:rsidRPr="006569C3">
        <w:rPr>
          <w:rFonts w:cs="Arial"/>
          <w:szCs w:val="24"/>
        </w:rPr>
        <w:t xml:space="preserve"> заявку о желании присутствовать на заседании Совета депутатов не позднее чем за 2 дня до начала заседания. Население извещается о времени и месте предсто</w:t>
      </w:r>
      <w:r w:rsidR="00E25ACD">
        <w:rPr>
          <w:rFonts w:cs="Arial"/>
          <w:szCs w:val="24"/>
        </w:rPr>
        <w:t xml:space="preserve">ящих заседаний Совета депутатов </w:t>
      </w:r>
      <w:r w:rsidRPr="006569C3">
        <w:rPr>
          <w:rFonts w:cs="Arial"/>
          <w:szCs w:val="24"/>
        </w:rPr>
        <w:t>путем размещения информации на</w:t>
      </w:r>
      <w:r w:rsidR="00E25ACD">
        <w:rPr>
          <w:rFonts w:cs="Arial"/>
          <w:szCs w:val="24"/>
        </w:rPr>
        <w:t xml:space="preserve"> сайте Ножовского сельского поселения.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2.10.Для лиц, приглашенных на заседание Совета депутатов, отводятся специальные места в зале заседаний.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 xml:space="preserve">2.11.Приглашенные и присутствующие на заседании Совета депутатов не имеют права вмешиваться в работу Совета депутатов. Слово для выступления, в рамках настоящего Регламента, предоставляется по решению </w:t>
      </w:r>
      <w:r w:rsidR="00135CF1" w:rsidRPr="006569C3">
        <w:rPr>
          <w:rFonts w:cs="Arial"/>
          <w:szCs w:val="24"/>
        </w:rPr>
        <w:t>председателя Совета депутатов</w:t>
      </w:r>
      <w:r w:rsidRPr="006569C3">
        <w:rPr>
          <w:rFonts w:cs="Arial"/>
          <w:szCs w:val="24"/>
        </w:rPr>
        <w:t>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2.12.Лицо, не являющееся депутатом Совета депутатов, в случае нарушения им порядка, может быть удалено председательствующим из зала заседания после однократного предупреждения.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 xml:space="preserve">2.13.В порядке подготовки к заседанию Совета депутатов, </w:t>
      </w:r>
      <w:r w:rsidR="00135CF1" w:rsidRPr="006569C3">
        <w:rPr>
          <w:rFonts w:cs="Arial"/>
          <w:szCs w:val="24"/>
        </w:rPr>
        <w:t>председатель Совета депутатов</w:t>
      </w:r>
      <w:r w:rsidRPr="006569C3">
        <w:rPr>
          <w:rFonts w:cs="Arial"/>
          <w:szCs w:val="24"/>
        </w:rPr>
        <w:t xml:space="preserve"> проводит работу по формированию повестки дня в соответствии с настоящим Регламентом.</w:t>
      </w:r>
    </w:p>
    <w:p w:rsidR="00135CF1" w:rsidRPr="006569C3" w:rsidRDefault="00C345F0" w:rsidP="006569C3">
      <w:pPr>
        <w:pStyle w:val="ConsPlusNormal"/>
        <w:jc w:val="both"/>
        <w:rPr>
          <w:color w:val="000000"/>
          <w:szCs w:val="24"/>
        </w:rPr>
      </w:pPr>
      <w:r w:rsidRPr="006569C3">
        <w:rPr>
          <w:rFonts w:cs="Arial"/>
          <w:szCs w:val="24"/>
        </w:rPr>
        <w:t>2.14.</w:t>
      </w:r>
      <w:r w:rsidRPr="006569C3">
        <w:rPr>
          <w:szCs w:val="24"/>
        </w:rPr>
        <w:t xml:space="preserve">Проект повестки дня заседания Совета депутатов определяется </w:t>
      </w:r>
      <w:r w:rsidR="00135CF1" w:rsidRPr="006569C3">
        <w:rPr>
          <w:szCs w:val="24"/>
        </w:rPr>
        <w:t>председателем Совета депутатов.</w:t>
      </w:r>
      <w:r w:rsidR="00135CF1" w:rsidRPr="006569C3">
        <w:rPr>
          <w:color w:val="000000"/>
          <w:szCs w:val="24"/>
        </w:rPr>
        <w:t xml:space="preserve"> </w:t>
      </w:r>
    </w:p>
    <w:p w:rsidR="00135CF1" w:rsidRPr="006569C3" w:rsidRDefault="00135CF1" w:rsidP="0065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Документы и материалы по вопросам, включенным в проект повестки очередного заседания Совета депутатов, направляются депутатам не позднее чем за 5 дней до заседания в электронном виде посредством электронной почты либо депутаты самостоятельно берут материалы на бумажном носителе.</w:t>
      </w:r>
    </w:p>
    <w:p w:rsidR="00135CF1" w:rsidRPr="006569C3" w:rsidRDefault="00135CF1" w:rsidP="006569C3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2.17. Подготовка и организация проведения заседаний Совета депутатов осуществляется веду</w:t>
      </w:r>
      <w:r w:rsidR="00E25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 специалистом администрации Ножовского</w:t>
      </w:r>
      <w:r w:rsidRPr="0065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под руководством председателя Совета депутатов.</w:t>
      </w:r>
    </w:p>
    <w:p w:rsidR="00C345F0" w:rsidRPr="006569C3" w:rsidRDefault="00135CF1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2.18</w:t>
      </w:r>
      <w:r w:rsidR="00C345F0" w:rsidRPr="006569C3">
        <w:rPr>
          <w:rFonts w:cs="Arial"/>
          <w:szCs w:val="24"/>
        </w:rPr>
        <w:t xml:space="preserve">.Предоставление информации о дате, времени, месте проведения заседания Совета депутатов, проектах повестки дня, нормативно правовых актов Совета депутатов в прокуратуру Частинского района организует специалист Совета депутатов по поручению </w:t>
      </w:r>
      <w:r w:rsidRPr="006569C3">
        <w:rPr>
          <w:rFonts w:cs="Arial"/>
          <w:szCs w:val="24"/>
        </w:rPr>
        <w:t>председателя Совета депутатов</w:t>
      </w:r>
      <w:r w:rsidR="00C345F0" w:rsidRPr="006569C3">
        <w:rPr>
          <w:rFonts w:cs="Arial"/>
          <w:szCs w:val="24"/>
        </w:rPr>
        <w:t>, в срок не позднее, чем за 10 дней до начала заседания Совета депутатов.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</w:p>
    <w:p w:rsidR="00C345F0" w:rsidRPr="006569C3" w:rsidRDefault="00C345F0" w:rsidP="006569C3">
      <w:pPr>
        <w:pStyle w:val="ConsPlusNormal"/>
        <w:jc w:val="center"/>
        <w:rPr>
          <w:rFonts w:cs="Arial"/>
          <w:b/>
          <w:bCs/>
          <w:szCs w:val="24"/>
        </w:rPr>
      </w:pPr>
      <w:r w:rsidRPr="006569C3">
        <w:rPr>
          <w:rFonts w:cs="Arial"/>
          <w:b/>
          <w:bCs/>
          <w:szCs w:val="24"/>
        </w:rPr>
        <w:t>3. Открытие заседания Совета депутатов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3.1.При наступлении установленного времени начала заседания Совета депутатов, специалист Совета депутатов докладывает председательствующему и депутатам о количестве избранных депутатов, о количестве присутствующих на заседании депутатов, о количестве и персональном составе отсутствующих на заседании депутатов и причинах их отсутствия, о количестве и персональном составе вызванных и (или) приглашенных на заседание лиц, об отсутствии на заседании вызванных и (или) приглашенных лиц и причинах их отсутствия.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3.2.В случае присутствия на заседании депутатов в количестве, недостаточном для принятия решений по всем вопросам проекта повестки дня заседания, председательствующий объявляет заседание несостоявшимся и распускает депутатов без открытия заседания.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 xml:space="preserve">В случае присутствия на заседании депутатов в количестве, недостаточном для принятия решений по отдельным вопросам проекта повестки дня заседания, эти вопросы снимаются с </w:t>
      </w:r>
      <w:r w:rsidRPr="006569C3">
        <w:rPr>
          <w:rFonts w:cs="Arial"/>
          <w:szCs w:val="24"/>
        </w:rPr>
        <w:lastRenderedPageBreak/>
        <w:t>повестки дня заседания при ее утверждении.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 xml:space="preserve">3.3.Заседание Совета депутатов открывает </w:t>
      </w:r>
      <w:r w:rsidR="008968EA" w:rsidRPr="006569C3">
        <w:rPr>
          <w:rFonts w:cs="Arial"/>
          <w:szCs w:val="24"/>
        </w:rPr>
        <w:t>председатель Совета депутатов</w:t>
      </w:r>
      <w:r w:rsidRPr="006569C3">
        <w:rPr>
          <w:rFonts w:cs="Arial"/>
          <w:szCs w:val="24"/>
        </w:rPr>
        <w:t xml:space="preserve"> или иное уполномоченное лицо в соответствии с настоящим Регламентом или решением Совета депутатов.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</w:p>
    <w:p w:rsidR="00C345F0" w:rsidRPr="006569C3" w:rsidRDefault="00C345F0" w:rsidP="006569C3">
      <w:pPr>
        <w:pStyle w:val="ConsPlusNormal"/>
        <w:jc w:val="center"/>
        <w:rPr>
          <w:rFonts w:cs="Arial"/>
          <w:b/>
          <w:bCs/>
          <w:szCs w:val="24"/>
        </w:rPr>
      </w:pPr>
      <w:r w:rsidRPr="006569C3">
        <w:rPr>
          <w:rFonts w:cs="Arial"/>
          <w:b/>
          <w:bCs/>
          <w:szCs w:val="24"/>
        </w:rPr>
        <w:t>4. Порядок утверждения повестки дня заседания Совета депутатов</w:t>
      </w:r>
    </w:p>
    <w:p w:rsidR="00C345F0" w:rsidRPr="006569C3" w:rsidRDefault="00C345F0" w:rsidP="006569C3">
      <w:pPr>
        <w:pStyle w:val="ConsPlusNormal"/>
        <w:jc w:val="both"/>
        <w:rPr>
          <w:rFonts w:cs="Arial"/>
          <w:b/>
          <w:bCs/>
          <w:szCs w:val="24"/>
        </w:rPr>
      </w:pP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 xml:space="preserve">4.1.В начале каждого заседания Совета </w:t>
      </w:r>
      <w:r w:rsidRPr="006569C3">
        <w:rPr>
          <w:szCs w:val="24"/>
        </w:rPr>
        <w:t xml:space="preserve">депутатов </w:t>
      </w:r>
      <w:r w:rsidR="008968EA" w:rsidRPr="006569C3">
        <w:rPr>
          <w:color w:val="000000"/>
          <w:szCs w:val="24"/>
        </w:rPr>
        <w:t>после объявления председателем Совета депутатов о наличии кворума,</w:t>
      </w:r>
      <w:r w:rsidR="008968EA" w:rsidRPr="006569C3">
        <w:rPr>
          <w:szCs w:val="24"/>
        </w:rPr>
        <w:t xml:space="preserve"> </w:t>
      </w:r>
      <w:r w:rsidRPr="006569C3">
        <w:rPr>
          <w:szCs w:val="24"/>
        </w:rPr>
        <w:t>обсуждается</w:t>
      </w:r>
      <w:r w:rsidRPr="006569C3">
        <w:rPr>
          <w:rFonts w:cs="Arial"/>
          <w:szCs w:val="24"/>
        </w:rPr>
        <w:t xml:space="preserve"> и утверждается повестка дня.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4.2.Предложения и замечания по предложенному проекту, внесению дополнительных вопросов в повестку дня излагаются председательствующим на заседании Совета депутатов, депутатами в выступлениях с обоснованием необходимости рассмотрения вопроса. Предложения оглашаются в порядке поступления.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4.3.Вопрос о включении поступивших предложений в повестку дня и утверждении повестки дня в целом решается путем открытого голосования по каждому предложению отдельно и по повестке дня в целом.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4.4.Решение по изменению утвержденной повестки дня принимается большинством голосов от установленной численности депутатов.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</w:p>
    <w:p w:rsidR="00C345F0" w:rsidRPr="006569C3" w:rsidRDefault="00C345F0" w:rsidP="006569C3">
      <w:pPr>
        <w:pStyle w:val="ConsPlusNormal"/>
        <w:jc w:val="center"/>
        <w:rPr>
          <w:rFonts w:cs="Arial"/>
          <w:b/>
          <w:bCs/>
          <w:szCs w:val="24"/>
        </w:rPr>
      </w:pPr>
      <w:r w:rsidRPr="006569C3">
        <w:rPr>
          <w:rFonts w:cs="Arial"/>
          <w:b/>
          <w:bCs/>
          <w:szCs w:val="24"/>
        </w:rPr>
        <w:t>5. Порядок ведения заседания Совета депутатов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 xml:space="preserve">5.1.Заседание Совета депутатов ведет </w:t>
      </w:r>
      <w:r w:rsidR="008968EA" w:rsidRPr="006569C3">
        <w:rPr>
          <w:rFonts w:cs="Arial"/>
          <w:szCs w:val="24"/>
        </w:rPr>
        <w:t>председатель Совета депутатов</w:t>
      </w:r>
      <w:r w:rsidRPr="006569C3">
        <w:rPr>
          <w:rFonts w:cs="Arial"/>
          <w:szCs w:val="24"/>
        </w:rPr>
        <w:t>, а в его отсутствие — заместитель председателя Совета депутатов.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 xml:space="preserve">5.2.При отсутствии </w:t>
      </w:r>
      <w:r w:rsidR="008968EA" w:rsidRPr="006569C3">
        <w:rPr>
          <w:rFonts w:cs="Arial"/>
          <w:szCs w:val="24"/>
        </w:rPr>
        <w:t xml:space="preserve">председателя Совета депутатов </w:t>
      </w:r>
      <w:r w:rsidRPr="006569C3">
        <w:rPr>
          <w:rFonts w:cs="Arial"/>
          <w:szCs w:val="24"/>
        </w:rPr>
        <w:t xml:space="preserve">и заместителя председателя Совета депутатов в силу досрочного прекращения полномочий, болезни, иных обстоятельств, делающих невозможным выполнение указанными лицами обязанностей </w:t>
      </w:r>
      <w:r w:rsidR="008968EA" w:rsidRPr="006569C3">
        <w:rPr>
          <w:rFonts w:cs="Arial"/>
          <w:szCs w:val="24"/>
        </w:rPr>
        <w:t>председателя Совета депутатов</w:t>
      </w:r>
      <w:r w:rsidRPr="006569C3">
        <w:rPr>
          <w:rFonts w:cs="Arial"/>
          <w:szCs w:val="24"/>
        </w:rPr>
        <w:t>, Совет депутатов назначает из числа депутатов временного председательствующего. Решение о назначении временного председательствующего на заседании Совета депутатов принимается открытым голосованием большинством голосов от числа присутствующих на заседании депутатов.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5.3.Председательствующий на заседании Совета депутатов: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- открывает и закрывает заседания;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- ведет заседания, следит за соблюдением настоящего Регламента, принятого порядка работы, наличием кворума;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- предоставляет слово докладчикам, содокладчикам, депутатам, лицам, приглашенным на заседание Совета депутатов;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- объявляет о начале и прекращении прений;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 xml:space="preserve">- ставит на голосование проекты решений Совета депутатов, предложения депутатов по рассматриваемым на заседании вопросам. Любое предложение депутата или его поправка к проекту решения Совета депутатов </w:t>
      </w:r>
      <w:r w:rsidR="00E25ACD" w:rsidRPr="006569C3">
        <w:rPr>
          <w:rFonts w:cs="Arial"/>
          <w:szCs w:val="24"/>
        </w:rPr>
        <w:t>в обязательном порядке</w:t>
      </w:r>
      <w:r w:rsidR="00E25ACD" w:rsidRPr="006569C3">
        <w:rPr>
          <w:rFonts w:cs="Arial"/>
          <w:szCs w:val="24"/>
        </w:rPr>
        <w:t xml:space="preserve"> </w:t>
      </w:r>
      <w:r w:rsidRPr="006569C3">
        <w:rPr>
          <w:rFonts w:cs="Arial"/>
          <w:szCs w:val="24"/>
        </w:rPr>
        <w:t>ставится на голосование;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- объявляет последовательность постановки на голосование проектов решений Совета депутатов, предложений, поправок депутатов и результаты открытых голосований по ним;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- оглашает письме</w:t>
      </w:r>
      <w:r w:rsidR="00E25ACD">
        <w:rPr>
          <w:rFonts w:cs="Arial"/>
          <w:szCs w:val="24"/>
        </w:rPr>
        <w:t xml:space="preserve">нные обращения и </w:t>
      </w:r>
      <w:r w:rsidRPr="006569C3">
        <w:rPr>
          <w:rFonts w:cs="Arial"/>
          <w:szCs w:val="24"/>
        </w:rPr>
        <w:t>заявления;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- обеспечивает порядок в зале заседания;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- дает поручения, связанные с обеспечением работы заседания;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- при необходимости проводит консультации с депутатскими группами и отдельными депутатами, организует в ходе заседания работу согласительных комиссий;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- способствует сотрудничеству и сближению позиций сторон по рассматриваемым вопросам, принятию согласованных решений;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- ведет подсчет голосов депутатов при принятии решений, если настоящим Регламентом не установлено иное;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- подписывает протоколы заседаний Совета депутатов;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- председательствующий не вправе комментировать и прерывать выступления депутатов, если они не выходят за рамки Регламента;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- выполняет иные функции при ведении заседания в соответствии с настоящим Регламентом.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</w:p>
    <w:p w:rsidR="00C345F0" w:rsidRPr="006569C3" w:rsidRDefault="00C345F0" w:rsidP="006569C3">
      <w:pPr>
        <w:pStyle w:val="ConsPlusNormal"/>
        <w:jc w:val="center"/>
        <w:rPr>
          <w:rFonts w:cs="Arial"/>
          <w:b/>
          <w:bCs/>
          <w:szCs w:val="24"/>
        </w:rPr>
      </w:pPr>
      <w:r w:rsidRPr="006569C3">
        <w:rPr>
          <w:rFonts w:cs="Arial"/>
          <w:b/>
          <w:bCs/>
          <w:szCs w:val="24"/>
        </w:rPr>
        <w:t>6. Порядок работы на заседании Совета депутатов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6.1.Заседания Совета депутатов начинаются в 1</w:t>
      </w:r>
      <w:r w:rsidR="00562D85" w:rsidRPr="006569C3">
        <w:rPr>
          <w:rFonts w:cs="Arial"/>
          <w:szCs w:val="24"/>
        </w:rPr>
        <w:t>4-00</w:t>
      </w:r>
      <w:r w:rsidRPr="006569C3">
        <w:rPr>
          <w:rFonts w:cs="Arial"/>
          <w:szCs w:val="24"/>
        </w:rPr>
        <w:t xml:space="preserve"> часов и заканчиваются не позднее 17 часов.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 xml:space="preserve">6.2.Перерыв объявляется через </w:t>
      </w:r>
      <w:r w:rsidR="00562D85" w:rsidRPr="006569C3">
        <w:rPr>
          <w:rFonts w:cs="Arial"/>
          <w:szCs w:val="24"/>
        </w:rPr>
        <w:t xml:space="preserve">каждые 1,5 часа </w:t>
      </w:r>
      <w:r w:rsidRPr="006569C3">
        <w:rPr>
          <w:rFonts w:cs="Arial"/>
          <w:szCs w:val="24"/>
        </w:rPr>
        <w:t xml:space="preserve">работы продолжительностью до </w:t>
      </w:r>
      <w:r w:rsidR="00562D85" w:rsidRPr="006569C3">
        <w:rPr>
          <w:rFonts w:cs="Arial"/>
          <w:szCs w:val="24"/>
        </w:rPr>
        <w:t>10</w:t>
      </w:r>
      <w:r w:rsidRPr="006569C3">
        <w:rPr>
          <w:rFonts w:cs="Arial"/>
          <w:szCs w:val="24"/>
        </w:rPr>
        <w:t xml:space="preserve"> минут.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 xml:space="preserve">6.3.По решению Совета депутатов, в случае необходимости, обсуждение части вопросов может быть перенесено на </w:t>
      </w:r>
      <w:r w:rsidR="00E25ACD">
        <w:rPr>
          <w:rFonts w:cs="Arial"/>
          <w:szCs w:val="24"/>
        </w:rPr>
        <w:t>внеочередное заседание по решению депутатов.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6.4.На заседании Совета депутатов отводится время для: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- докладов - до 20 минут;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- содокладов - до 10 минут;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для выступления в прениях:</w:t>
      </w:r>
      <w:bookmarkStart w:id="0" w:name="_GoBack"/>
      <w:bookmarkEnd w:id="0"/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- при обсуждении повестки дня - до 5 минут;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- при обсуждении докладов и содокладов - до 7 минут;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- при внесении депутатского запроса - до 5 минут;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- по порядку ведения заседания - до 3 минут;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- по процедуре голосования и изложению мотивов голосования - до 3 минут;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- для сообщений, заявлений, предложений, вопросов и справок - до 3 минут;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- для повторного выступления - до 3 минут;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- для ответа - до 3 минут.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С согласия большинства присутствующих депутатов председательствующий вправе продлить время для выступлений.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 xml:space="preserve">6.5.В случае если депутаты Совета депутатов считают, что вопрос, внесенный в повестку дня, не подготовлен, </w:t>
      </w:r>
      <w:r w:rsidR="00BE1729" w:rsidRPr="006569C3">
        <w:rPr>
          <w:rFonts w:cs="Arial"/>
          <w:szCs w:val="24"/>
        </w:rPr>
        <w:t>председатель Совета депутатов</w:t>
      </w:r>
      <w:r w:rsidRPr="006569C3">
        <w:rPr>
          <w:rFonts w:cs="Arial"/>
          <w:szCs w:val="24"/>
        </w:rPr>
        <w:t xml:space="preserve"> выносит этот вопрос на голосование с формулировкой: "исключить из повестки дня в связи с неподготовленностью".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6.6.Слово по порядку ведения заседания, по мотивам голосования для справки, ответа на вопрос, дачи разъяснения предоставляется председательствующим вне очереди.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6.7.Слово по порядку ведения заседания предоставляется в случаях: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- для выражения претензии к председательствующему, если депутат считает, что председательствующий допустил нарушение Регламента;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- для изложения формулирования решения, поставленного на голосование.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6.8.Если выступающий превысил время, отведенное ему по регламенту, или выступает не по существу обсуждаемого вопроса, председательствующий после однократного предупреждения может лишить его слова. В этом случае слово для повторного выступления по обсуждаемому вопросу не предоставляется.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6.9.Прекращение прений (обсуждения) производится по решению Совета депутатов, принимаемому открытым голосованием.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При постановке на голосование вопроса о прекращении прений председательствующий информирует депутатов о числе подавших заявку на выступления и выступивших, выясняет, кто настаивает на предоставлении слова. Если требование о предоставлении слова поддержано не менее чем третью от числа присутствующих на заседании депутатов, председательствующий предоставляет ему слово для выступления.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Если депутат или приглашенный не имел возможности выступить в связи с прекращением прений, то по его просьбе текст выступления приобщается к протоколу заседания Совета депутатов.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6.10.Процедура открытого голосования.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1) При проведении открытого голосования подсчет голосов на заседании производится председательствующим.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2) Перед началом открытого голосования председательствующий уточняет количество предложений, ставящихся на голосование, зачитывает формулировки, напоминает, каким количеством голосов может быть принято данное решение.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3) При голосовании депутат имеет один голос и подает его за предложение, против него или воздерживается.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4) После окончательного подсчета голосов председательствующий объявляет результаты голосования: принято решение или отклонено.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lastRenderedPageBreak/>
        <w:t>6.11.Процедура тайного голосования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1) Тайным голосованием принимается решение о формировании избираемых органов или избрании на должности.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2) Для проведения тайного голосования и определения его результатов Совет депутатов открытым голосованием избирает из числа депутатов счетную комиссию. В счетную комиссию не могут входить депутаты, чьи кандидатуры выдвинуты в состав избираемых органов или на избираемые должности.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3) Решения счетной комиссии принимаются большинством голосов членов комиссии.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4) Счетная комиссия на своем заседании избирает из своего состава председателя и секретаря счетной комиссии, что оформляется протоколом.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Итоги подсчета результатов тайного голосования оформляются протоколом, который подписывают все члены счетной комиссии.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5) Счетная комиссия изготовляет бюллетени для тайного голосования в количестве, соответствующем числу избранных депутатов Совета депутатов поселения.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Фамилии кандидатов помещаются в бюллетень для тайного голосования в алфавитном порядке.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Форма и содержание бюллетеней утверждаются Советом депутатов.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6) Бюллетени для тайного голосования выдаются депутатам членами счетной комиссии под роспись. Каждому депутату выдается один бюллетень по решаемому вопросу.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7) Заполнение бюллетеня для тайного голосования производится депутатом путем проставления знака напротив фамилии кандидата, в пользу которого сделан выбор. Затем каждый депутат опускает заполненный бюллетень в урну, установленную в зале заседания.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8) По окончании тайного голосования члены счетной комиссии, в присутствии депутатов, вскрывают урну и производят подсчет голосов по бюллетеням отдельно по каждому кандидату, затем счетная комиссия составляет протокол об итогах голосования. В протоколе содержатся следующие данные: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- название документа - "Протокол счетной комиссии";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- название голосования;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- дата голосования;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- число депутатов, участвовавших в голосовании;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- число бюллетеней, выданных депутатам, участвующим в голосовании;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- число бюллетеней, содержащихся в урне;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- число недействительных бюллетеней;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- число действительных бюллетеней;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- число голосов отдельно по каждому кандидату;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9) Недействительными считаются: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- бюллетени неустановленной формы;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- бюллетени, в которых при избрании на выборные должности оставлены 2 и более кандидатуры на одну должность;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- бюллетени, в которых при голосовании по проекту решения оставлено 2 и более вариантов;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- бюллетени, не позволяющие однозначно определить волеизъявление депутата.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6.12.Процедура поименного голосования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1) Поименное голосование проводится по решению Совета депутатов, принятому большинством голосов от числа присутствующих на заседании депутатов.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Принятие решений путем поименного голосования обязательно в случаях: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- принятия решений по изменению границ Ножовского сельского поселения;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- принятия решений о преобразовании Ножовского сельского поселения.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2) Поименное голосование проводится путем постановки подписи в колонке "за" или "против" специального протокола голосования.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3) Результаты поименного голосования оглашаются на заседании, включаются в стенографический отчет заседания и могут быть обнародованы по решению Совета депутатов.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</w:p>
    <w:p w:rsidR="00C345F0" w:rsidRPr="006569C3" w:rsidRDefault="00C345F0" w:rsidP="006569C3">
      <w:pPr>
        <w:pStyle w:val="ConsPlusNormal"/>
        <w:jc w:val="center"/>
        <w:rPr>
          <w:rFonts w:cs="Arial"/>
          <w:b/>
          <w:bCs/>
          <w:szCs w:val="24"/>
        </w:rPr>
      </w:pPr>
      <w:r w:rsidRPr="006569C3">
        <w:rPr>
          <w:rFonts w:cs="Arial"/>
          <w:b/>
          <w:bCs/>
          <w:szCs w:val="24"/>
        </w:rPr>
        <w:t>7. Решения Совета депутатов — порядок принятия</w:t>
      </w:r>
    </w:p>
    <w:p w:rsidR="004753F0" w:rsidRPr="006569C3" w:rsidRDefault="00C345F0" w:rsidP="006569C3">
      <w:pPr>
        <w:pStyle w:val="ConsPlusNormal"/>
        <w:jc w:val="both"/>
        <w:rPr>
          <w:rFonts w:ascii="Arial" w:hAnsi="Arial" w:cs="Arial"/>
          <w:color w:val="000000"/>
          <w:szCs w:val="24"/>
        </w:rPr>
      </w:pPr>
      <w:r w:rsidRPr="006569C3">
        <w:rPr>
          <w:rFonts w:cs="Arial"/>
          <w:szCs w:val="24"/>
        </w:rPr>
        <w:t xml:space="preserve">7.1.Решение Совета депутатов по процедурным вопросам (утверждение и изменение повестки дня, установление рабочего распорядка заседаний, прекращение прений, продление времени для </w:t>
      </w:r>
      <w:r w:rsidRPr="006569C3">
        <w:rPr>
          <w:rFonts w:cs="Arial"/>
          <w:szCs w:val="24"/>
        </w:rPr>
        <w:lastRenderedPageBreak/>
        <w:t xml:space="preserve">выступлений и т.п.), не требующим принятия правового акта, оформляется протоколом заседания Совета депутатов и при необходимости - выпиской из протокола, подписываемой </w:t>
      </w:r>
      <w:r w:rsidR="004753F0" w:rsidRPr="006569C3">
        <w:rPr>
          <w:rFonts w:cs="Arial"/>
          <w:szCs w:val="24"/>
        </w:rPr>
        <w:t>председателем Совета депутатов</w:t>
      </w:r>
      <w:r w:rsidRPr="006569C3">
        <w:rPr>
          <w:rFonts w:cs="Arial"/>
          <w:szCs w:val="24"/>
        </w:rPr>
        <w:t>.</w:t>
      </w:r>
      <w:r w:rsidR="004753F0" w:rsidRPr="006569C3">
        <w:rPr>
          <w:rFonts w:ascii="Arial" w:hAnsi="Arial" w:cs="Arial"/>
          <w:color w:val="000000"/>
          <w:szCs w:val="24"/>
        </w:rPr>
        <w:t xml:space="preserve"> </w:t>
      </w:r>
    </w:p>
    <w:p w:rsidR="002C5308" w:rsidRPr="006569C3" w:rsidRDefault="00C345F0" w:rsidP="006569C3">
      <w:pPr>
        <w:pStyle w:val="ConsPlusNormal"/>
        <w:jc w:val="both"/>
        <w:rPr>
          <w:color w:val="000000"/>
          <w:szCs w:val="24"/>
        </w:rPr>
      </w:pPr>
      <w:r w:rsidRPr="006569C3">
        <w:rPr>
          <w:szCs w:val="24"/>
        </w:rPr>
        <w:t xml:space="preserve">7.2.В ходе заседания Совета депутатов ведется протокол. </w:t>
      </w:r>
      <w:r w:rsidR="004753F0" w:rsidRPr="006569C3">
        <w:rPr>
          <w:color w:val="000000"/>
          <w:szCs w:val="24"/>
        </w:rPr>
        <w:t>Составление протоколов, их копирование, хранение возлагается на ведущего специалиста администрации Ножовского сельского поселения, который обеспечивает хранение протоколов. Для оформления протоколов может использоваться аудио – и (или) видеозапись заседания Совета депутатов.</w:t>
      </w:r>
    </w:p>
    <w:p w:rsidR="002C5308" w:rsidRPr="006569C3" w:rsidRDefault="002C5308" w:rsidP="006569C3">
      <w:pPr>
        <w:pStyle w:val="ConsPlusNormal"/>
        <w:jc w:val="both"/>
        <w:rPr>
          <w:color w:val="000000"/>
          <w:szCs w:val="24"/>
        </w:rPr>
      </w:pPr>
      <w:r w:rsidRPr="006569C3">
        <w:rPr>
          <w:szCs w:val="24"/>
        </w:rPr>
        <w:t>7.3</w:t>
      </w:r>
      <w:r w:rsidRPr="006569C3">
        <w:rPr>
          <w:color w:val="000000"/>
          <w:szCs w:val="24"/>
        </w:rPr>
        <w:t xml:space="preserve"> В протокол заседания заносятся:</w:t>
      </w:r>
    </w:p>
    <w:p w:rsidR="002C5308" w:rsidRPr="006569C3" w:rsidRDefault="002C5308" w:rsidP="006569C3">
      <w:pPr>
        <w:numPr>
          <w:ilvl w:val="0"/>
          <w:numId w:val="2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Совета депутатов, порядковый номер заседания (в пределах созыва), дата и место проведения;</w:t>
      </w:r>
    </w:p>
    <w:p w:rsidR="002C5308" w:rsidRPr="006569C3" w:rsidRDefault="002C5308" w:rsidP="006569C3">
      <w:pPr>
        <w:numPr>
          <w:ilvl w:val="0"/>
          <w:numId w:val="2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на заседании, число депутатов, установленное для Совета депутатов, число присутствующих и отсутствующих на заседании депутатов, а также число и фамилии присутствующих на заседании лиц, не являющихся депутатами;</w:t>
      </w:r>
    </w:p>
    <w:p w:rsidR="002C5308" w:rsidRPr="006569C3" w:rsidRDefault="002C5308" w:rsidP="006569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 заседания, фамилии докладчиков и содокладчиков;</w:t>
      </w:r>
    </w:p>
    <w:p w:rsidR="002C5308" w:rsidRPr="006569C3" w:rsidRDefault="002C5308" w:rsidP="006569C3">
      <w:pPr>
        <w:numPr>
          <w:ilvl w:val="0"/>
          <w:numId w:val="2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фамилии депутатов, а для лиц, не являющихся депутатами Совета </w:t>
      </w:r>
      <w:proofErr w:type="gramStart"/>
      <w:r w:rsidRPr="0065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депутатов,  должности</w:t>
      </w:r>
      <w:proofErr w:type="gramEnd"/>
      <w:r w:rsidRPr="0065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5308" w:rsidRPr="006569C3" w:rsidRDefault="002C5308" w:rsidP="006569C3">
      <w:pPr>
        <w:numPr>
          <w:ilvl w:val="0"/>
          <w:numId w:val="2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всех поступивших предложений и принятых решений с указанием числа голосов, поданных "за", "против", "воздержавшихся" и не голосовавших;</w:t>
      </w:r>
    </w:p>
    <w:p w:rsidR="002C5308" w:rsidRPr="006569C3" w:rsidRDefault="002C5308" w:rsidP="006569C3">
      <w:pPr>
        <w:numPr>
          <w:ilvl w:val="0"/>
          <w:numId w:val="2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процедурные вопросы (об открытии и прекращении прений, принятию к сведению справок, информации, сообщений) отражаются в протоколе;</w:t>
      </w:r>
    </w:p>
    <w:p w:rsidR="002C5308" w:rsidRPr="006569C3" w:rsidRDefault="002C5308" w:rsidP="006569C3">
      <w:pPr>
        <w:numPr>
          <w:ilvl w:val="0"/>
          <w:numId w:val="2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по редакции пунктов решения, вносимые на голосование депутатами, представленные в письменном виде или высказанные в выступлениях, результаты голосования;</w:t>
      </w:r>
    </w:p>
    <w:p w:rsidR="002C5308" w:rsidRPr="006569C3" w:rsidRDefault="002C5308" w:rsidP="006569C3">
      <w:pPr>
        <w:numPr>
          <w:ilvl w:val="0"/>
          <w:numId w:val="2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подлинные экземпляры протоколов заседаний Совета депутатов, его решения, заверенные печатью Совета депутатов, хранятся у ведущего специалиста администрации Ножовского сельского поселения, по окончании созыва сдаются в архив на постоянное хранение.</w:t>
      </w:r>
    </w:p>
    <w:p w:rsidR="002C5308" w:rsidRPr="006569C3" w:rsidRDefault="002C5308" w:rsidP="006569C3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За правильность записей в протоколе заседаний отвечает председатель Совета депутатов.</w:t>
      </w:r>
    </w:p>
    <w:p w:rsidR="002C5308" w:rsidRPr="006569C3" w:rsidRDefault="002C5308" w:rsidP="006569C3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Протокол ведет секретарь Совета депутатов поселения – ведущий специалист администрации Ножовского сельского поселения.</w:t>
      </w:r>
    </w:p>
    <w:p w:rsidR="002C5308" w:rsidRPr="006569C3" w:rsidRDefault="002C5308" w:rsidP="0065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заседания Совета депутатов подписывается председателем Совета депутатов и секретарем, который вел протокол.</w:t>
      </w:r>
    </w:p>
    <w:p w:rsidR="002C5308" w:rsidRPr="006569C3" w:rsidRDefault="002C5308" w:rsidP="006569C3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Депутаты имеют право ознакомиться с протоколом в течении пяти дней со дня окончания заседания и дать замечания.</w:t>
      </w:r>
    </w:p>
    <w:p w:rsidR="00C345F0" w:rsidRPr="006569C3" w:rsidRDefault="002C5308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7.7</w:t>
      </w:r>
      <w:r w:rsidR="00C345F0" w:rsidRPr="006569C3">
        <w:rPr>
          <w:rFonts w:cs="Arial"/>
          <w:szCs w:val="24"/>
        </w:rPr>
        <w:t>.Решение Совета депутатов принимается на заседаниях Совета депутатов.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Совет депутатов по вопросам, отнесенным к его компетенции федеральными законами, законами субъекта Российской Федерации, Уставом муниципального образования, принимает решения, устанавливающие правила, обязательные для исполнения на территории муниципального образования, а также решения по вопросам организации деятельности Совета депутатов.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Решения Совета депутатов,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 представительного органа муниципального образования, если иное не установлено федеральным законом.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Решения по вопросам организации деятельности Совета депутатов принимаются большинством голосов от числа присутствующих на заседании Совета депутатов. При этом количество присутствующих на заседании депутатов не может быть менее 1/2 от установленной численности депутатов.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 xml:space="preserve">7.6.Решение Совета депутатов оформляется, подписывается </w:t>
      </w:r>
      <w:r w:rsidR="004753F0" w:rsidRPr="006569C3">
        <w:rPr>
          <w:rFonts w:cs="Arial"/>
          <w:szCs w:val="24"/>
        </w:rPr>
        <w:t>председателем Совета депутатов</w:t>
      </w:r>
      <w:r w:rsidR="00F12E2C" w:rsidRPr="006569C3">
        <w:rPr>
          <w:rFonts w:cs="Arial"/>
          <w:szCs w:val="24"/>
        </w:rPr>
        <w:t xml:space="preserve"> и главой Ножовского сельского поселения –Главой администрации Ножовского сельского поселения</w:t>
      </w:r>
      <w:r w:rsidRPr="006569C3">
        <w:rPr>
          <w:rFonts w:cs="Arial"/>
          <w:szCs w:val="24"/>
        </w:rPr>
        <w:t>, регистрируется и направляется на обнародование в порядке, установленном Уставом Ножовского сельского поселения.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 xml:space="preserve">7.7.После принятия решения внесение в его текст каких-либо изменений, за исключением </w:t>
      </w:r>
      <w:proofErr w:type="gramStart"/>
      <w:r w:rsidRPr="006569C3">
        <w:rPr>
          <w:rFonts w:cs="Arial"/>
          <w:szCs w:val="24"/>
        </w:rPr>
        <w:t>исправлений</w:t>
      </w:r>
      <w:proofErr w:type="gramEnd"/>
      <w:r w:rsidRPr="006569C3">
        <w:rPr>
          <w:rFonts w:cs="Arial"/>
          <w:szCs w:val="24"/>
        </w:rPr>
        <w:t xml:space="preserve"> имеющихся орфографических и стилистических ошибок, не допускается.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</w:p>
    <w:p w:rsidR="00C345F0" w:rsidRPr="006569C3" w:rsidRDefault="00C345F0" w:rsidP="006569C3">
      <w:pPr>
        <w:pStyle w:val="ConsPlusNormal"/>
        <w:jc w:val="center"/>
        <w:rPr>
          <w:rFonts w:cs="Arial"/>
          <w:b/>
          <w:bCs/>
          <w:szCs w:val="24"/>
        </w:rPr>
      </w:pPr>
      <w:r w:rsidRPr="006569C3">
        <w:rPr>
          <w:rFonts w:cs="Arial"/>
          <w:b/>
          <w:bCs/>
          <w:szCs w:val="24"/>
        </w:rPr>
        <w:t>8. Рассмотрение и принятие решений Совета депутатов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8.1.Текст проекта решения и материалы к нему предоставляются депутатам Совета депутатов.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lastRenderedPageBreak/>
        <w:t xml:space="preserve">8.2.Перед обсуждением проекта решения слово для доклада предоставляется инициатору внесения проекта или представителю и для содоклада - председателю депутатской комиссии. После этого проводится обсуждение проекта решения. В ходе обсуждения, при поступлении дополнений или изменений, </w:t>
      </w:r>
      <w:r w:rsidR="00F12E2C" w:rsidRPr="006569C3">
        <w:rPr>
          <w:rFonts w:cs="Arial"/>
          <w:szCs w:val="24"/>
        </w:rPr>
        <w:t>председатель Совета депутатов</w:t>
      </w:r>
      <w:r w:rsidRPr="006569C3">
        <w:rPr>
          <w:rFonts w:cs="Arial"/>
          <w:szCs w:val="24"/>
        </w:rPr>
        <w:t xml:space="preserve"> выносит на голосование отдельно каждое дополнение, изменение (поправку). После обсуждения проект решения ставится на голосование, по итогам которого Совет депутатов принимает одно из следующих решений: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 xml:space="preserve"> - решение принять;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- решение принять с поправками, предложенными депутатами или инициаторами внесения проекта в ходе его рассмотрения на заседании Совета депутатов;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- проект решения вернуть на доработку инициаторам;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- отказать в принятии решения.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8.3.По решению Совета депутатов рассмотрение проекта решения Совета депутатов может быть осуществлено в двух чтениях, при этом при первом чтении проводится обсуждение основных концептуальных положений представленного документа, решение вопроса о необходимости его принятия. Проект решения, принятый в первом чтении, может быть изменен и дополнен в процессе подготовки его ко второму чтению методом внесения письменных предложений, замечаний и поправок в срок, установленный Советом депутатов.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Второе чтение - обсуждение поступивших к проекту решения поправок, решение вопроса о его окончательном принятии.</w:t>
      </w:r>
    </w:p>
    <w:p w:rsidR="006569C3" w:rsidRDefault="006569C3" w:rsidP="006569C3">
      <w:pPr>
        <w:pStyle w:val="ConsPlusNormal"/>
        <w:jc w:val="center"/>
        <w:rPr>
          <w:rFonts w:cs="Arial"/>
          <w:b/>
          <w:bCs/>
          <w:szCs w:val="24"/>
        </w:rPr>
      </w:pPr>
    </w:p>
    <w:p w:rsidR="00C345F0" w:rsidRPr="006569C3" w:rsidRDefault="00C345F0" w:rsidP="006569C3">
      <w:pPr>
        <w:pStyle w:val="ConsPlusNormal"/>
        <w:jc w:val="center"/>
        <w:rPr>
          <w:rFonts w:cs="Arial"/>
          <w:b/>
          <w:bCs/>
          <w:szCs w:val="24"/>
        </w:rPr>
      </w:pPr>
      <w:r w:rsidRPr="006569C3">
        <w:rPr>
          <w:rFonts w:cs="Arial"/>
          <w:b/>
          <w:bCs/>
          <w:szCs w:val="24"/>
        </w:rPr>
        <w:t>9. Порядок рассмотрения и утверждения местного бюджета и отчета о его исполнении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Порядок рассмотрения и утверждения местного бюджета (далее по тексту - бюджет), а также отчета о его исполнении устанавливается действующим законодательством и принимаемым в соответствии с ним Положением «О бюджетном процессе в Ножовском сельском поселении».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</w:p>
    <w:p w:rsidR="00C345F0" w:rsidRPr="006569C3" w:rsidRDefault="00C345F0" w:rsidP="006569C3">
      <w:pPr>
        <w:pStyle w:val="ConsPlusNormal"/>
        <w:jc w:val="center"/>
        <w:rPr>
          <w:szCs w:val="24"/>
        </w:rPr>
      </w:pPr>
      <w:r w:rsidRPr="006569C3">
        <w:rPr>
          <w:rFonts w:cs="Arial"/>
          <w:b/>
          <w:bCs/>
          <w:szCs w:val="24"/>
        </w:rPr>
        <w:t>10. Осуществление Советом депутатом контроля за исполнением ранее принятых решений</w:t>
      </w:r>
    </w:p>
    <w:p w:rsidR="00C345F0" w:rsidRPr="006569C3" w:rsidRDefault="00C345F0" w:rsidP="006569C3">
      <w:pPr>
        <w:pStyle w:val="ConsPlusNormal"/>
        <w:jc w:val="both"/>
        <w:rPr>
          <w:rFonts w:cs="Arial"/>
          <w:szCs w:val="24"/>
        </w:rPr>
      </w:pPr>
      <w:r w:rsidRPr="006569C3">
        <w:rPr>
          <w:rFonts w:cs="Arial"/>
          <w:szCs w:val="24"/>
        </w:rPr>
        <w:t>Контроль за исполнением ранее принятых решений Совета депутатов осуществляет в соответствии с нормами, установленными Уставом Ножовского сельского поселения и положением о Совете депутатов.</w:t>
      </w:r>
    </w:p>
    <w:p w:rsidR="00F12E2C" w:rsidRPr="006569C3" w:rsidRDefault="00F12E2C" w:rsidP="00656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6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Контроль за соблюдением регламента Совета депутатов и ответственность за его нарушение</w:t>
      </w:r>
    </w:p>
    <w:p w:rsidR="00F12E2C" w:rsidRPr="006569C3" w:rsidRDefault="00F12E2C" w:rsidP="006569C3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 Контроль за соблюдением регламента Совета депутатов, определение меры ответственности за его нарушение возлагается на председателя Совета депутатов.</w:t>
      </w:r>
    </w:p>
    <w:p w:rsidR="00F12E2C" w:rsidRPr="006569C3" w:rsidRDefault="00F12E2C" w:rsidP="006569C3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Решения, принятые с нарушением регламента, недействительны с момента их принятия.</w:t>
      </w:r>
    </w:p>
    <w:p w:rsidR="008D558E" w:rsidRPr="006569C3" w:rsidRDefault="008D558E" w:rsidP="006569C3">
      <w:pPr>
        <w:tabs>
          <w:tab w:val="left" w:pos="7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D558E" w:rsidRPr="006569C3" w:rsidSect="00C345F0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36A7E"/>
    <w:multiLevelType w:val="multilevel"/>
    <w:tmpl w:val="7ADE13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4B2F2189"/>
    <w:multiLevelType w:val="multilevel"/>
    <w:tmpl w:val="6FF8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2D"/>
    <w:rsid w:val="0013285F"/>
    <w:rsid w:val="00135CF1"/>
    <w:rsid w:val="002C5308"/>
    <w:rsid w:val="003E3F11"/>
    <w:rsid w:val="004753F0"/>
    <w:rsid w:val="0054372D"/>
    <w:rsid w:val="00562D85"/>
    <w:rsid w:val="005A7930"/>
    <w:rsid w:val="006335D3"/>
    <w:rsid w:val="006569C3"/>
    <w:rsid w:val="007D5554"/>
    <w:rsid w:val="008266F1"/>
    <w:rsid w:val="008968EA"/>
    <w:rsid w:val="008D558E"/>
    <w:rsid w:val="00975BEF"/>
    <w:rsid w:val="00994874"/>
    <w:rsid w:val="00A05F36"/>
    <w:rsid w:val="00A52819"/>
    <w:rsid w:val="00AD5CEA"/>
    <w:rsid w:val="00B7727D"/>
    <w:rsid w:val="00BE1729"/>
    <w:rsid w:val="00C345F0"/>
    <w:rsid w:val="00CD5843"/>
    <w:rsid w:val="00E25ACD"/>
    <w:rsid w:val="00F12E2C"/>
    <w:rsid w:val="00F4147D"/>
    <w:rsid w:val="00FB62EA"/>
    <w:rsid w:val="00FD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7D381-F1E3-4B9B-8F39-64BB756D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2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D5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27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B772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7727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7727D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7727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7727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772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7727D"/>
    <w:rPr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B7727D"/>
    <w:rPr>
      <w:color w:val="0000FF"/>
      <w:u w:val="single"/>
    </w:rPr>
  </w:style>
  <w:style w:type="character" w:customStyle="1" w:styleId="searchtext">
    <w:name w:val="searchtext"/>
    <w:basedOn w:val="a0"/>
    <w:rsid w:val="00B7727D"/>
  </w:style>
  <w:style w:type="paragraph" w:styleId="ac">
    <w:name w:val="Body Text"/>
    <w:basedOn w:val="a"/>
    <w:link w:val="ad"/>
    <w:semiHidden/>
    <w:rsid w:val="00B7727D"/>
    <w:pPr>
      <w:tabs>
        <w:tab w:val="left" w:pos="5580"/>
        <w:tab w:val="left" w:pos="8460"/>
      </w:tabs>
      <w:spacing w:after="0" w:line="240" w:lineRule="auto"/>
      <w:ind w:right="513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B772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772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772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B7727D"/>
    <w:pPr>
      <w:suppressLineNumbers/>
      <w:suppressAutoHyphens/>
      <w:spacing w:after="0" w:line="20" w:lineRule="atLeast"/>
      <w:ind w:left="-249" w:firstLine="249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8D558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55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f0">
    <w:name w:val="Table Grid"/>
    <w:basedOn w:val="a1"/>
    <w:uiPriority w:val="39"/>
    <w:rsid w:val="00C34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3695</Words>
  <Characters>21067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12</cp:revision>
  <cp:lastPrinted>2018-11-26T08:39:00Z</cp:lastPrinted>
  <dcterms:created xsi:type="dcterms:W3CDTF">2018-11-08T11:39:00Z</dcterms:created>
  <dcterms:modified xsi:type="dcterms:W3CDTF">2018-11-26T08:46:00Z</dcterms:modified>
</cp:coreProperties>
</file>