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73" w:rsidRPr="008326FB" w:rsidRDefault="008326FB" w:rsidP="00536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6FB">
        <w:rPr>
          <w:rFonts w:ascii="Times New Roman" w:hAnsi="Times New Roman" w:cs="Times New Roman"/>
          <w:b/>
          <w:sz w:val="28"/>
          <w:szCs w:val="28"/>
        </w:rPr>
        <w:t>Перечень мероприятий, посвященных празднованию Нового года и Рождества Христова.</w:t>
      </w:r>
    </w:p>
    <w:p w:rsidR="008326FB" w:rsidRDefault="008326FB" w:rsidP="00536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FB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Pr="008326FB">
        <w:rPr>
          <w:rFonts w:ascii="Times New Roman" w:hAnsi="Times New Roman" w:cs="Times New Roman"/>
          <w:b/>
          <w:sz w:val="28"/>
          <w:szCs w:val="28"/>
        </w:rPr>
        <w:t>Ножовский</w:t>
      </w:r>
      <w:proofErr w:type="spellEnd"/>
      <w:r w:rsidRPr="008326FB">
        <w:rPr>
          <w:rFonts w:ascii="Times New Roman" w:hAnsi="Times New Roman" w:cs="Times New Roman"/>
          <w:b/>
          <w:sz w:val="28"/>
          <w:szCs w:val="28"/>
        </w:rPr>
        <w:t xml:space="preserve"> ДК»</w:t>
      </w:r>
      <w:r w:rsidR="00D06BAE">
        <w:rPr>
          <w:rFonts w:ascii="Times New Roman" w:hAnsi="Times New Roman" w:cs="Times New Roman"/>
          <w:b/>
          <w:sz w:val="28"/>
          <w:szCs w:val="28"/>
        </w:rPr>
        <w:t xml:space="preserve"> 2018 –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52"/>
        <w:gridCol w:w="1915"/>
        <w:gridCol w:w="2809"/>
        <w:gridCol w:w="2081"/>
        <w:gridCol w:w="1806"/>
        <w:gridCol w:w="2225"/>
      </w:tblGrid>
      <w:tr w:rsidR="00536445" w:rsidTr="008326FB"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</w:p>
        </w:tc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населения</w:t>
            </w:r>
          </w:p>
        </w:tc>
        <w:tc>
          <w:tcPr>
            <w:tcW w:w="0" w:type="auto"/>
          </w:tcPr>
          <w:p w:rsidR="008326FB" w:rsidRDefault="008326FB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36445" w:rsidTr="008326FB">
        <w:tc>
          <w:tcPr>
            <w:tcW w:w="0" w:type="auto"/>
          </w:tcPr>
          <w:p w:rsidR="008326FB" w:rsidRPr="008326FB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 xml:space="preserve"> Елка для пенсионеров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взрослые, пенсионеры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50-80 чел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536445" w:rsidTr="008326FB">
        <w:tc>
          <w:tcPr>
            <w:tcW w:w="0" w:type="auto"/>
          </w:tcPr>
          <w:p w:rsidR="008326FB" w:rsidRPr="008326FB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Елка для детей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0" w:type="auto"/>
          </w:tcPr>
          <w:p w:rsidR="008326FB" w:rsidRPr="008326FB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от 150 чел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Ж.М. Кузнецова</w:t>
            </w:r>
          </w:p>
        </w:tc>
      </w:tr>
      <w:tr w:rsidR="00536445" w:rsidTr="008326FB">
        <w:tc>
          <w:tcPr>
            <w:tcW w:w="0" w:type="auto"/>
          </w:tcPr>
          <w:p w:rsidR="008326FB" w:rsidRPr="008326FB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Акция «Новый год в каждый дом»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326FB" w:rsidRPr="008326FB" w:rsidRDefault="008326FB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6FB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8326FB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536445" w:rsidTr="008326FB">
        <w:tc>
          <w:tcPr>
            <w:tcW w:w="0" w:type="auto"/>
          </w:tcPr>
          <w:p w:rsidR="008326FB" w:rsidRPr="008326FB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 xml:space="preserve"> Ёлка для взрослых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взрослые, молодежь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от 100 чел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Ю.В. Петухова</w:t>
            </w:r>
          </w:p>
        </w:tc>
      </w:tr>
      <w:tr w:rsidR="00536445" w:rsidTr="008326FB">
        <w:tc>
          <w:tcPr>
            <w:tcW w:w="0" w:type="auto"/>
          </w:tcPr>
          <w:p w:rsidR="008326FB" w:rsidRPr="002A57D3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подростков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</w:p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Ж.М. Кузнецова</w:t>
            </w:r>
          </w:p>
        </w:tc>
      </w:tr>
      <w:tr w:rsidR="00536445" w:rsidTr="008326FB">
        <w:tc>
          <w:tcPr>
            <w:tcW w:w="0" w:type="auto"/>
          </w:tcPr>
          <w:p w:rsidR="008326FB" w:rsidRPr="002A57D3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 xml:space="preserve"> Ёлка для молодежи 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50 – 100 чел</w:t>
            </w:r>
          </w:p>
        </w:tc>
        <w:tc>
          <w:tcPr>
            <w:tcW w:w="0" w:type="auto"/>
          </w:tcPr>
          <w:p w:rsidR="008326FB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Ю.В. Петухова</w:t>
            </w:r>
          </w:p>
        </w:tc>
      </w:tr>
      <w:tr w:rsidR="00536445" w:rsidTr="008326FB">
        <w:tc>
          <w:tcPr>
            <w:tcW w:w="0" w:type="auto"/>
          </w:tcPr>
          <w:p w:rsidR="002A57D3" w:rsidRPr="002A57D3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взрослых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взрослые, молодежь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Ж.М. Кузнецова</w:t>
            </w:r>
          </w:p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7D3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2A57D3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536445" w:rsidTr="008326FB">
        <w:tc>
          <w:tcPr>
            <w:tcW w:w="0" w:type="auto"/>
          </w:tcPr>
          <w:p w:rsidR="002A57D3" w:rsidRPr="002A57D3" w:rsidRDefault="00D06BAE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для детей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50-100 чел</w:t>
            </w:r>
          </w:p>
        </w:tc>
        <w:tc>
          <w:tcPr>
            <w:tcW w:w="0" w:type="auto"/>
          </w:tcPr>
          <w:p w:rsidR="002A57D3" w:rsidRPr="002A57D3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536445" w:rsidTr="008326FB">
        <w:tc>
          <w:tcPr>
            <w:tcW w:w="0" w:type="auto"/>
          </w:tcPr>
          <w:p w:rsidR="002A57D3" w:rsidRPr="00536445" w:rsidRDefault="00D06BAE" w:rsidP="00D0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A57D3" w:rsidRPr="00536445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Концерт «Рождественские встречи»</w:t>
            </w:r>
          </w:p>
        </w:tc>
        <w:tc>
          <w:tcPr>
            <w:tcW w:w="0" w:type="auto"/>
          </w:tcPr>
          <w:p w:rsidR="002A57D3" w:rsidRPr="00536445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</w:tc>
        <w:tc>
          <w:tcPr>
            <w:tcW w:w="0" w:type="auto"/>
          </w:tcPr>
          <w:p w:rsidR="002A57D3" w:rsidRPr="00536445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0" w:type="auto"/>
          </w:tcPr>
          <w:p w:rsidR="002A57D3" w:rsidRPr="00536445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0" w:type="auto"/>
          </w:tcPr>
          <w:p w:rsidR="002A57D3" w:rsidRPr="00536445" w:rsidRDefault="002A57D3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от 100 чел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</w:p>
        </w:tc>
      </w:tr>
      <w:tr w:rsidR="00536445" w:rsidTr="008326FB">
        <w:tc>
          <w:tcPr>
            <w:tcW w:w="0" w:type="auto"/>
          </w:tcPr>
          <w:p w:rsidR="002A57D3" w:rsidRPr="00536445" w:rsidRDefault="00D06BAE" w:rsidP="00D0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 </w:t>
            </w: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ребятки</w:t>
            </w:r>
            <w:proofErr w:type="gramEnd"/>
            <w:r w:rsidRPr="00536445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рождественские святки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20 - 40 чел</w:t>
            </w:r>
          </w:p>
        </w:tc>
        <w:tc>
          <w:tcPr>
            <w:tcW w:w="0" w:type="auto"/>
          </w:tcPr>
          <w:p w:rsidR="002A57D3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</w:p>
        </w:tc>
      </w:tr>
      <w:tr w:rsidR="00536445" w:rsidTr="008326FB"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чудеса» познавательный час </w:t>
            </w:r>
          </w:p>
        </w:tc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от 100 чел</w:t>
            </w:r>
          </w:p>
        </w:tc>
        <w:tc>
          <w:tcPr>
            <w:tcW w:w="0" w:type="auto"/>
          </w:tcPr>
          <w:p w:rsidR="00536445" w:rsidRPr="00536445" w:rsidRDefault="00536445" w:rsidP="005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445">
              <w:rPr>
                <w:rFonts w:ascii="Times New Roman" w:hAnsi="Times New Roman" w:cs="Times New Roman"/>
                <w:sz w:val="28"/>
                <w:szCs w:val="28"/>
              </w:rPr>
              <w:t>Ю.В. Петухова</w:t>
            </w:r>
          </w:p>
        </w:tc>
      </w:tr>
    </w:tbl>
    <w:p w:rsidR="008326FB" w:rsidRPr="008326FB" w:rsidRDefault="008326FB" w:rsidP="00536445">
      <w:pPr>
        <w:rPr>
          <w:rFonts w:ascii="Times New Roman" w:hAnsi="Times New Roman" w:cs="Times New Roman"/>
          <w:b/>
          <w:sz w:val="28"/>
          <w:szCs w:val="28"/>
        </w:rPr>
      </w:pPr>
    </w:p>
    <w:sectPr w:rsidR="008326FB" w:rsidRPr="008326FB" w:rsidSect="008326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B"/>
    <w:rsid w:val="00114545"/>
    <w:rsid w:val="001D4973"/>
    <w:rsid w:val="0021746E"/>
    <w:rsid w:val="002524F5"/>
    <w:rsid w:val="002A57D3"/>
    <w:rsid w:val="005269D6"/>
    <w:rsid w:val="00536445"/>
    <w:rsid w:val="005E3087"/>
    <w:rsid w:val="006B0E76"/>
    <w:rsid w:val="008326FB"/>
    <w:rsid w:val="00853A11"/>
    <w:rsid w:val="00886FB7"/>
    <w:rsid w:val="0093206A"/>
    <w:rsid w:val="00C873A4"/>
    <w:rsid w:val="00D06BAE"/>
    <w:rsid w:val="00D43220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F2AD-4B76-4B6D-84F2-9ECA8CBD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2018-12-27T04:56:00Z</dcterms:created>
  <dcterms:modified xsi:type="dcterms:W3CDTF">2018-12-27T04:56:00Z</dcterms:modified>
</cp:coreProperties>
</file>