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5A" w:rsidRDefault="00F85D5A" w:rsidP="00F85D5A">
      <w:pPr>
        <w:pStyle w:val="a8"/>
        <w:shd w:val="clear" w:color="auto" w:fill="FFFFFF"/>
        <w:spacing w:after="150" w:afterAutospacing="0" w:line="300" w:lineRule="atLeast"/>
        <w:rPr>
          <w:rFonts w:ascii="Tahoma" w:hAnsi="Tahoma" w:cs="Tahoma"/>
          <w:color w:val="424D55"/>
        </w:rPr>
      </w:pPr>
    </w:p>
    <w:p w:rsidR="00F85D5A" w:rsidRDefault="00F85D5A" w:rsidP="00F85D5A">
      <w:pPr>
        <w:pStyle w:val="a8"/>
        <w:shd w:val="clear" w:color="auto" w:fill="FFFFFF"/>
        <w:spacing w:after="150" w:afterAutospacing="0" w:line="300" w:lineRule="atLeast"/>
        <w:rPr>
          <w:rFonts w:ascii="Tahoma" w:hAnsi="Tahoma" w:cs="Tahoma"/>
          <w:color w:val="424D55"/>
        </w:rPr>
      </w:pPr>
    </w:p>
    <w:p w:rsidR="00F85D5A" w:rsidRDefault="00F85D5A" w:rsidP="00F85D5A">
      <w:pPr>
        <w:pStyle w:val="a8"/>
        <w:shd w:val="clear" w:color="auto" w:fill="FFFFFF"/>
        <w:spacing w:after="150" w:afterAutospacing="0" w:line="300" w:lineRule="atLeast"/>
        <w:rPr>
          <w:rFonts w:ascii="Tahoma" w:hAnsi="Tahoma" w:cs="Tahoma"/>
          <w:color w:val="424D55"/>
        </w:rPr>
      </w:pPr>
    </w:p>
    <w:p w:rsidR="00A30566" w:rsidRDefault="00A30566" w:rsidP="00A30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 :</w:t>
      </w:r>
      <w:proofErr w:type="gramEnd"/>
      <w:r>
        <w:rPr>
          <w:sz w:val="28"/>
          <w:szCs w:val="28"/>
        </w:rPr>
        <w:t xml:space="preserve">                                                                УТВЕРЖДАЮ :</w:t>
      </w:r>
    </w:p>
    <w:p w:rsidR="00A30566" w:rsidRDefault="00A30566" w:rsidP="00A30566">
      <w:r>
        <w:t>Глава Ножовского поселения                                        Директор МБУ «</w:t>
      </w:r>
      <w:proofErr w:type="spellStart"/>
      <w:r>
        <w:t>Ножовский</w:t>
      </w:r>
      <w:proofErr w:type="spellEnd"/>
      <w:r>
        <w:t xml:space="preserve"> ДК»</w:t>
      </w:r>
    </w:p>
    <w:p w:rsidR="00A30566" w:rsidRDefault="00A30566" w:rsidP="00A30566">
      <w:pPr>
        <w:spacing w:after="120"/>
      </w:pPr>
      <w:r>
        <w:t xml:space="preserve">____________ Г. В. </w:t>
      </w:r>
      <w:proofErr w:type="spellStart"/>
      <w:r>
        <w:t>Пахольченко</w:t>
      </w:r>
      <w:proofErr w:type="spellEnd"/>
      <w:r>
        <w:t xml:space="preserve">                                  ____________</w:t>
      </w:r>
      <w:proofErr w:type="gramStart"/>
      <w:r>
        <w:t>_  Т.</w:t>
      </w:r>
      <w:proofErr w:type="gramEnd"/>
      <w:r>
        <w:t xml:space="preserve"> А. Толмачева</w:t>
      </w:r>
    </w:p>
    <w:p w:rsidR="00A30566" w:rsidRDefault="00A30566" w:rsidP="00A30566">
      <w:pPr>
        <w:spacing w:after="120"/>
      </w:pPr>
      <w:r>
        <w:t>« ____» ______________ 2017 г.                                   « ____» ________________ 2017 г.</w:t>
      </w:r>
    </w:p>
    <w:p w:rsidR="00A30566" w:rsidRDefault="00A30566" w:rsidP="00A30566">
      <w:pPr>
        <w:spacing w:after="120"/>
        <w:jc w:val="center"/>
      </w:pPr>
    </w:p>
    <w:p w:rsidR="00A30566" w:rsidRDefault="00A30566" w:rsidP="00A30566">
      <w:pPr>
        <w:spacing w:after="120"/>
        <w:jc w:val="center"/>
      </w:pPr>
    </w:p>
    <w:p w:rsidR="00A30566" w:rsidRDefault="00A30566" w:rsidP="00A30566">
      <w:pPr>
        <w:jc w:val="center"/>
        <w:rPr>
          <w:b/>
        </w:rPr>
      </w:pPr>
      <w:bookmarkStart w:id="0" w:name="_GoBack"/>
      <w:r>
        <w:rPr>
          <w:b/>
        </w:rPr>
        <w:t>КАЛЕНДАРНЫЙ   ПЛАН</w:t>
      </w:r>
    </w:p>
    <w:p w:rsidR="00A30566" w:rsidRDefault="00A30566" w:rsidP="00A30566">
      <w:pPr>
        <w:jc w:val="center"/>
        <w:rPr>
          <w:b/>
        </w:rPr>
      </w:pPr>
      <w:r>
        <w:rPr>
          <w:b/>
        </w:rPr>
        <w:t>Мероприятий, проводимых МБУ «</w:t>
      </w:r>
      <w:proofErr w:type="spellStart"/>
      <w:r>
        <w:rPr>
          <w:b/>
        </w:rPr>
        <w:t>Ножовский</w:t>
      </w:r>
      <w:proofErr w:type="spellEnd"/>
      <w:r>
        <w:rPr>
          <w:b/>
        </w:rPr>
        <w:t xml:space="preserve"> ДК» с детьми и подростками </w:t>
      </w:r>
    </w:p>
    <w:p w:rsidR="00A30566" w:rsidRDefault="00A30566" w:rsidP="00A30566">
      <w:pPr>
        <w:jc w:val="center"/>
        <w:rPr>
          <w:b/>
        </w:rPr>
      </w:pPr>
      <w:r>
        <w:rPr>
          <w:b/>
        </w:rPr>
        <w:t>в Феврале 2017 года.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1641"/>
        <w:gridCol w:w="3236"/>
        <w:gridCol w:w="1521"/>
        <w:gridCol w:w="2019"/>
      </w:tblGrid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Оформление стендов «Мгновение ты прекрасно»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Мастер-класс «ВИЧ и СПИД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 xml:space="preserve">- </w:t>
            </w:r>
            <w:proofErr w:type="spellStart"/>
            <w:r>
              <w:t>Мульт</w:t>
            </w:r>
            <w:proofErr w:type="spellEnd"/>
            <w:r>
              <w:t>-показ для детей «В гостях у сказки»</w:t>
            </w:r>
          </w:p>
          <w:p w:rsidR="00A30566" w:rsidRDefault="00A30566">
            <w:pPr>
              <w:jc w:val="center"/>
            </w:pPr>
            <w: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roofErr w:type="spellStart"/>
            <w:r>
              <w:t>Ж.М.Белоногова</w:t>
            </w:r>
            <w:proofErr w:type="spellEnd"/>
          </w:p>
          <w:p w:rsidR="00A30566" w:rsidRDefault="00A30566"/>
          <w:p w:rsidR="00A30566" w:rsidRDefault="00A30566">
            <w:proofErr w:type="spellStart"/>
            <w:r>
              <w:t>Ж.М.Белоногова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«Живет в народе красота» 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Мероприятие по ГИБДД</w:t>
            </w:r>
          </w:p>
          <w:p w:rsidR="00A30566" w:rsidRDefault="00A30566">
            <w:pPr>
              <w:jc w:val="center"/>
            </w:pPr>
            <w:r>
              <w:t>«Дорожный дилижанс»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«Урал загадочный и таинственный» экологический калейдоскоп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rPr>
                <w:b/>
              </w:rPr>
              <w:t>-</w:t>
            </w:r>
            <w:r>
              <w:t xml:space="preserve"> </w:t>
            </w:r>
            <w:proofErr w:type="gramStart"/>
            <w:r>
              <w:t xml:space="preserve">   «</w:t>
            </w:r>
            <w:proofErr w:type="gramEnd"/>
            <w:r>
              <w:t>Именины домового» развлекательная программа</w:t>
            </w:r>
          </w:p>
          <w:p w:rsidR="00A30566" w:rsidRDefault="00A30566">
            <w:pPr>
              <w:jc w:val="center"/>
            </w:pPr>
            <w:r>
              <w:rPr>
                <w:b/>
              </w:rPr>
              <w:t xml:space="preserve">- </w:t>
            </w:r>
            <w:r>
              <w:t xml:space="preserve">  </w:t>
            </w:r>
            <w:proofErr w:type="gramStart"/>
            <w:r>
              <w:t xml:space="preserve">   «</w:t>
            </w:r>
            <w:proofErr w:type="gramEnd"/>
            <w:r>
              <w:t xml:space="preserve">Поделись </w:t>
            </w:r>
            <w:proofErr w:type="spellStart"/>
            <w:r>
              <w:t>улыбкою</w:t>
            </w:r>
            <w:proofErr w:type="spellEnd"/>
            <w:r>
              <w:t xml:space="preserve"> своей» тематическая игровая программа»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A30566" w:rsidRDefault="00A30566"/>
          <w:p w:rsidR="00A30566" w:rsidRDefault="00A30566"/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«День святого Валентина» игровая программа для детей</w:t>
            </w:r>
          </w:p>
          <w:p w:rsidR="00A30566" w:rsidRDefault="00A30566">
            <w:pPr>
              <w:jc w:val="center"/>
            </w:pPr>
            <w:r>
              <w:t>-    Тематическая дискотека для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roofErr w:type="spellStart"/>
            <w:r>
              <w:t>Ж.М.Белоногова</w:t>
            </w:r>
            <w:proofErr w:type="spellEnd"/>
          </w:p>
          <w:p w:rsidR="00A30566" w:rsidRDefault="00A30566"/>
          <w:p w:rsidR="00A30566" w:rsidRDefault="00A30566"/>
          <w:p w:rsidR="00A30566" w:rsidRDefault="00A30566"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Зима с весной встречаются «сретенье» тематическое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 xml:space="preserve">Ср. </w:t>
            </w:r>
            <w:proofErr w:type="spellStart"/>
            <w:r>
              <w:t>шк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>О.Г. Бобылева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 xml:space="preserve">- </w:t>
            </w:r>
            <w:proofErr w:type="spellStart"/>
            <w:r>
              <w:t>Конкурсно</w:t>
            </w:r>
            <w:proofErr w:type="spellEnd"/>
            <w:r>
              <w:t>-развлекательная программа для детей «Служить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Районный молодежный форум «</w:t>
            </w:r>
            <w:proofErr w:type="spellStart"/>
            <w:r>
              <w:t>Дайжест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proofErr w:type="spellStart"/>
            <w:r>
              <w:t>Шабуры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Т.А.Толмачева</w:t>
            </w:r>
            <w:proofErr w:type="spellEnd"/>
          </w:p>
          <w:p w:rsidR="00A30566" w:rsidRDefault="00A30566">
            <w:r>
              <w:t xml:space="preserve">Ю.В. Петухова 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День рождения «Озера»</w:t>
            </w:r>
          </w:p>
          <w:p w:rsidR="00A30566" w:rsidRDefault="00A30566">
            <w:pPr>
              <w:jc w:val="center"/>
            </w:pPr>
            <w:r>
              <w:t>-   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roofErr w:type="spellStart"/>
            <w:r>
              <w:t>О.Г.Бобылева</w:t>
            </w:r>
            <w:proofErr w:type="spellEnd"/>
          </w:p>
          <w:p w:rsidR="00A30566" w:rsidRDefault="00A30566">
            <w:proofErr w:type="spellStart"/>
            <w:r>
              <w:t>Ж.М.Белоногова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      Встреча масленицы</w:t>
            </w:r>
          </w:p>
          <w:p w:rsidR="00A30566" w:rsidRDefault="00A30566">
            <w:pPr>
              <w:jc w:val="center"/>
            </w:pPr>
            <w:r>
              <w:t xml:space="preserve">- </w:t>
            </w:r>
            <w:proofErr w:type="gramStart"/>
            <w:r>
              <w:t xml:space="preserve">   «</w:t>
            </w:r>
            <w:proofErr w:type="gramEnd"/>
            <w:r>
              <w:t>Отсутствие вредных привычек» тематическая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proofErr w:type="spellStart"/>
            <w:r>
              <w:t>Дет.сад</w:t>
            </w:r>
            <w:proofErr w:type="spellEnd"/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r>
              <w:t>О.Г. Бобылева</w:t>
            </w:r>
          </w:p>
          <w:p w:rsidR="00A30566" w:rsidRDefault="00A30566"/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    Детское мероприятие «Подарок папе»</w:t>
            </w:r>
          </w:p>
          <w:p w:rsidR="00A30566" w:rsidRDefault="00A30566">
            <w:pPr>
              <w:jc w:val="center"/>
            </w:pPr>
            <w:r>
              <w:t xml:space="preserve">-        </w:t>
            </w:r>
            <w:proofErr w:type="gramStart"/>
            <w:r>
              <w:t xml:space="preserve">   «</w:t>
            </w:r>
            <w:proofErr w:type="gramEnd"/>
            <w:r>
              <w:t>День защитника отечества» концерт</w:t>
            </w:r>
          </w:p>
          <w:p w:rsidR="00A30566" w:rsidRDefault="00A30566">
            <w:pPr>
              <w:jc w:val="center"/>
            </w:pPr>
            <w:r>
              <w:t xml:space="preserve">-        </w:t>
            </w:r>
            <w:proofErr w:type="gramStart"/>
            <w:r>
              <w:t xml:space="preserve">   «</w:t>
            </w:r>
            <w:proofErr w:type="gramEnd"/>
            <w:r>
              <w:t>А, ну - ка парни» тематическая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roofErr w:type="spellStart"/>
            <w:r>
              <w:t>Ж.М.Белоногова</w:t>
            </w:r>
            <w:proofErr w:type="spellEnd"/>
          </w:p>
          <w:p w:rsidR="00A30566" w:rsidRDefault="00A30566"/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A30566" w:rsidRDefault="00A30566"/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 xml:space="preserve">-  </w:t>
            </w:r>
            <w:proofErr w:type="gramStart"/>
            <w:r>
              <w:t xml:space="preserve">   «</w:t>
            </w:r>
            <w:proofErr w:type="gramEnd"/>
            <w:r>
              <w:t>Путешествие по станциям» ликбез по безопасности.</w:t>
            </w:r>
          </w:p>
          <w:p w:rsidR="00A30566" w:rsidRDefault="00A30566">
            <w:pPr>
              <w:jc w:val="center"/>
            </w:pPr>
            <w:r>
              <w:t xml:space="preserve">-    </w:t>
            </w:r>
            <w:proofErr w:type="gramStart"/>
            <w:r>
              <w:t xml:space="preserve">   «</w:t>
            </w:r>
            <w:proofErr w:type="gramEnd"/>
            <w:r>
              <w:t>А ну ка, мальчики»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r>
              <w:t>О.Г. Бобылева</w:t>
            </w:r>
          </w:p>
          <w:p w:rsidR="00A30566" w:rsidRDefault="00A30566"/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«Солдат, всегда солдат» концерт</w:t>
            </w:r>
          </w:p>
          <w:p w:rsidR="00A30566" w:rsidRDefault="00A30566">
            <w:pPr>
              <w:jc w:val="center"/>
            </w:pPr>
            <w:r>
              <w:t xml:space="preserve">Лыжные соревнования </w:t>
            </w:r>
          </w:p>
          <w:p w:rsidR="00A30566" w:rsidRDefault="00A30566">
            <w:pPr>
              <w:jc w:val="center"/>
            </w:pPr>
            <w:proofErr w:type="spellStart"/>
            <w:r>
              <w:t>Учатстие</w:t>
            </w:r>
            <w:proofErr w:type="spellEnd"/>
            <w:r>
              <w:t xml:space="preserve"> в фестивале памяти им. Бекетова(</w:t>
            </w:r>
            <w:proofErr w:type="spellStart"/>
            <w:r>
              <w:t>межпоселенческий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В-Р СК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В-Р СК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Частые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A30566" w:rsidRDefault="00A30566"/>
          <w:p w:rsidR="00A30566" w:rsidRDefault="00A30566">
            <w:r>
              <w:t>Петухова Ю.В.</w:t>
            </w:r>
          </w:p>
          <w:p w:rsidR="00A30566" w:rsidRDefault="00A30566"/>
          <w:p w:rsidR="00A30566" w:rsidRDefault="00A30566"/>
          <w:p w:rsidR="00A30566" w:rsidRDefault="00A30566">
            <w:proofErr w:type="spellStart"/>
            <w:r>
              <w:t>О.Г.Бобылева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Концерт ко «Дню защитника отечества» «Русский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- Масленица для детей- развлекательная программа</w:t>
            </w:r>
          </w:p>
          <w:p w:rsidR="00A30566" w:rsidRDefault="00A30566">
            <w:pPr>
              <w:jc w:val="center"/>
            </w:pPr>
            <w:r>
              <w:t xml:space="preserve"> -   Дискотека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  <w:r>
              <w:t>ДК</w:t>
            </w:r>
          </w:p>
          <w:p w:rsidR="00A30566" w:rsidRDefault="00A30566">
            <w:pPr>
              <w:jc w:val="center"/>
            </w:pPr>
          </w:p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A30566" w:rsidRDefault="00A30566"/>
          <w:p w:rsidR="00A30566" w:rsidRDefault="00A30566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6" w:rsidRDefault="00A30566"/>
        </w:tc>
      </w:tr>
      <w:tr w:rsidR="00A30566" w:rsidTr="00A30566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 xml:space="preserve">Мероприятие по экологии Чудесное вещество вода. Рациональное использование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pPr>
              <w:jc w:val="center"/>
            </w:pPr>
            <w: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66" w:rsidRDefault="00A30566">
            <w:r>
              <w:t>О.Г. Бобылева</w:t>
            </w:r>
          </w:p>
        </w:tc>
      </w:tr>
    </w:tbl>
    <w:p w:rsidR="00A30566" w:rsidRDefault="00A30566" w:rsidP="00A30566">
      <w:pPr>
        <w:jc w:val="center"/>
        <w:rPr>
          <w:lang w:eastAsia="en-US"/>
        </w:rPr>
      </w:pPr>
    </w:p>
    <w:p w:rsidR="00F85D5A" w:rsidRPr="00C620D4" w:rsidRDefault="00F85D5A" w:rsidP="00C620D4"/>
    <w:sectPr w:rsidR="00F85D5A" w:rsidRPr="00C620D4" w:rsidSect="00B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61E9B"/>
    <w:multiLevelType w:val="hybridMultilevel"/>
    <w:tmpl w:val="5F8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E3583"/>
    <w:rsid w:val="00396F0E"/>
    <w:rsid w:val="006629A8"/>
    <w:rsid w:val="008004BC"/>
    <w:rsid w:val="009A3A6E"/>
    <w:rsid w:val="009E2E53"/>
    <w:rsid w:val="00A30566"/>
    <w:rsid w:val="00A4744F"/>
    <w:rsid w:val="00B25604"/>
    <w:rsid w:val="00C620D4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  <w:style w:type="paragraph" w:styleId="a5">
    <w:name w:val="List Paragraph"/>
    <w:basedOn w:val="a"/>
    <w:uiPriority w:val="34"/>
    <w:qFormat/>
    <w:rsid w:val="009A3A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0E3583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0E3583"/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8">
    <w:name w:val="Normal (Web)"/>
    <w:basedOn w:val="a"/>
    <w:uiPriority w:val="99"/>
    <w:unhideWhenUsed/>
    <w:rsid w:val="00F85D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3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dcterms:created xsi:type="dcterms:W3CDTF">2017-01-30T04:33:00Z</dcterms:created>
  <dcterms:modified xsi:type="dcterms:W3CDTF">2017-02-02T05:51:00Z</dcterms:modified>
</cp:coreProperties>
</file>