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7C" w:rsidRPr="002E477C" w:rsidRDefault="004B3A10" w:rsidP="004B3A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10">
        <w:rPr>
          <w:rFonts w:ascii="Times New Roman" w:hAnsi="Times New Roman" w:cs="Times New Roman"/>
          <w:b/>
          <w:sz w:val="24"/>
          <w:szCs w:val="24"/>
        </w:rPr>
        <w:t>В ПРИКАМЬЕ ВВЕДЕН ОСОБЫЙ ПРОТИВОПОЖАРНЫЙ РЕЖИМ В ЛЕСАХ</w:t>
      </w:r>
    </w:p>
    <w:p w:rsidR="004B3A10" w:rsidRPr="004B3A10" w:rsidRDefault="004B3A10" w:rsidP="004B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10">
        <w:rPr>
          <w:rFonts w:ascii="Times New Roman" w:hAnsi="Times New Roman" w:cs="Times New Roman"/>
          <w:sz w:val="24"/>
          <w:szCs w:val="24"/>
        </w:rPr>
        <w:t>В Пермском кра</w:t>
      </w:r>
      <w:r w:rsidR="001C590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4B3A10">
        <w:rPr>
          <w:rFonts w:ascii="Times New Roman" w:hAnsi="Times New Roman" w:cs="Times New Roman"/>
          <w:sz w:val="24"/>
          <w:szCs w:val="24"/>
        </w:rPr>
        <w:t xml:space="preserve"> до 10 сентября в лесах установлен особый противопожарный режим. Такие меры принимаются ежегодно с наступлением летней сухой и теплой погоды, повышением потенциальной опасности быстрого распространения огня в лесах из-за увеличения объема сухих горючих материалов.</w:t>
      </w:r>
    </w:p>
    <w:p w:rsidR="004B3A10" w:rsidRPr="004B3A10" w:rsidRDefault="004B3A10" w:rsidP="004B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10">
        <w:rPr>
          <w:rFonts w:ascii="Times New Roman" w:hAnsi="Times New Roman" w:cs="Times New Roman"/>
          <w:sz w:val="24"/>
          <w:szCs w:val="24"/>
        </w:rPr>
        <w:t>В Пермском крае с начала пожароопасного сезона зафиксирован 21 лесной пожар общей площадью 44,9</w:t>
      </w:r>
      <w:r w:rsidR="006376AD">
        <w:rPr>
          <w:rFonts w:ascii="Times New Roman" w:hAnsi="Times New Roman" w:cs="Times New Roman"/>
          <w:sz w:val="24"/>
          <w:szCs w:val="24"/>
        </w:rPr>
        <w:t>4</w:t>
      </w:r>
      <w:r w:rsidRPr="004B3A10">
        <w:rPr>
          <w:rFonts w:ascii="Times New Roman" w:hAnsi="Times New Roman" w:cs="Times New Roman"/>
          <w:sz w:val="24"/>
          <w:szCs w:val="24"/>
        </w:rPr>
        <w:t xml:space="preserve"> га. За аналогичный период прошло года произошло 18 лесных пожаров на площади ликвидации 65,27 га.</w:t>
      </w:r>
    </w:p>
    <w:p w:rsidR="004B3A10" w:rsidRDefault="004B3A10" w:rsidP="004B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10">
        <w:rPr>
          <w:rFonts w:ascii="Times New Roman" w:hAnsi="Times New Roman" w:cs="Times New Roman"/>
          <w:sz w:val="24"/>
          <w:szCs w:val="24"/>
        </w:rPr>
        <w:t>В период особого противопожарного режима запрещается разведение открытого огня в парках, сельскохозяйственных угодьях, сжигание мусора, горюче-смазочных материалов, порубочных остатков, разведение костров в лесах вне оборудованных мест кострищ.</w:t>
      </w:r>
    </w:p>
    <w:p w:rsidR="00B22D08" w:rsidRDefault="00B22D08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t>На вопросы отвечает Чечушков Григорий Дмитриевич, начальник региональной диспетчерской службы Пермского лесопожарного центра.</w:t>
      </w:r>
    </w:p>
    <w:p w:rsidR="00B22D08" w:rsidRPr="002E477C" w:rsidRDefault="00B22D08" w:rsidP="002E47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Какое ведомство отвечает за тушение лесных пожаров?</w:t>
      </w:r>
    </w:p>
    <w:p w:rsidR="00B22D08" w:rsidRDefault="00192F89" w:rsidP="002E47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t>В лесном фонде Пермского края тушение лесных пожаров возложено на специализированное государственное бюджетное учреждение Пермского края «Пермский лесопожарный центр»</w:t>
      </w:r>
      <w:r w:rsidR="00366529">
        <w:rPr>
          <w:rFonts w:ascii="Times New Roman" w:hAnsi="Times New Roman" w:cs="Times New Roman"/>
          <w:sz w:val="24"/>
          <w:szCs w:val="24"/>
        </w:rPr>
        <w:t xml:space="preserve"> подведомственное </w:t>
      </w:r>
      <w:r w:rsidRPr="002E477C">
        <w:rPr>
          <w:rFonts w:ascii="Times New Roman" w:hAnsi="Times New Roman" w:cs="Times New Roman"/>
          <w:sz w:val="24"/>
          <w:szCs w:val="24"/>
        </w:rPr>
        <w:t>Министерств</w:t>
      </w:r>
      <w:r w:rsidR="00366529">
        <w:rPr>
          <w:rFonts w:ascii="Times New Roman" w:hAnsi="Times New Roman" w:cs="Times New Roman"/>
          <w:sz w:val="24"/>
          <w:szCs w:val="24"/>
        </w:rPr>
        <w:t>у</w:t>
      </w:r>
      <w:r w:rsidRPr="002E477C">
        <w:rPr>
          <w:rFonts w:ascii="Times New Roman" w:hAnsi="Times New Roman" w:cs="Times New Roman"/>
          <w:sz w:val="24"/>
          <w:szCs w:val="24"/>
        </w:rPr>
        <w:t xml:space="preserve"> природных ресурсов, лесного хозяйства и экологии Пермского края.</w:t>
      </w:r>
      <w:r w:rsidR="0055494E" w:rsidRPr="002E477C">
        <w:rPr>
          <w:rFonts w:ascii="Times New Roman" w:hAnsi="Times New Roman" w:cs="Times New Roman"/>
          <w:sz w:val="24"/>
          <w:szCs w:val="24"/>
        </w:rPr>
        <w:t xml:space="preserve"> </w:t>
      </w:r>
      <w:r w:rsidR="00CC5EE6" w:rsidRPr="002E477C">
        <w:rPr>
          <w:rFonts w:ascii="Times New Roman" w:hAnsi="Times New Roman" w:cs="Times New Roman"/>
          <w:sz w:val="24"/>
          <w:szCs w:val="24"/>
        </w:rPr>
        <w:t>В труднодоступных территориях тушение выполняют парашютисты и десантники пожарные</w:t>
      </w:r>
      <w:r w:rsidR="00AD0983" w:rsidRPr="002E477C">
        <w:rPr>
          <w:rFonts w:ascii="Times New Roman" w:hAnsi="Times New Roman" w:cs="Times New Roman"/>
          <w:sz w:val="24"/>
          <w:szCs w:val="24"/>
        </w:rPr>
        <w:t>.</w:t>
      </w:r>
      <w:r w:rsidR="002E477C" w:rsidRPr="002E477C">
        <w:rPr>
          <w:rFonts w:ascii="Times New Roman" w:hAnsi="Times New Roman" w:cs="Times New Roman"/>
          <w:sz w:val="24"/>
          <w:szCs w:val="24"/>
        </w:rPr>
        <w:t xml:space="preserve"> Где имеются дороги, привлекаются силы и средства лесопожарных станци</w:t>
      </w:r>
      <w:r w:rsidR="001C03D7">
        <w:rPr>
          <w:rFonts w:ascii="Times New Roman" w:hAnsi="Times New Roman" w:cs="Times New Roman"/>
          <w:sz w:val="24"/>
          <w:szCs w:val="24"/>
        </w:rPr>
        <w:t>й</w:t>
      </w:r>
      <w:r w:rsidR="002E477C" w:rsidRPr="002E477C">
        <w:rPr>
          <w:rFonts w:ascii="Times New Roman" w:hAnsi="Times New Roman" w:cs="Times New Roman"/>
          <w:sz w:val="24"/>
          <w:szCs w:val="24"/>
        </w:rPr>
        <w:t>.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Как в Пермском крае организован мониторинг пожарной опасности в лесах?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мониторинга пожарной опасности в лесах, работает четырехуровневая система контроля</w:t>
      </w:r>
      <w:r w:rsidR="00CC5EE6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региональной диспетчерской службы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космический</w:t>
      </w:r>
      <w:proofErr w:type="gram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данные о термоточках поступают через ведомственную систему ИСДМ-РОСЛЕСХОЗ</w:t>
      </w:r>
      <w:r w:rsidR="004B3A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зарегистрировано 95 с начала пожароопасного сезона, 3 подтвердились как лесные пожары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авиационный, с мая начинается авиационное патрулирование лесов с использование двух самолетов АН-2 (п. Гайны, п. Ныроб) и одного вертолета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Robinson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-44 (г. Березники)</w:t>
      </w:r>
      <w:r w:rsidR="004B3A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совершено 45 вылетов, налет составил 145 часов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E4EA6" w:rsidRPr="00DE4EA6">
        <w:t xml:space="preserve"> 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Авиацией обнаружено 12 лесных пожар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60 % в зоне лесоавиационных работ (20)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gramStart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наземный</w:t>
      </w:r>
      <w:proofErr w:type="gramEnd"/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сотрудники Лесничеств, Лесхозов, Арендаторов лесных участков ежедневно совершают выезды для патрулирования лесов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всего 7328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55494E" w:rsidRPr="002E477C" w:rsidRDefault="0055494E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видеомониторинг, на антенно-мачтовых сооружениях операторов связи установлено 25 поворотных камер, которые в автоматическом режиме патрулируют и сообщают информацию о потенциальных возгораниях в леса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х. З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арегистрировано </w:t>
      </w:r>
      <w:r w:rsid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55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задымлений вблизи и на территории лесного фонда. По сигналам о задымлении предотвращен 1 случай лесного пожара (Закамское лесничество)</w:t>
      </w:r>
      <w:r w:rsidR="00DE4EA6" w:rsidRPr="00DE4EA6">
        <w:t xml:space="preserve"> </w:t>
      </w:r>
      <w:r w:rsidR="00DE4EA6" w:rsidRPr="00DE4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обнаружено 6 лесных пожаров (Красновишерское, Гайнское, Колвинское лесничеств). Процент обнаружения лесных пожаров с помощью системы видеонаблюдения составляет 28,6 % от общего количества пожаров на всей площади лесов Пермского края.</w:t>
      </w:r>
    </w:p>
    <w:p w:rsidR="002E477C" w:rsidRDefault="002E477C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E30C3" w:rsidRDefault="00CE30C3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E30C3" w:rsidRPr="002E477C" w:rsidRDefault="00CE30C3" w:rsidP="002E477C">
      <w:pPr>
        <w:spacing w:after="0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02B12" w:rsidRDefault="00802B12" w:rsidP="002E477C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Где можно посмотреть информацию о лесопожарной обстановке в лесах Прикамья?</w:t>
      </w:r>
    </w:p>
    <w:p w:rsidR="00802B12" w:rsidRDefault="00587F03" w:rsidP="002E477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целях оперативного обмена информации</w:t>
      </w:r>
      <w:r w:rsidR="00CC120D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лесных пожарах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работает информационно-аналитическая с</w:t>
      </w:r>
      <w:r w:rsidR="002538EA"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истема «Лесной диспетчер Пермского края», адрес - http://gis.rkomi.ru/fires59/</w:t>
      </w:r>
      <w:r w:rsid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C0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актуальные </w:t>
      </w:r>
      <w:r w:rsid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новости - 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7C65" w:rsidRPr="00717C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https://www.instagram.com/rds_59/</w:t>
      </w:r>
      <w:r w:rsidRPr="002E4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E30C3" w:rsidRPr="002E477C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77C">
        <w:rPr>
          <w:rFonts w:ascii="Times New Roman" w:hAnsi="Times New Roman" w:cs="Times New Roman"/>
          <w:b/>
          <w:sz w:val="24"/>
          <w:szCs w:val="24"/>
        </w:rPr>
        <w:t>Куда можно сообщить о возгорании сухой травы вблизи леса или обнаружили лесной пожар в лесу?</w:t>
      </w:r>
    </w:p>
    <w:p w:rsidR="00CE30C3" w:rsidRPr="002E477C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77C">
        <w:rPr>
          <w:rFonts w:ascii="Times New Roman" w:hAnsi="Times New Roman" w:cs="Times New Roman"/>
          <w:sz w:val="24"/>
          <w:szCs w:val="24"/>
        </w:rPr>
        <w:t>Сообщения об угрозе возгорания леса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77C">
        <w:rPr>
          <w:rFonts w:ascii="Times New Roman" w:hAnsi="Times New Roman" w:cs="Times New Roman"/>
          <w:sz w:val="24"/>
          <w:szCs w:val="24"/>
        </w:rPr>
        <w:t xml:space="preserve"> принимает в круглосуточном режиме работы региональная диспетчерская служба Пермского лесопожарного центра по телефону Прямой линии лесной охраны 8-800-100-94-00, электронной почте – </w:t>
      </w:r>
      <w:proofErr w:type="spellStart"/>
      <w:r w:rsidRPr="002E477C">
        <w:rPr>
          <w:rFonts w:ascii="Times New Roman" w:hAnsi="Times New Roman" w:cs="Times New Roman"/>
          <w:sz w:val="24"/>
          <w:szCs w:val="24"/>
          <w:lang w:val="en-US"/>
        </w:rPr>
        <w:t>sgbuplc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E477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E477C">
        <w:rPr>
          <w:rFonts w:ascii="Times New Roman" w:hAnsi="Times New Roman" w:cs="Times New Roman"/>
          <w:sz w:val="24"/>
          <w:szCs w:val="24"/>
        </w:rPr>
        <w:t>.</w:t>
      </w:r>
      <w:r w:rsidRPr="002E47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E477C">
        <w:rPr>
          <w:rFonts w:ascii="Times New Roman" w:hAnsi="Times New Roman" w:cs="Times New Roman"/>
          <w:sz w:val="24"/>
          <w:szCs w:val="24"/>
        </w:rPr>
        <w:t xml:space="preserve">, а также через мобильное приложение «Берегите лес», которое автоматически определяет местоположение пользователя, есть возможность сделать фотографию пожара, данные поступают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477C">
        <w:rPr>
          <w:rFonts w:ascii="Times New Roman" w:hAnsi="Times New Roman" w:cs="Times New Roman"/>
          <w:sz w:val="24"/>
          <w:szCs w:val="24"/>
        </w:rPr>
        <w:t xml:space="preserve">режиме реального времени. </w:t>
      </w:r>
      <w:proofErr w:type="gramEnd"/>
    </w:p>
    <w:p w:rsidR="00CE30C3" w:rsidRPr="00CE30C3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7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E30C3">
        <w:rPr>
          <w:rFonts w:ascii="Times New Roman" w:hAnsi="Times New Roman" w:cs="Times New Roman"/>
          <w:b/>
          <w:sz w:val="24"/>
          <w:szCs w:val="24"/>
        </w:rPr>
        <w:t>Пермский лесопожарный центр</w:t>
      </w:r>
      <w:r w:rsidRPr="00CE30C3">
        <w:rPr>
          <w:rFonts w:ascii="Times New Roman" w:hAnsi="Times New Roman" w:cs="Times New Roman"/>
          <w:sz w:val="24"/>
          <w:szCs w:val="24"/>
        </w:rPr>
        <w:t xml:space="preserve"> рекомендует  во время действия особого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0C3">
        <w:rPr>
          <w:rFonts w:ascii="Times New Roman" w:hAnsi="Times New Roman" w:cs="Times New Roman"/>
          <w:sz w:val="24"/>
          <w:szCs w:val="24"/>
        </w:rPr>
        <w:t xml:space="preserve"> гражданам региона посещать наиболее устойчивые к лесным пожарам насаждения, в лиственных  лесах Пермского края с преобладанием березы началось созревание ягод земляники. </w:t>
      </w:r>
    </w:p>
    <w:p w:rsidR="00CE30C3" w:rsidRPr="002E477C" w:rsidRDefault="00CE30C3" w:rsidP="00CE3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C3">
        <w:rPr>
          <w:rFonts w:ascii="Times New Roman" w:hAnsi="Times New Roman" w:cs="Times New Roman"/>
          <w:sz w:val="24"/>
          <w:szCs w:val="24"/>
        </w:rPr>
        <w:t xml:space="preserve">Впереди неделя жаркой погоды, убедительно просим Вас воздержаться от похода в хвойные леса, растущие на почве с белым мхом (сосняк беломошник), который горит как порох и быстро  распространяется на большие площади.   </w:t>
      </w:r>
    </w:p>
    <w:sectPr w:rsidR="00CE30C3" w:rsidRPr="002E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05"/>
    <w:rsid w:val="0014519D"/>
    <w:rsid w:val="001607F2"/>
    <w:rsid w:val="00192F89"/>
    <w:rsid w:val="001C03D7"/>
    <w:rsid w:val="001C5908"/>
    <w:rsid w:val="0021601F"/>
    <w:rsid w:val="002538EA"/>
    <w:rsid w:val="002E477C"/>
    <w:rsid w:val="00311DFE"/>
    <w:rsid w:val="00364EA3"/>
    <w:rsid w:val="00366529"/>
    <w:rsid w:val="003C5A86"/>
    <w:rsid w:val="004B3A10"/>
    <w:rsid w:val="00521851"/>
    <w:rsid w:val="0055494E"/>
    <w:rsid w:val="00587F03"/>
    <w:rsid w:val="005D582C"/>
    <w:rsid w:val="006376AD"/>
    <w:rsid w:val="00717C65"/>
    <w:rsid w:val="007877E4"/>
    <w:rsid w:val="00802B12"/>
    <w:rsid w:val="008C1305"/>
    <w:rsid w:val="008F3961"/>
    <w:rsid w:val="00A7479A"/>
    <w:rsid w:val="00AD0983"/>
    <w:rsid w:val="00B22D08"/>
    <w:rsid w:val="00CC120D"/>
    <w:rsid w:val="00CC1478"/>
    <w:rsid w:val="00CC5EE6"/>
    <w:rsid w:val="00CE30C3"/>
    <w:rsid w:val="00DE4EA6"/>
    <w:rsid w:val="00DF2232"/>
    <w:rsid w:val="00DF2C91"/>
    <w:rsid w:val="00E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F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278C-CFFC-49D6-B0E0-1DD642E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2020-04-14T09:29:00Z</cp:lastPrinted>
  <dcterms:created xsi:type="dcterms:W3CDTF">2020-07-10T02:54:00Z</dcterms:created>
  <dcterms:modified xsi:type="dcterms:W3CDTF">2020-07-10T03:34:00Z</dcterms:modified>
</cp:coreProperties>
</file>