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E8" w:rsidRPr="00826B83" w:rsidRDefault="00D319E8" w:rsidP="00D319E8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53E7B"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 xml:space="preserve">Главное управление МЧС России по Пермскому </w:t>
      </w:r>
      <w:proofErr w:type="gramStart"/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>краю  предупреждает</w:t>
      </w:r>
      <w:proofErr w:type="gramEnd"/>
      <w:r w:rsidRPr="00826B83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4F4762">
        <w:rPr>
          <w:rFonts w:eastAsia="Calibri"/>
          <w:b/>
          <w:i/>
          <w:sz w:val="28"/>
          <w:szCs w:val="28"/>
          <w:lang w:eastAsia="en-US"/>
        </w:rPr>
        <w:t xml:space="preserve">жителей о возможном сходе с крыш домов снега и наледи, падение с карнизов домов </w:t>
      </w:r>
      <w:r>
        <w:rPr>
          <w:rFonts w:eastAsia="Calibri"/>
          <w:b/>
          <w:i/>
          <w:sz w:val="28"/>
          <w:szCs w:val="28"/>
          <w:lang w:eastAsia="en-US"/>
        </w:rPr>
        <w:t>«</w:t>
      </w:r>
      <w:r w:rsidRPr="004F4762">
        <w:rPr>
          <w:rFonts w:eastAsia="Calibri"/>
          <w:b/>
          <w:i/>
          <w:sz w:val="28"/>
          <w:szCs w:val="28"/>
          <w:lang w:eastAsia="en-US"/>
        </w:rPr>
        <w:t>сосулек</w:t>
      </w:r>
      <w:r>
        <w:rPr>
          <w:rFonts w:eastAsia="Calibri"/>
          <w:b/>
          <w:i/>
          <w:sz w:val="28"/>
          <w:szCs w:val="28"/>
          <w:lang w:eastAsia="en-US"/>
        </w:rPr>
        <w:t>»</w:t>
      </w:r>
      <w:r w:rsidRPr="004F4762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826B83">
        <w:rPr>
          <w:rFonts w:eastAsia="Calibri"/>
          <w:i/>
          <w:sz w:val="28"/>
          <w:szCs w:val="28"/>
          <w:lang w:eastAsia="en-US"/>
        </w:rPr>
        <w:t>Осевшая снежная масса на крышах зданий хранит в себе опасность обрушения кровли и лавинного схода, что подвергает людей риску быть травмированными.</w:t>
      </w:r>
    </w:p>
    <w:p w:rsidR="00D319E8" w:rsidRPr="00826B83" w:rsidRDefault="00D319E8" w:rsidP="00D319E8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b/>
          <w:i/>
          <w:sz w:val="28"/>
          <w:szCs w:val="28"/>
          <w:u w:val="single"/>
          <w:lang w:eastAsia="en-US"/>
        </w:rPr>
        <w:t>Населению рекомендуется: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соблюдать осторожность и, по возможности, не подходить близко к ст</w:t>
      </w:r>
      <w:bookmarkStart w:id="0" w:name="_GoBack"/>
      <w:bookmarkEnd w:id="0"/>
      <w:r w:rsidRPr="00826B83">
        <w:rPr>
          <w:rFonts w:eastAsia="Calibri"/>
          <w:i/>
          <w:sz w:val="28"/>
          <w:szCs w:val="28"/>
          <w:lang w:eastAsia="en-US"/>
        </w:rPr>
        <w:t>енам зданий. При входе в здание обращайте внимание на скопление снежных масс, наледи и "сосулек" на крышах, по возможности, обходите места возможного их обрушения. Особое внимание следует уделить безопасности детей.</w:t>
      </w:r>
    </w:p>
    <w:p w:rsidR="00D319E8" w:rsidRPr="00826B83" w:rsidRDefault="00D319E8" w:rsidP="00D319E8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D319E8" w:rsidRPr="00826B83" w:rsidRDefault="00D319E8" w:rsidP="00D319E8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 xml:space="preserve">Не следует оставлять автомобили вблизи зданий и сооружений, на карнизах которых образовались </w:t>
      </w:r>
      <w:r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i/>
          <w:sz w:val="28"/>
          <w:szCs w:val="28"/>
          <w:lang w:eastAsia="en-US"/>
        </w:rPr>
        <w:t>сосульки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и нависание снега. Также необходимо помнить, что чаще всего </w:t>
      </w:r>
      <w:r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i/>
          <w:sz w:val="28"/>
          <w:szCs w:val="28"/>
          <w:lang w:eastAsia="en-US"/>
        </w:rPr>
        <w:t>сосульки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826B83">
        <w:rPr>
          <w:rFonts w:eastAsia="Calibri"/>
          <w:i/>
          <w:sz w:val="28"/>
          <w:szCs w:val="28"/>
          <w:lang w:eastAsia="en-US"/>
        </w:rPr>
        <w:t xml:space="preserve"> образуются над водостоками, поэтому эти места фасадов домов бывают особенно опасны. Их необходимо обходить стороной.</w:t>
      </w:r>
    </w:p>
    <w:p w:rsidR="00D319E8" w:rsidRPr="00826B83" w:rsidRDefault="00D319E8" w:rsidP="00D319E8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 xml:space="preserve">Кроме того, следует обращать внимание на обледенение тротуаров. Обычно более толстый слой наледи образуется под </w:t>
      </w:r>
      <w:r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i/>
          <w:sz w:val="28"/>
          <w:szCs w:val="28"/>
          <w:lang w:eastAsia="en-US"/>
        </w:rPr>
        <w:t>сосульками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826B83">
        <w:rPr>
          <w:rFonts w:eastAsia="Calibri"/>
          <w:i/>
          <w:sz w:val="28"/>
          <w:szCs w:val="28"/>
          <w:lang w:eastAsia="en-US"/>
        </w:rPr>
        <w:t>.</w:t>
      </w:r>
    </w:p>
    <w:p w:rsidR="00D319E8" w:rsidRPr="00645260" w:rsidRDefault="00D319E8" w:rsidP="00D319E8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26B83">
        <w:rPr>
          <w:rFonts w:eastAsia="Calibri"/>
          <w:i/>
          <w:sz w:val="28"/>
          <w:szCs w:val="28"/>
          <w:lang w:eastAsia="en-US"/>
        </w:rPr>
        <w:t xml:space="preserve">При обнаружении </w:t>
      </w:r>
      <w:r>
        <w:rPr>
          <w:rFonts w:eastAsia="Calibri"/>
          <w:i/>
          <w:sz w:val="28"/>
          <w:szCs w:val="28"/>
          <w:lang w:eastAsia="en-US"/>
        </w:rPr>
        <w:t>«</w:t>
      </w:r>
      <w:r w:rsidRPr="00826B83">
        <w:rPr>
          <w:rFonts w:eastAsia="Calibri"/>
          <w:i/>
          <w:sz w:val="28"/>
          <w:szCs w:val="28"/>
          <w:lang w:eastAsia="en-US"/>
        </w:rPr>
        <w:t>сосулек</w:t>
      </w:r>
      <w:r>
        <w:rPr>
          <w:rFonts w:eastAsia="Calibri"/>
          <w:i/>
          <w:sz w:val="28"/>
          <w:szCs w:val="28"/>
          <w:lang w:eastAsia="en-US"/>
        </w:rPr>
        <w:t>»</w:t>
      </w:r>
      <w:r w:rsidRPr="00826B83">
        <w:rPr>
          <w:rFonts w:eastAsia="Calibri"/>
          <w:i/>
          <w:sz w:val="28"/>
          <w:szCs w:val="28"/>
          <w:lang w:eastAsia="en-US"/>
        </w:rPr>
        <w:t>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  <w:r w:rsidRPr="00826B83">
        <w:t xml:space="preserve"> </w:t>
      </w:r>
      <w:r w:rsidRPr="00826B83">
        <w:rPr>
          <w:rFonts w:eastAsia="Calibri"/>
          <w:i/>
          <w:sz w:val="28"/>
          <w:szCs w:val="28"/>
          <w:lang w:eastAsia="en-US"/>
        </w:rPr>
        <w:t>Тел. 112</w:t>
      </w:r>
      <w:r w:rsidRPr="00253E7B">
        <w:rPr>
          <w:i/>
          <w:color w:val="1D1D1D"/>
          <w:sz w:val="28"/>
          <w:szCs w:val="28"/>
          <w:lang w:eastAsia="ru-RU"/>
        </w:rPr>
        <w:t>».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B"/>
    <w:rsid w:val="007B14CB"/>
    <w:rsid w:val="007D5554"/>
    <w:rsid w:val="00D319E8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B4E3-0F81-4F13-85B7-A31A48DE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2019-02-19T10:57:00Z</dcterms:created>
  <dcterms:modified xsi:type="dcterms:W3CDTF">2019-02-19T10:57:00Z</dcterms:modified>
</cp:coreProperties>
</file>