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88" w:rsidRPr="00211244" w:rsidRDefault="00211244" w:rsidP="002112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188">
        <w:rPr>
          <w:rFonts w:ascii="Times New Roman" w:eastAsia="Times New Roman" w:hAnsi="Times New Roman"/>
          <w:b/>
          <w:sz w:val="24"/>
          <w:szCs w:val="24"/>
          <w:lang w:eastAsia="ru-RU"/>
        </w:rPr>
        <w:t>Международный День пожилых людей</w:t>
      </w:r>
    </w:p>
    <w:p w:rsidR="00241188" w:rsidRPr="00211244" w:rsidRDefault="00241188" w:rsidP="002411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1188" w:rsidRDefault="00241188" w:rsidP="002411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188" w:rsidRPr="00241188" w:rsidRDefault="009B7580" w:rsidP="009B7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24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512BC6" wp14:editId="4C090B98">
            <wp:simplePos x="0" y="0"/>
            <wp:positionH relativeFrom="margin">
              <wp:align>right</wp:align>
            </wp:positionH>
            <wp:positionV relativeFrom="paragraph">
              <wp:posOffset>4916805</wp:posOffset>
            </wp:positionV>
            <wp:extent cx="2757170" cy="1943100"/>
            <wp:effectExtent l="0" t="0" r="5080" b="0"/>
            <wp:wrapThrough wrapText="bothSides">
              <wp:wrapPolygon edited="0">
                <wp:start x="0" y="0"/>
                <wp:lineTo x="0" y="21388"/>
                <wp:lineTo x="21491" y="21388"/>
                <wp:lineTo x="21491" y="0"/>
                <wp:lineTo x="0" y="0"/>
              </wp:wrapPolygon>
            </wp:wrapThrough>
            <wp:docPr id="23" name="Рисунок 23" descr="C:\Users\Irbis\Desktop\lr-99fUag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Desktop\lr-99fUag0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3" b="19936"/>
                    <a:stretch/>
                  </pic:blipFill>
                  <pic:spPr bwMode="auto">
                    <a:xfrm>
                      <a:off x="0" y="0"/>
                      <a:ext cx="275717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244" w:rsidRPr="0021124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14BA460" wp14:editId="4DEDA39B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585720" cy="1352550"/>
            <wp:effectExtent l="0" t="0" r="5080" b="0"/>
            <wp:wrapThrough wrapText="bothSides">
              <wp:wrapPolygon edited="0">
                <wp:start x="0" y="0"/>
                <wp:lineTo x="0" y="21296"/>
                <wp:lineTo x="21483" y="21296"/>
                <wp:lineTo x="21483" y="0"/>
                <wp:lineTo x="0" y="0"/>
              </wp:wrapPolygon>
            </wp:wrapThrough>
            <wp:docPr id="22" name="Рисунок 22" descr="C:\Users\Irbis\Desktop\SbQXV_BfP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SbQXV_BfP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255"/>
                    <a:stretch/>
                  </pic:blipFill>
                  <pic:spPr bwMode="auto">
                    <a:xfrm>
                      <a:off x="0" y="0"/>
                      <a:ext cx="258572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188" w:rsidRPr="00241188">
        <w:rPr>
          <w:rFonts w:ascii="Times New Roman" w:eastAsia="Times New Roman" w:hAnsi="Times New Roman"/>
          <w:sz w:val="24"/>
          <w:szCs w:val="24"/>
          <w:lang w:eastAsia="ru-RU"/>
        </w:rPr>
        <w:t xml:space="preserve">1 октября отмечается Международный День пожилых людей. Возможно, он отмечается в октябре потому, что осень года отождествляется с осенью жизни. В золотую осеннюю пору мы чествуем тех, кто все свои силы и знания посвятил своему народу, кто отдал здоровье и молодость молодому </w:t>
      </w:r>
      <w:proofErr w:type="spellStart"/>
      <w:r w:rsidR="00241188" w:rsidRPr="00241188">
        <w:rPr>
          <w:rFonts w:ascii="Times New Roman" w:eastAsia="Times New Roman" w:hAnsi="Times New Roman"/>
          <w:sz w:val="24"/>
          <w:szCs w:val="24"/>
          <w:lang w:eastAsia="ru-RU"/>
        </w:rPr>
        <w:t>поколению.Не</w:t>
      </w:r>
      <w:proofErr w:type="spellEnd"/>
      <w:r w:rsidR="00241188" w:rsidRPr="00241188">
        <w:rPr>
          <w:rFonts w:ascii="Times New Roman" w:eastAsia="Times New Roman" w:hAnsi="Times New Roman"/>
          <w:sz w:val="24"/>
          <w:szCs w:val="24"/>
          <w:lang w:eastAsia="ru-RU"/>
        </w:rPr>
        <w:t xml:space="preserve"> зря второе название этого дня – день добра и уважения. Мы должны говорить им спасибо, ведь знания и мудрость передаются из поколения в поколение. Они передают накопленный опыт и знания, помогают своим семьям. Зрелые люди - это новая сила для развития.</w:t>
      </w:r>
      <w:r w:rsidR="00241188" w:rsidRPr="00241188">
        <w:rPr>
          <w:rFonts w:ascii="Times New Roman" w:eastAsia="Times New Roman" w:hAnsi="Times New Roman"/>
          <w:sz w:val="24"/>
          <w:szCs w:val="24"/>
          <w:lang w:eastAsia="ru-RU"/>
        </w:rPr>
        <w:br/>
        <w:t>И накануне этого особенного праздника в Ножовском поселении чествовали пожилых людей, ветеранов, молодых пенсионеров всех предприятий и организаций, находящихся на территории Ножовского поселения.</w:t>
      </w:r>
      <w:r w:rsidR="002112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1188" w:rsidRPr="00241188">
        <w:rPr>
          <w:rFonts w:ascii="Times New Roman" w:eastAsia="Times New Roman" w:hAnsi="Times New Roman"/>
          <w:sz w:val="24"/>
          <w:szCs w:val="24"/>
          <w:lang w:eastAsia="ru-RU"/>
        </w:rPr>
        <w:t>Старшее поколение принимало поздравление и получило массу позитива от выступления самых маленьких жителей нашего поселения - от воспитанников д/ сада и школы.</w:t>
      </w:r>
      <w:r w:rsidR="00241188" w:rsidRPr="0024118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Слова поздравления звучали от Главы поселения Дурышевой С.И, Депутата Земского Собрания района </w:t>
      </w:r>
      <w:proofErr w:type="spellStart"/>
      <w:r w:rsidR="00241188" w:rsidRPr="00241188">
        <w:rPr>
          <w:rFonts w:ascii="Times New Roman" w:eastAsia="Times New Roman" w:hAnsi="Times New Roman"/>
          <w:sz w:val="24"/>
          <w:szCs w:val="24"/>
          <w:lang w:eastAsia="ru-RU"/>
        </w:rPr>
        <w:t>Пермяковой</w:t>
      </w:r>
      <w:proofErr w:type="spellEnd"/>
      <w:r w:rsidR="00241188" w:rsidRPr="00241188">
        <w:rPr>
          <w:rFonts w:ascii="Times New Roman" w:eastAsia="Times New Roman" w:hAnsi="Times New Roman"/>
          <w:sz w:val="24"/>
          <w:szCs w:val="24"/>
          <w:lang w:eastAsia="ru-RU"/>
        </w:rPr>
        <w:t xml:space="preserve"> Я.А., Председателя Совета Ветеранов Шустовой Л.Ф., Директо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 Ножовского ДК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Кабуловой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Ю.Ю.</w:t>
      </w:r>
      <w:r w:rsidR="00241188" w:rsidRPr="0024118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Самые активные пенсионеры , а их у нас более 50 человек получили благодарности и подарки от администрации </w:t>
      </w:r>
      <w:proofErr w:type="spellStart"/>
      <w:r w:rsidR="00241188" w:rsidRPr="00241188">
        <w:rPr>
          <w:rFonts w:ascii="Times New Roman" w:eastAsia="Times New Roman" w:hAnsi="Times New Roman"/>
          <w:sz w:val="24"/>
          <w:szCs w:val="24"/>
          <w:lang w:eastAsia="ru-RU"/>
        </w:rPr>
        <w:t>поселения.Это</w:t>
      </w:r>
      <w:proofErr w:type="spellEnd"/>
      <w:r w:rsidR="00241188" w:rsidRPr="00241188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люди с активной жизненной позицией, не равнодушные и готовые внести свой вклад в дальнейшее развитие Ножовского поселения.</w:t>
      </w:r>
      <w:r w:rsidR="00241188" w:rsidRPr="0024118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этом году свои юбилеи отмечают два творческих коллектива: хор ветеранов </w:t>
      </w:r>
      <w:bookmarkStart w:id="0" w:name="_GoBack"/>
      <w:bookmarkEnd w:id="0"/>
      <w:r w:rsidR="00241188" w:rsidRPr="00241188">
        <w:rPr>
          <w:rFonts w:ascii="Times New Roman" w:eastAsia="Times New Roman" w:hAnsi="Times New Roman"/>
          <w:sz w:val="24"/>
          <w:szCs w:val="24"/>
          <w:lang w:eastAsia="ru-RU"/>
        </w:rPr>
        <w:t>"РЯБИНУШКИ" и ансамбль "ОКОЛИЦА",</w:t>
      </w:r>
      <w:r w:rsidR="002411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1188" w:rsidRPr="00241188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самобытные и замечательные коллективы, хранители и исполнители русских народных </w:t>
      </w:r>
      <w:proofErr w:type="spellStart"/>
      <w:r w:rsidR="00241188" w:rsidRPr="00241188">
        <w:rPr>
          <w:rFonts w:ascii="Times New Roman" w:eastAsia="Times New Roman" w:hAnsi="Times New Roman"/>
          <w:sz w:val="24"/>
          <w:szCs w:val="24"/>
          <w:lang w:eastAsia="ru-RU"/>
        </w:rPr>
        <w:t>песен.Музыкальные</w:t>
      </w:r>
      <w:proofErr w:type="spellEnd"/>
      <w:r w:rsidR="00241188" w:rsidRPr="0024118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подарки пожилые люди получили и от хора " Родники".</w:t>
      </w:r>
      <w:r w:rsidR="002411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1188" w:rsidRPr="00241188">
        <w:rPr>
          <w:rFonts w:ascii="Times New Roman" w:eastAsia="Times New Roman" w:hAnsi="Times New Roman"/>
          <w:sz w:val="24"/>
          <w:szCs w:val="24"/>
          <w:lang w:eastAsia="ru-RU"/>
        </w:rPr>
        <w:t xml:space="preserve">Всех поразил своим </w:t>
      </w:r>
      <w:proofErr w:type="spellStart"/>
      <w:r w:rsidR="00241188" w:rsidRPr="00241188">
        <w:rPr>
          <w:rFonts w:ascii="Times New Roman" w:eastAsia="Times New Roman" w:hAnsi="Times New Roman"/>
          <w:sz w:val="24"/>
          <w:szCs w:val="24"/>
          <w:lang w:eastAsia="ru-RU"/>
        </w:rPr>
        <w:t>аккопельным</w:t>
      </w:r>
      <w:proofErr w:type="spellEnd"/>
      <w:r w:rsidR="00241188" w:rsidRPr="00241188">
        <w:rPr>
          <w:rFonts w:ascii="Times New Roman" w:eastAsia="Times New Roman" w:hAnsi="Times New Roman"/>
          <w:sz w:val="24"/>
          <w:szCs w:val="24"/>
          <w:lang w:eastAsia="ru-RU"/>
        </w:rPr>
        <w:t xml:space="preserve"> пением ансамбль "Озера".</w:t>
      </w:r>
      <w:r w:rsidR="002411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1188" w:rsidRPr="00241188">
        <w:rPr>
          <w:rFonts w:ascii="Times New Roman" w:eastAsia="Times New Roman" w:hAnsi="Times New Roman"/>
          <w:sz w:val="24"/>
          <w:szCs w:val="24"/>
          <w:lang w:eastAsia="ru-RU"/>
        </w:rPr>
        <w:t>Бурю аплодисментов и восторга вызвал уже всем полюбившийся юный вокалист Вяткин Егор.</w:t>
      </w:r>
      <w:r w:rsidR="002411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1188" w:rsidRPr="00241188">
        <w:rPr>
          <w:rFonts w:ascii="Times New Roman" w:eastAsia="Times New Roman" w:hAnsi="Times New Roman"/>
          <w:sz w:val="24"/>
          <w:szCs w:val="24"/>
          <w:lang w:eastAsia="ru-RU"/>
        </w:rPr>
        <w:t>Праздник состоялся,</w:t>
      </w:r>
      <w:r w:rsidR="002411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1188" w:rsidRPr="00241188">
        <w:rPr>
          <w:rFonts w:ascii="Times New Roman" w:eastAsia="Times New Roman" w:hAnsi="Times New Roman"/>
          <w:sz w:val="24"/>
          <w:szCs w:val="24"/>
          <w:lang w:eastAsia="ru-RU"/>
        </w:rPr>
        <w:t>все получили массу поз</w:t>
      </w:r>
      <w:r w:rsidR="00241188">
        <w:rPr>
          <w:rFonts w:ascii="Times New Roman" w:eastAsia="Times New Roman" w:hAnsi="Times New Roman"/>
          <w:sz w:val="24"/>
          <w:szCs w:val="24"/>
          <w:lang w:eastAsia="ru-RU"/>
        </w:rPr>
        <w:t xml:space="preserve">итива и отличного настроения!!! </w:t>
      </w:r>
      <w:r w:rsidR="00241188" w:rsidRPr="00241188">
        <w:rPr>
          <w:rFonts w:ascii="Times New Roman" w:eastAsia="Times New Roman" w:hAnsi="Times New Roman"/>
          <w:sz w:val="24"/>
          <w:szCs w:val="24"/>
          <w:lang w:eastAsia="ru-RU"/>
        </w:rPr>
        <w:t>Организовали и провели такой замечательный праздник Работники Ножовского ДК, Совет ветеранов Ножовского поселения</w:t>
      </w:r>
      <w:r w:rsidR="00241188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  <w:r w:rsidR="00241188" w:rsidRPr="00241188">
        <w:rPr>
          <w:rFonts w:ascii="Times New Roman" w:eastAsia="Times New Roman" w:hAnsi="Times New Roman"/>
          <w:sz w:val="24"/>
          <w:szCs w:val="24"/>
          <w:lang w:eastAsia="ru-RU"/>
        </w:rPr>
        <w:br/>
        <w:t>Огромную благодарность выражаем в спонсо</w:t>
      </w:r>
      <w:r w:rsidR="00211244">
        <w:rPr>
          <w:rFonts w:ascii="Times New Roman" w:eastAsia="Times New Roman" w:hAnsi="Times New Roman"/>
          <w:sz w:val="24"/>
          <w:szCs w:val="24"/>
          <w:lang w:eastAsia="ru-RU"/>
        </w:rPr>
        <w:t>рской помощи</w:t>
      </w:r>
      <w:r w:rsidR="00241188" w:rsidRPr="0024118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112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1188" w:rsidRPr="00241188">
        <w:rPr>
          <w:rFonts w:ascii="Times New Roman" w:eastAsia="Times New Roman" w:hAnsi="Times New Roman"/>
          <w:sz w:val="24"/>
          <w:szCs w:val="24"/>
          <w:lang w:eastAsia="ru-RU"/>
        </w:rPr>
        <w:t>по организации торжественного чаепития - Начальнику ЦДНГ 7 ООО " Лукойл - Пермь"- Колупаеву С.Л., Руководству ООО" НИВА", Саблину С.А, Никифорову И.А., Мосягиной М.А., Поповой В.Ф., Оленевой Г.М.</w:t>
      </w:r>
      <w:r w:rsidR="002411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1188" w:rsidRPr="00241188">
        <w:rPr>
          <w:rFonts w:ascii="Times New Roman" w:eastAsia="Times New Roman" w:hAnsi="Times New Roman"/>
          <w:sz w:val="24"/>
          <w:szCs w:val="24"/>
          <w:lang w:eastAsia="ru-RU"/>
        </w:rPr>
        <w:t>С праздником!!!</w:t>
      </w:r>
      <w:r w:rsidR="00211244" w:rsidRPr="00211244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D5554" w:rsidRPr="00241188" w:rsidRDefault="007D5554" w:rsidP="00241188"/>
    <w:sectPr w:rsidR="007D5554" w:rsidRPr="0024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E6"/>
    <w:rsid w:val="00211244"/>
    <w:rsid w:val="00241188"/>
    <w:rsid w:val="003B5960"/>
    <w:rsid w:val="00657BE6"/>
    <w:rsid w:val="007D5554"/>
    <w:rsid w:val="008C0316"/>
    <w:rsid w:val="009B7580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E9A0B-6653-4858-824D-859F17FE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9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2019-10-01T04:13:00Z</dcterms:created>
  <dcterms:modified xsi:type="dcterms:W3CDTF">2019-10-03T10:02:00Z</dcterms:modified>
</cp:coreProperties>
</file>