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769" w:rsidRDefault="00D33769" w:rsidP="00D33769">
      <w:pPr>
        <w:pStyle w:val="a3"/>
        <w:spacing w:before="0" w:beforeAutospacing="0"/>
        <w:jc w:val="center"/>
        <w:rPr>
          <w:color w:val="000000"/>
          <w:sz w:val="28"/>
          <w:szCs w:val="28"/>
        </w:rPr>
      </w:pPr>
      <w:bookmarkStart w:id="0" w:name="_GoBack"/>
      <w:r>
        <w:rPr>
          <w:rFonts w:eastAsia="Calibri"/>
          <w:i/>
          <w:color w:val="000000"/>
          <w:sz w:val="28"/>
          <w:szCs w:val="28"/>
          <w:lang w:eastAsia="en-US"/>
        </w:rPr>
        <w:t>«</w:t>
      </w:r>
      <w:proofErr w:type="gramStart"/>
      <w:r>
        <w:rPr>
          <w:b/>
          <w:bCs/>
          <w:color w:val="000000"/>
          <w:sz w:val="28"/>
          <w:szCs w:val="28"/>
        </w:rPr>
        <w:t>О  введении</w:t>
      </w:r>
      <w:proofErr w:type="gramEnd"/>
      <w:r>
        <w:rPr>
          <w:b/>
          <w:bCs/>
          <w:color w:val="000000"/>
          <w:sz w:val="28"/>
          <w:szCs w:val="28"/>
        </w:rPr>
        <w:t xml:space="preserve"> мероприятий по предупреждению распространения гриппа и ОРВИ на территории Пермского края</w:t>
      </w:r>
    </w:p>
    <w:bookmarkEnd w:id="0"/>
    <w:p w:rsidR="00D33769" w:rsidRDefault="00D33769" w:rsidP="00D33769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  </w:t>
      </w:r>
      <w:proofErr w:type="gramStart"/>
      <w:r>
        <w:rPr>
          <w:color w:val="000000"/>
          <w:sz w:val="28"/>
          <w:szCs w:val="28"/>
          <w:lang w:eastAsia="ru-RU"/>
        </w:rPr>
        <w:t>В  период</w:t>
      </w:r>
      <w:proofErr w:type="gramEnd"/>
      <w:r>
        <w:rPr>
          <w:color w:val="000000"/>
          <w:sz w:val="28"/>
          <w:szCs w:val="28"/>
          <w:lang w:eastAsia="ru-RU"/>
        </w:rPr>
        <w:t xml:space="preserve"> с 21 по 27 января 2019 года в Пермском крае отмечался рост  заболеваемости гриппом и ОРВИ по сравнению с предыдущей неделей на 18,5%. Заболеваемость превысила еженедельный пороговый уровень на 38,9 %, что создало угрозу для дальнейшего массового распространения заболевания, в первую очередь в организованных коллективах. </w:t>
      </w:r>
    </w:p>
    <w:p w:rsidR="00D33769" w:rsidRDefault="00D33769" w:rsidP="00D33769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Главным государственным санитарным врачом по Пермскому краю издано </w:t>
      </w:r>
      <w:hyperlink r:id="rId4" w:tgtFrame="_blank" w:history="1">
        <w:r>
          <w:rPr>
            <w:rStyle w:val="a4"/>
            <w:color w:val="000000"/>
            <w:sz w:val="28"/>
            <w:szCs w:val="28"/>
            <w:lang w:eastAsia="ru-RU"/>
          </w:rPr>
          <w:t>Постановление № 1 от 28.01.2019 года</w:t>
        </w:r>
      </w:hyperlink>
      <w:r>
        <w:rPr>
          <w:color w:val="000000"/>
          <w:sz w:val="28"/>
          <w:szCs w:val="28"/>
          <w:lang w:eastAsia="ru-RU"/>
        </w:rPr>
        <w:t>, которым введены дополнительные мероприятия по предупреждению распространения гриппа и ОРВИ на территории Пермского края, в том числе: ограничение с 29.01.2019 г. посещения больных в стационарах и учреждениях социального обслуживания населения, приостановка образовательного процесса и посещения детьми дошкольных групп при  одновременном отсутствии в группе, учреждении более 20 % детей, заболевших гриппом и ОРВИ, по решению администрации образовательных организаций. </w:t>
      </w:r>
    </w:p>
    <w:p w:rsidR="00D33769" w:rsidRDefault="00D33769" w:rsidP="00D33769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По результатам лабораторного мониторинга в крае циркулируют как вирусы </w:t>
      </w:r>
      <w:proofErr w:type="spellStart"/>
      <w:r>
        <w:rPr>
          <w:color w:val="000000"/>
          <w:sz w:val="28"/>
          <w:szCs w:val="28"/>
          <w:lang w:eastAsia="ru-RU"/>
        </w:rPr>
        <w:t>негриппозной</w:t>
      </w:r>
      <w:proofErr w:type="spellEnd"/>
      <w:r>
        <w:rPr>
          <w:color w:val="000000"/>
          <w:sz w:val="28"/>
          <w:szCs w:val="28"/>
          <w:lang w:eastAsia="ru-RU"/>
        </w:rPr>
        <w:t xml:space="preserve"> этиологии, так и вирусы гриппа.</w:t>
      </w:r>
    </w:p>
    <w:p w:rsidR="00D33769" w:rsidRDefault="00D33769" w:rsidP="00D33769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Для того чтобы не заболеть гриппом и ОРВИ специалисты советуют:</w:t>
      </w:r>
    </w:p>
    <w:p w:rsidR="00D33769" w:rsidRDefault="00D33769" w:rsidP="00D33769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не переохлаждайтесь;</w:t>
      </w:r>
    </w:p>
    <w:p w:rsidR="00D33769" w:rsidRDefault="00D33769" w:rsidP="00D33769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избегайте контактов с людьми, у которых имеются признаки простудных заболеваний;</w:t>
      </w:r>
    </w:p>
    <w:p w:rsidR="00D33769" w:rsidRDefault="00D33769" w:rsidP="00D33769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при контакте с больными людьми - надевайте маску;</w:t>
      </w:r>
    </w:p>
    <w:p w:rsidR="00D33769" w:rsidRDefault="00D33769" w:rsidP="00D33769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регулярно проветривайте помещение;</w:t>
      </w:r>
    </w:p>
    <w:p w:rsidR="00D33769" w:rsidRDefault="00D33769" w:rsidP="00D33769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прикрывайте нос и рот бумажной салфеткой во время кашля или чихания. Салфетку после </w:t>
      </w:r>
      <w:proofErr w:type="gramStart"/>
      <w:r>
        <w:rPr>
          <w:color w:val="000000"/>
          <w:sz w:val="28"/>
          <w:szCs w:val="28"/>
          <w:lang w:eastAsia="ru-RU"/>
        </w:rPr>
        <w:t>использования  выбрасывайте</w:t>
      </w:r>
      <w:proofErr w:type="gramEnd"/>
      <w:r>
        <w:rPr>
          <w:color w:val="000000"/>
          <w:sz w:val="28"/>
          <w:szCs w:val="28"/>
          <w:lang w:eastAsia="ru-RU"/>
        </w:rPr>
        <w:t xml:space="preserve"> в мусорную корзину.</w:t>
      </w:r>
    </w:p>
    <w:p w:rsidR="00D33769" w:rsidRDefault="00D33769" w:rsidP="00D33769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часто мойте руки водой с мылом, особенно после кашля или чихания. Если </w:t>
      </w:r>
      <w:proofErr w:type="gramStart"/>
      <w:r>
        <w:rPr>
          <w:color w:val="000000"/>
          <w:sz w:val="28"/>
          <w:szCs w:val="28"/>
          <w:lang w:eastAsia="ru-RU"/>
        </w:rPr>
        <w:t>мыло</w:t>
      </w:r>
      <w:proofErr w:type="gramEnd"/>
      <w:r>
        <w:rPr>
          <w:color w:val="000000"/>
          <w:sz w:val="28"/>
          <w:szCs w:val="28"/>
          <w:lang w:eastAsia="ru-RU"/>
        </w:rPr>
        <w:t xml:space="preserve"> и вода недоступны, можно использовать средства для протирания рук на спиртовой основе.</w:t>
      </w:r>
    </w:p>
    <w:p w:rsidR="00D33769" w:rsidRDefault="00D33769" w:rsidP="00D33769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старайтесь не прикасаться к глазам, носу или рту. Микробы распространяются именно таким образом.</w:t>
      </w:r>
    </w:p>
    <w:p w:rsidR="00D33769" w:rsidRDefault="00D33769" w:rsidP="00D33769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ведите здоровый образ жизни (полноценный сон, свежий воздух, активный отдых, сбалансированная пища, богатая витаминами), что поможет организму бороться с любыми инфекциями.</w:t>
      </w:r>
    </w:p>
    <w:p w:rsidR="00D33769" w:rsidRDefault="00D33769" w:rsidP="00D33769">
      <w:pPr>
        <w:suppressAutoHyphens w:val="0"/>
        <w:ind w:firstLine="567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ru-RU"/>
        </w:rPr>
        <w:t>- в случае заболевания - не занимайтесь самолечением, обязательно обращайтесь к врачу</w:t>
      </w:r>
      <w:r>
        <w:rPr>
          <w:i/>
          <w:color w:val="000000"/>
          <w:sz w:val="28"/>
          <w:szCs w:val="28"/>
          <w:lang w:eastAsia="ru-RU"/>
        </w:rPr>
        <w:t>».</w:t>
      </w:r>
    </w:p>
    <w:p w:rsidR="007D5554" w:rsidRDefault="007D5554"/>
    <w:sectPr w:rsidR="007D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E8"/>
    <w:rsid w:val="007D5554"/>
    <w:rsid w:val="00807DE8"/>
    <w:rsid w:val="00D33769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81EB6-6E22-472F-9DE3-07F0B2B5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7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7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3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7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59.rospotrebnadzor.ru/c/document_library/get_file?uuid=43adf27f-a2b9-4054-a514-db6c1029e0a7&amp;groupId=10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2019-01-31T06:33:00Z</dcterms:created>
  <dcterms:modified xsi:type="dcterms:W3CDTF">2019-01-31T06:33:00Z</dcterms:modified>
</cp:coreProperties>
</file>