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DF4" w:rsidRPr="00B41476" w:rsidRDefault="00351DF4" w:rsidP="00351DF4">
      <w:pPr>
        <w:snapToGrid w:val="0"/>
        <w:ind w:right="283"/>
        <w:jc w:val="center"/>
        <w:rPr>
          <w:b/>
          <w:color w:val="000080"/>
          <w:sz w:val="28"/>
          <w:szCs w:val="28"/>
        </w:rPr>
      </w:pPr>
    </w:p>
    <w:p w:rsidR="00351DF4" w:rsidRPr="00B41476" w:rsidRDefault="00351DF4" w:rsidP="002A2C78">
      <w:pPr>
        <w:tabs>
          <w:tab w:val="left" w:pos="480"/>
          <w:tab w:val="left" w:pos="6960"/>
        </w:tabs>
        <w:snapToGrid w:val="0"/>
        <w:ind w:right="283"/>
        <w:rPr>
          <w:b/>
          <w:color w:val="000080"/>
          <w:sz w:val="28"/>
          <w:szCs w:val="28"/>
        </w:rPr>
      </w:pPr>
      <w:r w:rsidRPr="00B41476">
        <w:rPr>
          <w:b/>
          <w:color w:val="000080"/>
          <w:sz w:val="28"/>
          <w:szCs w:val="28"/>
        </w:rPr>
        <w:tab/>
      </w:r>
      <w:r w:rsidR="002A2C78" w:rsidRPr="00B41476">
        <w:rPr>
          <w:b/>
          <w:color w:val="000080"/>
          <w:sz w:val="28"/>
          <w:szCs w:val="28"/>
        </w:rPr>
        <w:tab/>
      </w:r>
    </w:p>
    <w:p w:rsidR="00FF75A5" w:rsidRDefault="00FF75A5" w:rsidP="00351DF4">
      <w:pPr>
        <w:snapToGrid w:val="0"/>
        <w:ind w:right="283"/>
        <w:jc w:val="center"/>
        <w:rPr>
          <w:rFonts w:ascii="Cambria" w:hAnsi="Cambria"/>
          <w:b/>
          <w:color w:val="003399"/>
          <w:sz w:val="32"/>
          <w:szCs w:val="32"/>
        </w:rPr>
        <w:sectPr w:rsidR="00FF75A5" w:rsidSect="00212DEA">
          <w:footerReference w:type="default" r:id="rId8"/>
          <w:pgSz w:w="11906" w:h="16838"/>
          <w:pgMar w:top="284" w:right="851" w:bottom="244" w:left="851" w:header="709" w:footer="709" w:gutter="0"/>
          <w:pgBorders w:offsetFrom="page">
            <w:top w:val="stars3d" w:sz="15" w:space="24" w:color="auto"/>
            <w:left w:val="stars3d" w:sz="15" w:space="24" w:color="auto"/>
            <w:bottom w:val="stars3d" w:sz="15" w:space="24" w:color="auto"/>
            <w:right w:val="stars3d" w:sz="15" w:space="24" w:color="auto"/>
          </w:pgBorders>
          <w:cols w:space="708"/>
          <w:docGrid w:linePitch="360"/>
        </w:sectPr>
      </w:pPr>
    </w:p>
    <w:p w:rsidR="00FF75A5" w:rsidRDefault="00FF75A5" w:rsidP="00351DF4">
      <w:pPr>
        <w:snapToGrid w:val="0"/>
        <w:ind w:right="283"/>
        <w:jc w:val="center"/>
        <w:rPr>
          <w:rFonts w:ascii="Cambria" w:hAnsi="Cambria"/>
          <w:b/>
          <w:color w:val="003399"/>
          <w:sz w:val="32"/>
          <w:szCs w:val="32"/>
        </w:rPr>
      </w:pPr>
    </w:p>
    <w:p w:rsidR="00FF75A5" w:rsidRPr="00F81D6C" w:rsidRDefault="00FF75A5" w:rsidP="00FF75A5">
      <w:pPr>
        <w:snapToGrid w:val="0"/>
        <w:ind w:right="283"/>
        <w:jc w:val="center"/>
        <w:rPr>
          <w:b/>
          <w:color w:val="000080"/>
          <w:sz w:val="28"/>
          <w:szCs w:val="28"/>
        </w:rPr>
      </w:pPr>
      <w:r w:rsidRPr="00F81D6C">
        <w:rPr>
          <w:b/>
          <w:noProof/>
          <w:color w:val="000080"/>
          <w:sz w:val="28"/>
          <w:szCs w:val="28"/>
          <w:lang w:eastAsia="ru-RU"/>
        </w:rPr>
        <w:drawing>
          <wp:anchor distT="0" distB="0" distL="114300" distR="114300" simplePos="0" relativeHeight="251656192" behindDoc="1" locked="0" layoutInCell="1" allowOverlap="1" wp14:anchorId="00D25C1D" wp14:editId="2124649B">
            <wp:simplePos x="0" y="0"/>
            <wp:positionH relativeFrom="column">
              <wp:posOffset>3175</wp:posOffset>
            </wp:positionH>
            <wp:positionV relativeFrom="paragraph">
              <wp:posOffset>62230</wp:posOffset>
            </wp:positionV>
            <wp:extent cx="958215" cy="1114425"/>
            <wp:effectExtent l="0" t="0" r="0" b="0"/>
            <wp:wrapThrough wrapText="bothSides">
              <wp:wrapPolygon edited="0">
                <wp:start x="0" y="0"/>
                <wp:lineTo x="0" y="21415"/>
                <wp:lineTo x="21042" y="21415"/>
                <wp:lineTo x="21042" y="0"/>
                <wp:lineTo x="0" y="0"/>
              </wp:wrapPolygon>
            </wp:wrapThrough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215" cy="1114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1D6C" w:rsidRPr="00F81D6C">
        <w:rPr>
          <w:b/>
          <w:noProof/>
          <w:color w:val="000080"/>
          <w:sz w:val="28"/>
          <w:szCs w:val="28"/>
          <w:lang w:eastAsia="ru-RU"/>
        </w:rPr>
        <w:t>НОЖОВСКОЕ СЕЛЬСКОЕ ПОСЕЛЕНИЕ</w:t>
      </w:r>
    </w:p>
    <w:p w:rsidR="00351DF4" w:rsidRPr="00F75EF9" w:rsidRDefault="00351DF4" w:rsidP="00351DF4">
      <w:pPr>
        <w:snapToGrid w:val="0"/>
        <w:ind w:right="283"/>
        <w:jc w:val="center"/>
        <w:rPr>
          <w:rFonts w:ascii="Calibri" w:hAnsi="Calibri" w:cs="Calibri"/>
          <w:b/>
          <w:color w:val="FF0000"/>
          <w:sz w:val="28"/>
          <w:szCs w:val="28"/>
        </w:rPr>
      </w:pPr>
      <w:r w:rsidRPr="00F75EF9">
        <w:rPr>
          <w:rFonts w:ascii="Calibri" w:hAnsi="Calibri" w:cs="Calibri"/>
          <w:b/>
          <w:color w:val="FF0000"/>
          <w:sz w:val="96"/>
          <w:szCs w:val="96"/>
        </w:rPr>
        <w:t>ВЕСТИ НОЖОВКИ</w:t>
      </w:r>
    </w:p>
    <w:p w:rsidR="00FF75A5" w:rsidRPr="00FF75A5" w:rsidRDefault="00FF75A5" w:rsidP="00FF75A5">
      <w:pPr>
        <w:tabs>
          <w:tab w:val="left" w:pos="4962"/>
        </w:tabs>
        <w:rPr>
          <w:rFonts w:asciiTheme="minorHAnsi" w:hAnsiTheme="minorHAnsi" w:cstheme="minorHAnsi"/>
          <w:b/>
          <w:color w:val="2F5496" w:themeColor="accent5" w:themeShade="BF"/>
          <w:sz w:val="44"/>
          <w:szCs w:val="44"/>
        </w:rPr>
      </w:pPr>
      <w:r>
        <w:rPr>
          <w:b/>
          <w:color w:val="2F5496" w:themeColor="accent5" w:themeShade="BF"/>
          <w:sz w:val="28"/>
          <w:szCs w:val="28"/>
        </w:rPr>
        <w:t xml:space="preserve">    </w:t>
      </w:r>
      <w:r w:rsidR="00F81D6C">
        <w:rPr>
          <w:b/>
          <w:color w:val="2F5496" w:themeColor="accent5" w:themeShade="BF"/>
          <w:sz w:val="28"/>
          <w:szCs w:val="28"/>
        </w:rPr>
        <w:t>Информационный вестник</w:t>
      </w:r>
      <w:r>
        <w:rPr>
          <w:b/>
          <w:color w:val="2F5496" w:themeColor="accent5" w:themeShade="BF"/>
          <w:sz w:val="28"/>
          <w:szCs w:val="28"/>
        </w:rPr>
        <w:t xml:space="preserve">                           </w:t>
      </w:r>
      <w:r w:rsidRPr="00FF75A5">
        <w:rPr>
          <w:b/>
          <w:color w:val="2F5496" w:themeColor="accent5" w:themeShade="BF"/>
          <w:sz w:val="28"/>
          <w:szCs w:val="28"/>
        </w:rPr>
        <w:t>№ 4 апрель 2019год</w:t>
      </w:r>
    </w:p>
    <w:p w:rsidR="00FF75A5" w:rsidRDefault="00FF75A5" w:rsidP="00395905">
      <w:pPr>
        <w:tabs>
          <w:tab w:val="left" w:pos="4962"/>
        </w:tabs>
        <w:jc w:val="center"/>
        <w:rPr>
          <w:rFonts w:asciiTheme="minorHAnsi" w:hAnsiTheme="minorHAnsi" w:cstheme="minorHAnsi"/>
          <w:b/>
          <w:color w:val="C00000"/>
          <w:sz w:val="44"/>
          <w:szCs w:val="44"/>
        </w:rPr>
      </w:pPr>
      <w:r w:rsidRPr="00FF75A5">
        <w:rPr>
          <w:rFonts w:asciiTheme="minorHAnsi" w:hAnsiTheme="minorHAnsi" w:cstheme="minorHAnsi"/>
          <w:b/>
          <w:noProof/>
          <w:color w:val="C00000"/>
          <w:sz w:val="44"/>
          <w:szCs w:val="44"/>
          <w:lang w:eastAsia="ru-RU"/>
        </w:rPr>
        <w:drawing>
          <wp:anchor distT="0" distB="0" distL="114300" distR="114300" simplePos="0" relativeHeight="251657216" behindDoc="0" locked="0" layoutInCell="1" allowOverlap="1" wp14:anchorId="53BB6C37" wp14:editId="5833497A">
            <wp:simplePos x="0" y="0"/>
            <wp:positionH relativeFrom="column">
              <wp:posOffset>3747135</wp:posOffset>
            </wp:positionH>
            <wp:positionV relativeFrom="paragraph">
              <wp:posOffset>162560</wp:posOffset>
            </wp:positionV>
            <wp:extent cx="1688465" cy="1688465"/>
            <wp:effectExtent l="0" t="0" r="0" b="0"/>
            <wp:wrapThrough wrapText="bothSides">
              <wp:wrapPolygon edited="0">
                <wp:start x="0" y="0"/>
                <wp:lineTo x="0" y="21446"/>
                <wp:lineTo x="21446" y="21446"/>
                <wp:lineTo x="21446" y="0"/>
                <wp:lineTo x="0" y="0"/>
              </wp:wrapPolygon>
            </wp:wrapThrough>
            <wp:docPr id="17" name="Рисунок 17" descr="C:\Users\Irbis\Desktop\1525091440-972394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C:\Users\Irbis\Desktop\1525091440-9723943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8465" cy="168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75A5" w:rsidRDefault="00A64118" w:rsidP="00395905">
      <w:pPr>
        <w:tabs>
          <w:tab w:val="left" w:pos="4962"/>
        </w:tabs>
        <w:jc w:val="center"/>
        <w:rPr>
          <w:rFonts w:asciiTheme="minorHAnsi" w:hAnsiTheme="minorHAnsi" w:cstheme="minorHAnsi"/>
          <w:b/>
          <w:color w:val="C00000"/>
          <w:sz w:val="44"/>
          <w:szCs w:val="44"/>
        </w:rPr>
      </w:pPr>
      <w:r>
        <w:rPr>
          <w:b/>
          <w:i/>
          <w:color w:val="000080"/>
          <w:sz w:val="36"/>
          <w:szCs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83.5pt;height:51pt" fillcolor="#063" strokecolor="green" strokeweight=".5pt">
            <v:fill r:id="rId11" o:title="Бумажный пакет" type="tile"/>
            <v:shadow type="perspective" color="#c7dfd3" opacity="52429f" origin="-.5,-.5" offset="-26pt,-36pt" matrix="1.25,,,1.25"/>
            <v:textpath style="font-family:&quot;Times New Roman&quot;;font-size:12pt;v-text-kern:t" trim="t" fitpath="t" string="Уважаемые жители поселения!&#10;Поздравляю вас с  праздником весны и труда!&#10;"/>
          </v:shape>
        </w:pict>
      </w:r>
    </w:p>
    <w:p w:rsidR="0079190A" w:rsidRDefault="00593804" w:rsidP="0079190A">
      <w:pPr>
        <w:pStyle w:val="sfst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5"/>
          <w:szCs w:val="25"/>
        </w:rPr>
      </w:pPr>
      <w:r>
        <w:rPr>
          <w:color w:val="000000"/>
          <w:sz w:val="28"/>
          <w:szCs w:val="28"/>
        </w:rPr>
        <w:t>Поздравляю</w:t>
      </w:r>
      <w:r w:rsidR="00FF75A5" w:rsidRPr="00FF75A5">
        <w:rPr>
          <w:color w:val="000000"/>
          <w:sz w:val="28"/>
          <w:szCs w:val="28"/>
        </w:rPr>
        <w:t xml:space="preserve"> с первым майским днём, с праздником вдохновенного и созидательного труда! Пусть любое дело, за которое</w:t>
      </w:r>
      <w:r w:rsidR="00FF75A5">
        <w:rPr>
          <w:color w:val="000000"/>
          <w:sz w:val="28"/>
          <w:szCs w:val="28"/>
        </w:rPr>
        <w:t xml:space="preserve"> вы берётесь, доставляет в</w:t>
      </w:r>
      <w:r w:rsidR="00FF75A5" w:rsidRPr="00FF75A5">
        <w:rPr>
          <w:color w:val="000000"/>
          <w:sz w:val="28"/>
          <w:szCs w:val="28"/>
        </w:rPr>
        <w:t>ам удовольствие и радует своими результатами</w:t>
      </w:r>
      <w:r w:rsidR="00FF75A5">
        <w:rPr>
          <w:color w:val="000000"/>
          <w:sz w:val="28"/>
          <w:szCs w:val="28"/>
        </w:rPr>
        <w:t>. Ж</w:t>
      </w:r>
      <w:r>
        <w:rPr>
          <w:color w:val="000000"/>
          <w:sz w:val="28"/>
          <w:szCs w:val="28"/>
        </w:rPr>
        <w:t>елаю</w:t>
      </w:r>
      <w:r w:rsidR="00FF75A5" w:rsidRPr="00FF75A5">
        <w:rPr>
          <w:color w:val="000000"/>
          <w:sz w:val="28"/>
          <w:szCs w:val="28"/>
        </w:rPr>
        <w:t xml:space="preserve"> </w:t>
      </w:r>
      <w:r w:rsidR="00FF75A5">
        <w:rPr>
          <w:color w:val="000000"/>
          <w:sz w:val="28"/>
          <w:szCs w:val="28"/>
        </w:rPr>
        <w:t>в</w:t>
      </w:r>
      <w:r w:rsidR="00FF75A5" w:rsidRPr="00FF75A5">
        <w:rPr>
          <w:color w:val="000000"/>
          <w:sz w:val="28"/>
          <w:szCs w:val="28"/>
        </w:rPr>
        <w:t>ам успеха, везения и дружеской поддержки окружающих в любом начинании</w:t>
      </w:r>
      <w:r w:rsidR="00FF75A5">
        <w:rPr>
          <w:rFonts w:ascii="Verdana" w:hAnsi="Verdana"/>
          <w:color w:val="000000"/>
          <w:sz w:val="25"/>
          <w:szCs w:val="25"/>
        </w:rPr>
        <w:t>.</w:t>
      </w:r>
    </w:p>
    <w:p w:rsidR="0079190A" w:rsidRDefault="0079190A" w:rsidP="0079190A">
      <w:pPr>
        <w:pStyle w:val="sfst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5"/>
          <w:szCs w:val="25"/>
        </w:rPr>
      </w:pPr>
      <w:r>
        <w:rPr>
          <w:rFonts w:ascii="Verdana" w:hAnsi="Verdana"/>
          <w:color w:val="000000"/>
          <w:sz w:val="25"/>
          <w:szCs w:val="25"/>
        </w:rPr>
        <w:t xml:space="preserve"> </w:t>
      </w:r>
    </w:p>
    <w:p w:rsidR="00333A1F" w:rsidRPr="0074373A" w:rsidRDefault="0074373A" w:rsidP="0079190A">
      <w:pPr>
        <w:pStyle w:val="sfst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6"/>
          <w:szCs w:val="26"/>
        </w:rPr>
      </w:pPr>
      <w:r>
        <w:rPr>
          <w:rFonts w:ascii="Verdana" w:hAnsi="Verdana"/>
          <w:b/>
          <w:color w:val="000000"/>
          <w:sz w:val="28"/>
          <w:szCs w:val="28"/>
        </w:rPr>
        <w:t xml:space="preserve"> </w:t>
      </w:r>
      <w:r w:rsidRPr="0074373A">
        <w:rPr>
          <w:b/>
          <w:color w:val="000000"/>
          <w:sz w:val="28"/>
          <w:szCs w:val="28"/>
          <w:u w:val="single"/>
        </w:rPr>
        <w:t>1 мая</w:t>
      </w:r>
      <w:r w:rsidR="0079190A" w:rsidRPr="0074373A">
        <w:rPr>
          <w:b/>
          <w:color w:val="000000"/>
          <w:sz w:val="26"/>
          <w:szCs w:val="26"/>
        </w:rPr>
        <w:t xml:space="preserve"> </w:t>
      </w:r>
      <w:r w:rsidR="0079190A" w:rsidRPr="0074373A">
        <w:rPr>
          <w:b/>
          <w:color w:val="000000"/>
          <w:sz w:val="26"/>
          <w:szCs w:val="26"/>
          <w:u w:val="single"/>
        </w:rPr>
        <w:t>в 12-30ч</w:t>
      </w:r>
      <w:r w:rsidR="0079190A" w:rsidRPr="0074373A">
        <w:rPr>
          <w:b/>
          <w:color w:val="000000"/>
          <w:sz w:val="26"/>
          <w:szCs w:val="26"/>
        </w:rPr>
        <w:t xml:space="preserve"> на «</w:t>
      </w:r>
      <w:r w:rsidR="0079190A" w:rsidRPr="0074373A">
        <w:rPr>
          <w:b/>
          <w:color w:val="000000"/>
          <w:sz w:val="26"/>
          <w:szCs w:val="26"/>
          <w:u w:val="single"/>
        </w:rPr>
        <w:t>Базарной площади</w:t>
      </w:r>
      <w:r w:rsidR="0079190A" w:rsidRPr="0074373A">
        <w:rPr>
          <w:b/>
          <w:color w:val="000000"/>
          <w:sz w:val="26"/>
          <w:szCs w:val="26"/>
        </w:rPr>
        <w:t>» состоится праздник «Весны и Труда». Приглашаем всех жителей села принять участие в праздничном шествии (движение колонн с каждого микрорайона на базарную площадь). Шествие колонн начинается в 12-00.</w:t>
      </w:r>
    </w:p>
    <w:p w:rsidR="00217611" w:rsidRPr="0042561B" w:rsidRDefault="00A64118" w:rsidP="00395905">
      <w:pPr>
        <w:tabs>
          <w:tab w:val="left" w:pos="4962"/>
        </w:tabs>
        <w:jc w:val="center"/>
        <w:rPr>
          <w:rFonts w:asciiTheme="minorHAnsi" w:hAnsiTheme="minorHAnsi" w:cstheme="minorHAnsi"/>
          <w:b/>
          <w:color w:val="FF0000"/>
          <w:sz w:val="44"/>
          <w:szCs w:val="44"/>
          <w:u w:val="single"/>
        </w:rPr>
      </w:pPr>
      <w:r>
        <w:rPr>
          <w:rFonts w:asciiTheme="minorHAnsi" w:hAnsiTheme="minorHAnsi" w:cstheme="minorHAnsi"/>
          <w:b/>
          <w:color w:val="C00000"/>
          <w:sz w:val="44"/>
          <w:szCs w:val="44"/>
        </w:rPr>
        <w:pict>
          <v:shape id="_x0000_i1026" type="#_x0000_t136" style="width:455.25pt;height:51.75pt" fillcolor="#039" stroked="f">
            <v:stroke r:id="rId12" o:title=""/>
            <v:shadow color="#b2b2b2" opacity="52429f" offset="3pt"/>
            <v:textpath style="font-family:&quot;Times New Roman&quot;;font-size:8pt;font-weight:bold;v-text-kern:t" trim="t" fitpath="t" string="          Дорогие ветераны ВОВ, вдовы, труженики тыла,  и дети войны!&#10;                        Уважаемые односельчане!"/>
          </v:shape>
        </w:pict>
      </w:r>
    </w:p>
    <w:p w:rsidR="00B77B7C" w:rsidRDefault="00212DEA" w:rsidP="0079190A">
      <w:pPr>
        <w:suppressAutoHyphens w:val="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212DEA">
        <w:rPr>
          <w:rFonts w:eastAsiaTheme="minorHAnsi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139065</wp:posOffset>
            </wp:positionV>
            <wp:extent cx="2257425" cy="1575250"/>
            <wp:effectExtent l="0" t="0" r="0" b="0"/>
            <wp:wrapThrough wrapText="bothSides">
              <wp:wrapPolygon edited="0">
                <wp:start x="0" y="0"/>
                <wp:lineTo x="0" y="21426"/>
                <wp:lineTo x="21327" y="21426"/>
                <wp:lineTo x="21327" y="0"/>
                <wp:lineTo x="0" y="0"/>
              </wp:wrapPolygon>
            </wp:wrapThrough>
            <wp:docPr id="18" name="Рисунок 18" descr="C:\Users\Irbis\Desktop\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C:\Users\Irbis\Desktop\orig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57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7B7C" w:rsidRPr="00B77B7C">
        <w:rPr>
          <w:rFonts w:eastAsiaTheme="minorHAnsi"/>
          <w:color w:val="000000" w:themeColor="text1"/>
          <w:sz w:val="28"/>
          <w:szCs w:val="28"/>
          <w:lang w:eastAsia="en-US"/>
        </w:rPr>
        <w:t>Примите искренние поздравления с великим праздником – Днем Победы! </w:t>
      </w:r>
      <w:r w:rsidR="00B77B7C" w:rsidRPr="00B77B7C">
        <w:rPr>
          <w:rFonts w:eastAsiaTheme="minorHAnsi"/>
          <w:color w:val="000000" w:themeColor="text1"/>
          <w:sz w:val="28"/>
          <w:szCs w:val="28"/>
          <w:lang w:eastAsia="en-US"/>
        </w:rPr>
        <w:br/>
        <w:t xml:space="preserve">Этот праздник – особенный для каждого человека в нашей стране. Величие Победы и горечь утрат коснулись каждой семьи. Боевые красные знамена, георгиевские ленты и гвоздики стали неизменными символами Дня Победы. Но это не просто символы, это дань уважения тем, кого с нами нет, но тех, кто остается в памяти народа и в сердце каждого, кому небезразлична история и судьба Родины. Желаю </w:t>
      </w:r>
      <w:r w:rsidR="00B77B7C">
        <w:rPr>
          <w:rFonts w:eastAsiaTheme="minorHAnsi"/>
          <w:color w:val="000000" w:themeColor="text1"/>
          <w:sz w:val="28"/>
          <w:szCs w:val="28"/>
          <w:lang w:eastAsia="en-US"/>
        </w:rPr>
        <w:t>в</w:t>
      </w:r>
      <w:r w:rsidR="00B77B7C" w:rsidRPr="00B77B7C">
        <w:rPr>
          <w:rFonts w:eastAsiaTheme="minorHAnsi"/>
          <w:color w:val="000000" w:themeColor="text1"/>
          <w:sz w:val="28"/>
          <w:szCs w:val="28"/>
          <w:lang w:eastAsia="en-US"/>
        </w:rPr>
        <w:t xml:space="preserve">ам здоровья, благополучия, счастья </w:t>
      </w:r>
      <w:r w:rsidR="00B77B7C">
        <w:rPr>
          <w:rFonts w:eastAsiaTheme="minorHAnsi"/>
          <w:color w:val="000000" w:themeColor="text1"/>
          <w:sz w:val="28"/>
          <w:szCs w:val="28"/>
          <w:lang w:eastAsia="en-US"/>
        </w:rPr>
        <w:t>в</w:t>
      </w:r>
      <w:r w:rsidR="00B77B7C" w:rsidRPr="00B77B7C">
        <w:rPr>
          <w:rFonts w:eastAsiaTheme="minorHAnsi"/>
          <w:color w:val="000000" w:themeColor="text1"/>
          <w:sz w:val="28"/>
          <w:szCs w:val="28"/>
          <w:lang w:eastAsia="en-US"/>
        </w:rPr>
        <w:t>ашим родным и близким, уверенности в завтрашнем дне и светлых надежд на будущее, бодрости духа, творческого вдохновения и неиссякаемой энергии!</w:t>
      </w:r>
    </w:p>
    <w:p w:rsidR="00090746" w:rsidRPr="00090746" w:rsidRDefault="00B77B7C" w:rsidP="0079190A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  <w:u w:val="single"/>
        </w:rPr>
        <w:t>9</w:t>
      </w:r>
      <w:r w:rsidR="00090746" w:rsidRPr="00090746">
        <w:rPr>
          <w:b/>
          <w:color w:val="FF0000"/>
          <w:sz w:val="28"/>
          <w:szCs w:val="28"/>
          <w:u w:val="single"/>
        </w:rPr>
        <w:t xml:space="preserve"> мая состоятся митинги</w:t>
      </w:r>
      <w:r w:rsidR="00090746" w:rsidRPr="00090746">
        <w:rPr>
          <w:b/>
          <w:color w:val="FF0000"/>
          <w:sz w:val="28"/>
          <w:szCs w:val="28"/>
        </w:rPr>
        <w:t>:</w:t>
      </w:r>
    </w:p>
    <w:p w:rsidR="00090746" w:rsidRDefault="00090746" w:rsidP="0079190A">
      <w:pPr>
        <w:jc w:val="center"/>
        <w:rPr>
          <w:b/>
        </w:rPr>
      </w:pPr>
      <w:r w:rsidRPr="00B41476">
        <w:rPr>
          <w:b/>
        </w:rPr>
        <w:t xml:space="preserve">в с.Ножовка в </w:t>
      </w:r>
      <w:r w:rsidR="00333A1F">
        <w:rPr>
          <w:b/>
        </w:rPr>
        <w:t>10</w:t>
      </w:r>
      <w:r w:rsidRPr="00B41476">
        <w:rPr>
          <w:b/>
        </w:rPr>
        <w:t>-</w:t>
      </w:r>
      <w:r w:rsidR="00333A1F">
        <w:rPr>
          <w:b/>
        </w:rPr>
        <w:t>3</w:t>
      </w:r>
      <w:r w:rsidRPr="00B41476">
        <w:rPr>
          <w:b/>
        </w:rPr>
        <w:t>0ч.  около памятника погибшим в годы В</w:t>
      </w:r>
      <w:r>
        <w:rPr>
          <w:b/>
        </w:rPr>
        <w:t xml:space="preserve">ОВ </w:t>
      </w:r>
    </w:p>
    <w:p w:rsidR="00836804" w:rsidRPr="00B41476" w:rsidRDefault="001346FB" w:rsidP="00090746">
      <w:pPr>
        <w:jc w:val="center"/>
        <w:rPr>
          <w:b/>
        </w:rPr>
      </w:pPr>
      <w:r>
        <w:rPr>
          <w:b/>
        </w:rPr>
        <w:t>(</w:t>
      </w:r>
      <w:r w:rsidR="00836804">
        <w:rPr>
          <w:b/>
        </w:rPr>
        <w:t xml:space="preserve">шествие бессмертного полка </w:t>
      </w:r>
      <w:r w:rsidR="00333A1F">
        <w:rPr>
          <w:b/>
        </w:rPr>
        <w:t>10</w:t>
      </w:r>
      <w:r w:rsidR="005F5F4D">
        <w:rPr>
          <w:b/>
        </w:rPr>
        <w:t xml:space="preserve">ч </w:t>
      </w:r>
      <w:r w:rsidR="00333A1F">
        <w:rPr>
          <w:b/>
        </w:rPr>
        <w:t>15</w:t>
      </w:r>
      <w:r w:rsidR="005F5F4D">
        <w:rPr>
          <w:b/>
        </w:rPr>
        <w:t>м</w:t>
      </w:r>
      <w:r w:rsidR="00836804">
        <w:rPr>
          <w:b/>
        </w:rPr>
        <w:t xml:space="preserve"> от средней школы</w:t>
      </w:r>
      <w:r>
        <w:rPr>
          <w:b/>
        </w:rPr>
        <w:t>)</w:t>
      </w:r>
    </w:p>
    <w:p w:rsidR="00090746" w:rsidRPr="00F0710A" w:rsidRDefault="00090746" w:rsidP="00090746">
      <w:pPr>
        <w:suppressAutoHyphens w:val="0"/>
        <w:jc w:val="center"/>
        <w:rPr>
          <w:b/>
          <w:u w:val="single"/>
        </w:rPr>
      </w:pPr>
      <w:r w:rsidRPr="00B41476">
        <w:rPr>
          <w:b/>
        </w:rPr>
        <w:t xml:space="preserve"> </w:t>
      </w:r>
      <w:r w:rsidRPr="00F0710A">
        <w:rPr>
          <w:b/>
          <w:u w:val="single"/>
        </w:rPr>
        <w:t xml:space="preserve">в </w:t>
      </w:r>
      <w:proofErr w:type="spellStart"/>
      <w:r w:rsidRPr="00F0710A">
        <w:rPr>
          <w:b/>
          <w:u w:val="single"/>
        </w:rPr>
        <w:t>с.Верх</w:t>
      </w:r>
      <w:proofErr w:type="spellEnd"/>
      <w:r w:rsidRPr="00F0710A">
        <w:rPr>
          <w:b/>
          <w:u w:val="single"/>
        </w:rPr>
        <w:t xml:space="preserve">- Рождество </w:t>
      </w:r>
      <w:r w:rsidR="001346FB" w:rsidRPr="00F0710A">
        <w:rPr>
          <w:b/>
          <w:u w:val="single"/>
        </w:rPr>
        <w:t xml:space="preserve">в </w:t>
      </w:r>
      <w:r w:rsidR="00333A1F" w:rsidRPr="00F0710A">
        <w:rPr>
          <w:b/>
          <w:u w:val="single"/>
        </w:rPr>
        <w:t>12-00</w:t>
      </w:r>
      <w:r w:rsidR="001346FB" w:rsidRPr="00F0710A">
        <w:rPr>
          <w:b/>
          <w:u w:val="single"/>
        </w:rPr>
        <w:t xml:space="preserve"> митинг у обелиска, погибшим в годы ВОВ</w:t>
      </w:r>
    </w:p>
    <w:p w:rsidR="00090746" w:rsidRPr="00F0710A" w:rsidRDefault="00CD4B8A" w:rsidP="00090746">
      <w:pPr>
        <w:suppressAutoHyphens w:val="0"/>
        <w:jc w:val="center"/>
        <w:rPr>
          <w:b/>
          <w:u w:val="single"/>
        </w:rPr>
      </w:pPr>
      <w:r w:rsidRPr="00F0710A">
        <w:rPr>
          <w:b/>
          <w:u w:val="single"/>
        </w:rPr>
        <w:t>(</w:t>
      </w:r>
      <w:r w:rsidR="001346FB" w:rsidRPr="00F0710A">
        <w:rPr>
          <w:b/>
          <w:u w:val="single"/>
        </w:rPr>
        <w:t>шествие бессмертного полка 1</w:t>
      </w:r>
      <w:r w:rsidR="00593804">
        <w:rPr>
          <w:b/>
          <w:u w:val="single"/>
        </w:rPr>
        <w:t>1ч 30</w:t>
      </w:r>
      <w:r w:rsidR="001346FB" w:rsidRPr="00F0710A">
        <w:rPr>
          <w:b/>
          <w:u w:val="single"/>
        </w:rPr>
        <w:t>м</w:t>
      </w:r>
      <w:r w:rsidR="005F5F4D" w:rsidRPr="00F0710A">
        <w:rPr>
          <w:b/>
          <w:u w:val="single"/>
        </w:rPr>
        <w:t xml:space="preserve"> </w:t>
      </w:r>
      <w:r w:rsidR="001346FB" w:rsidRPr="00F0710A">
        <w:rPr>
          <w:b/>
          <w:u w:val="single"/>
        </w:rPr>
        <w:t>от школы</w:t>
      </w:r>
      <w:r w:rsidRPr="00F0710A">
        <w:rPr>
          <w:b/>
          <w:u w:val="single"/>
        </w:rPr>
        <w:t>)</w:t>
      </w:r>
    </w:p>
    <w:p w:rsidR="00836804" w:rsidRDefault="0079190A" w:rsidP="00090746">
      <w:pPr>
        <w:jc w:val="center"/>
        <w:rPr>
          <w:b/>
        </w:rPr>
      </w:pPr>
      <w:r>
        <w:rPr>
          <w:b/>
        </w:rPr>
        <w:t>Приглашаем жителей поселения принять участие в шествии бессмертного полка.</w:t>
      </w:r>
    </w:p>
    <w:p w:rsidR="0079190A" w:rsidRDefault="0079190A" w:rsidP="00090746">
      <w:pPr>
        <w:jc w:val="center"/>
        <w:rPr>
          <w:b/>
        </w:rPr>
      </w:pPr>
    </w:p>
    <w:p w:rsidR="00395905" w:rsidRPr="00F81D6C" w:rsidRDefault="00836804" w:rsidP="00090746">
      <w:pPr>
        <w:jc w:val="center"/>
        <w:rPr>
          <w:b/>
          <w:sz w:val="28"/>
          <w:szCs w:val="26"/>
          <w:u w:val="single"/>
          <w:lang w:eastAsia="ru-RU"/>
        </w:rPr>
      </w:pPr>
      <w:r w:rsidRPr="00F81D6C">
        <w:rPr>
          <w:b/>
          <w:sz w:val="22"/>
          <w:szCs w:val="20"/>
          <w:u w:val="single"/>
          <w:shd w:val="clear" w:color="auto" w:fill="FFFFFF"/>
        </w:rPr>
        <w:t>В преддверии праздника Победы в Великой Отечественной войне призываем украсить витрины, фасады, центральные входы зданий и предприятий.</w:t>
      </w:r>
    </w:p>
    <w:p w:rsidR="00395905" w:rsidRPr="00F81D6C" w:rsidRDefault="00395905" w:rsidP="00217611">
      <w:pPr>
        <w:jc w:val="center"/>
        <w:rPr>
          <w:b/>
          <w:color w:val="0033CC"/>
          <w:sz w:val="2"/>
          <w:szCs w:val="2"/>
          <w:lang w:eastAsia="ru-RU"/>
        </w:rPr>
      </w:pPr>
    </w:p>
    <w:p w:rsidR="00F81D6C" w:rsidRPr="00F81D6C" w:rsidRDefault="00F81D6C" w:rsidP="00F81D6C">
      <w:pPr>
        <w:jc w:val="center"/>
        <w:rPr>
          <w:b/>
          <w:noProof/>
          <w:color w:val="2F5496" w:themeColor="accent5" w:themeShade="BF"/>
          <w:lang w:eastAsia="ru-RU"/>
        </w:rPr>
      </w:pPr>
      <w:r w:rsidRPr="00F81D6C">
        <w:rPr>
          <w:b/>
          <w:noProof/>
          <w:color w:val="2F5496" w:themeColor="accent5" w:themeShade="BF"/>
          <w:lang w:eastAsia="ru-RU"/>
        </w:rPr>
        <w:t>С уважением глава сельского поселения- глава администрации Ножовского сельского поселения С.И.Дурышева</w:t>
      </w:r>
    </w:p>
    <w:p w:rsidR="00FF75A5" w:rsidRPr="00F81D6C" w:rsidRDefault="00FF75A5" w:rsidP="008A73A8">
      <w:pPr>
        <w:jc w:val="center"/>
        <w:rPr>
          <w:b/>
          <w:color w:val="3366CC"/>
          <w:sz w:val="28"/>
          <w:szCs w:val="28"/>
        </w:rPr>
      </w:pPr>
    </w:p>
    <w:p w:rsidR="0045010E" w:rsidRDefault="00212DEA" w:rsidP="00212DEA">
      <w:pPr>
        <w:tabs>
          <w:tab w:val="left" w:pos="1545"/>
          <w:tab w:val="left" w:pos="2190"/>
          <w:tab w:val="center" w:pos="510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212DEA" w:rsidRDefault="00593804" w:rsidP="0045010E">
      <w:pPr>
        <w:tabs>
          <w:tab w:val="left" w:pos="1545"/>
          <w:tab w:val="left" w:pos="2190"/>
          <w:tab w:val="center" w:pos="5102"/>
        </w:tabs>
        <w:jc w:val="center"/>
        <w:rPr>
          <w:b/>
          <w:sz w:val="28"/>
          <w:szCs w:val="28"/>
        </w:rPr>
      </w:pPr>
      <w:r>
        <w:rPr>
          <w:rFonts w:asciiTheme="majorHAnsi" w:hAnsiTheme="majorHAnsi"/>
          <w:b/>
          <w:color w:val="000000"/>
          <w:sz w:val="40"/>
          <w:szCs w:val="40"/>
          <w:lang w:eastAsia="ru-RU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7" type="#_x0000_t161" style="width:326.25pt;height:26.25pt" adj="5665" fillcolor="red">
            <v:stroke r:id="rId12" o:title=""/>
            <v:shadow color="#868686"/>
            <v:textpath style="font-family:&quot;Impact&quot;;font-size:14pt;v-text-kern:t" trim="t" fitpath="t" xscale="f" string="НОВОСТИ ПОСЕЛЕНИЯ &#10;"/>
          </v:shape>
        </w:pict>
      </w:r>
      <w:bookmarkStart w:id="0" w:name="_GoBack"/>
      <w:bookmarkEnd w:id="0"/>
    </w:p>
    <w:p w:rsidR="0045010E" w:rsidRDefault="0045010E" w:rsidP="00212DEA">
      <w:pPr>
        <w:tabs>
          <w:tab w:val="left" w:pos="1545"/>
          <w:tab w:val="left" w:pos="2190"/>
          <w:tab w:val="center" w:pos="5102"/>
        </w:tabs>
        <w:rPr>
          <w:b/>
          <w:sz w:val="28"/>
          <w:szCs w:val="28"/>
        </w:rPr>
      </w:pPr>
    </w:p>
    <w:p w:rsidR="002D7244" w:rsidRPr="003208FD" w:rsidRDefault="00EA5DF7" w:rsidP="00EA5DF7">
      <w:pPr>
        <w:rPr>
          <w:sz w:val="22"/>
          <w:szCs w:val="22"/>
        </w:rPr>
      </w:pPr>
      <w:r w:rsidRPr="003208FD">
        <w:rPr>
          <w:sz w:val="22"/>
          <w:szCs w:val="22"/>
        </w:rPr>
        <w:t>-пр</w:t>
      </w:r>
      <w:r w:rsidR="002D7244" w:rsidRPr="003208FD">
        <w:rPr>
          <w:sz w:val="22"/>
          <w:szCs w:val="22"/>
        </w:rPr>
        <w:t>овели заседание Совета депут</w:t>
      </w:r>
      <w:r w:rsidR="007227A8">
        <w:rPr>
          <w:sz w:val="22"/>
          <w:szCs w:val="22"/>
        </w:rPr>
        <w:t>ат</w:t>
      </w:r>
      <w:r w:rsidR="002D7244" w:rsidRPr="003208FD">
        <w:rPr>
          <w:sz w:val="22"/>
          <w:szCs w:val="22"/>
        </w:rPr>
        <w:t>ов</w:t>
      </w:r>
    </w:p>
    <w:p w:rsidR="00621BE4" w:rsidRPr="003208FD" w:rsidRDefault="00672980" w:rsidP="00672980">
      <w:pPr>
        <w:rPr>
          <w:sz w:val="22"/>
          <w:szCs w:val="22"/>
        </w:rPr>
      </w:pPr>
      <w:r w:rsidRPr="003208FD">
        <w:rPr>
          <w:sz w:val="22"/>
          <w:szCs w:val="22"/>
        </w:rPr>
        <w:t xml:space="preserve">-выиграли </w:t>
      </w:r>
      <w:r w:rsidR="00621BE4" w:rsidRPr="003208FD">
        <w:rPr>
          <w:sz w:val="22"/>
          <w:szCs w:val="22"/>
        </w:rPr>
        <w:t xml:space="preserve">3 </w:t>
      </w:r>
      <w:r w:rsidRPr="003208FD">
        <w:rPr>
          <w:sz w:val="22"/>
          <w:szCs w:val="22"/>
        </w:rPr>
        <w:t>социально-культурны</w:t>
      </w:r>
      <w:r w:rsidR="00621BE4" w:rsidRPr="003208FD">
        <w:rPr>
          <w:sz w:val="22"/>
          <w:szCs w:val="22"/>
        </w:rPr>
        <w:t>х</w:t>
      </w:r>
      <w:r w:rsidRPr="003208FD">
        <w:rPr>
          <w:sz w:val="22"/>
          <w:szCs w:val="22"/>
        </w:rPr>
        <w:t xml:space="preserve"> проект</w:t>
      </w:r>
      <w:r w:rsidR="00621BE4" w:rsidRPr="003208FD">
        <w:rPr>
          <w:sz w:val="22"/>
          <w:szCs w:val="22"/>
        </w:rPr>
        <w:t xml:space="preserve">а «ПАО «Лукойл» </w:t>
      </w:r>
    </w:p>
    <w:p w:rsidR="0045010E" w:rsidRPr="003208FD" w:rsidRDefault="00672980" w:rsidP="00212DEA">
      <w:pPr>
        <w:tabs>
          <w:tab w:val="left" w:pos="1545"/>
          <w:tab w:val="left" w:pos="2190"/>
          <w:tab w:val="center" w:pos="5102"/>
        </w:tabs>
        <w:rPr>
          <w:b/>
          <w:sz w:val="28"/>
          <w:szCs w:val="28"/>
        </w:rPr>
      </w:pPr>
      <w:r w:rsidRPr="003208FD">
        <w:t xml:space="preserve">-провели </w:t>
      </w:r>
      <w:r w:rsidR="003208FD" w:rsidRPr="003208FD">
        <w:t>сходы граждан в с Верх- Рождество, д.Поздышки и по микрорайонам в с.Ножовка</w:t>
      </w:r>
      <w:r w:rsidRPr="003208FD">
        <w:t xml:space="preserve"> </w:t>
      </w:r>
    </w:p>
    <w:p w:rsidR="00672980" w:rsidRPr="003208FD" w:rsidRDefault="00672980" w:rsidP="00672980">
      <w:r w:rsidRPr="003208FD">
        <w:t xml:space="preserve">- </w:t>
      </w:r>
      <w:r w:rsidR="006A7E22">
        <w:t>прошла</w:t>
      </w:r>
      <w:r w:rsidRPr="003208FD">
        <w:rPr>
          <w:sz w:val="28"/>
          <w:szCs w:val="28"/>
        </w:rPr>
        <w:t xml:space="preserve"> </w:t>
      </w:r>
      <w:r w:rsidRPr="003208FD">
        <w:t>тренировк</w:t>
      </w:r>
      <w:r w:rsidR="006A7E22">
        <w:t>а</w:t>
      </w:r>
      <w:r w:rsidRPr="003208FD">
        <w:t xml:space="preserve"> по оповещению населения на случай ГО и ЧС, включение </w:t>
      </w:r>
      <w:proofErr w:type="spellStart"/>
      <w:r w:rsidRPr="003208FD">
        <w:t>оповещательных</w:t>
      </w:r>
      <w:proofErr w:type="spellEnd"/>
      <w:r w:rsidRPr="003208FD">
        <w:t xml:space="preserve"> сигнализаторов</w:t>
      </w:r>
    </w:p>
    <w:p w:rsidR="002D7244" w:rsidRDefault="003208FD" w:rsidP="00672980">
      <w:r w:rsidRPr="003208FD">
        <w:t>-</w:t>
      </w:r>
      <w:r w:rsidR="002D7244" w:rsidRPr="003208FD">
        <w:t xml:space="preserve">глава поселения и депутаты приняли участие в выездном межмуниципальном семинаре депутатов представительных органов муниципальных образований Пермского края в </w:t>
      </w:r>
      <w:proofErr w:type="spellStart"/>
      <w:r w:rsidR="002D7244" w:rsidRPr="003208FD">
        <w:t>с.Карагай</w:t>
      </w:r>
      <w:proofErr w:type="spellEnd"/>
    </w:p>
    <w:p w:rsidR="007E159D" w:rsidRDefault="007E159D" w:rsidP="00672980">
      <w:r w:rsidRPr="007E159D">
        <w:rPr>
          <w:color w:val="000000"/>
          <w:lang w:eastAsia="ru-RU"/>
        </w:rPr>
        <w:t>-провели заседание КЧС и штабную тренировку по ЧС</w:t>
      </w:r>
      <w:r w:rsidRPr="007E159D">
        <w:t xml:space="preserve"> </w:t>
      </w:r>
      <w:r>
        <w:t>на случай половодья</w:t>
      </w:r>
    </w:p>
    <w:p w:rsidR="006A7E22" w:rsidRDefault="006A7E22" w:rsidP="00672980">
      <w:r>
        <w:t>- состоялось 2 заседания молодежного Совета</w:t>
      </w:r>
    </w:p>
    <w:p w:rsidR="006A7E22" w:rsidRPr="007E159D" w:rsidRDefault="006A7E22" w:rsidP="00672980">
      <w:r>
        <w:t xml:space="preserve">- провели заседание ДНД, 2 раза в неделю проходят рейды по охране порядка в вечернее время  </w:t>
      </w:r>
    </w:p>
    <w:p w:rsidR="0045010E" w:rsidRDefault="003208FD" w:rsidP="003208FD">
      <w:pPr>
        <w:rPr>
          <w:color w:val="000000"/>
          <w:shd w:val="clear" w:color="auto" w:fill="FFFFFF"/>
        </w:rPr>
      </w:pPr>
      <w:r w:rsidRPr="003208FD">
        <w:t>-</w:t>
      </w:r>
      <w:r w:rsidR="007E159D">
        <w:rPr>
          <w:color w:val="000000"/>
          <w:shd w:val="clear" w:color="auto" w:fill="FFFFFF"/>
        </w:rPr>
        <w:t>работники</w:t>
      </w:r>
      <w:r w:rsidR="002D7244" w:rsidRPr="003208FD">
        <w:rPr>
          <w:color w:val="000000"/>
          <w:shd w:val="clear" w:color="auto" w:fill="FFFFFF"/>
        </w:rPr>
        <w:t xml:space="preserve"> ДК </w:t>
      </w:r>
      <w:r w:rsidR="007E159D">
        <w:rPr>
          <w:color w:val="000000"/>
          <w:shd w:val="clear" w:color="auto" w:fill="FFFFFF"/>
        </w:rPr>
        <w:t xml:space="preserve">провели </w:t>
      </w:r>
      <w:r w:rsidR="00F0710A">
        <w:rPr>
          <w:color w:val="000000"/>
          <w:shd w:val="clear" w:color="auto" w:fill="FFFFFF"/>
        </w:rPr>
        <w:t>«День смеха»,</w:t>
      </w:r>
      <w:r w:rsidR="007E159D">
        <w:rPr>
          <w:color w:val="000000"/>
          <w:shd w:val="clear" w:color="auto" w:fill="FFFFFF"/>
        </w:rPr>
        <w:t xml:space="preserve"> дискотеки для молодежи</w:t>
      </w:r>
    </w:p>
    <w:p w:rsidR="007E159D" w:rsidRPr="007E159D" w:rsidRDefault="007E159D" w:rsidP="007E159D">
      <w:pPr>
        <w:shd w:val="clear" w:color="auto" w:fill="FFFFFF"/>
        <w:suppressAutoHyphens w:val="0"/>
        <w:rPr>
          <w:color w:val="000000"/>
          <w:lang w:eastAsia="ru-RU"/>
        </w:rPr>
      </w:pPr>
      <w:r w:rsidRPr="007E159D">
        <w:rPr>
          <w:color w:val="000000"/>
          <w:lang w:eastAsia="ru-RU"/>
        </w:rPr>
        <w:t xml:space="preserve">-организации и предприятия провели уборку своих территории </w:t>
      </w:r>
    </w:p>
    <w:p w:rsidR="009C7FB2" w:rsidRPr="003208FD" w:rsidRDefault="003208FD" w:rsidP="009C7FB2">
      <w:r w:rsidRPr="003208FD">
        <w:t>-</w:t>
      </w:r>
      <w:r w:rsidR="009C7FB2" w:rsidRPr="003208FD">
        <w:t xml:space="preserve">в </w:t>
      </w:r>
      <w:proofErr w:type="spellStart"/>
      <w:r w:rsidR="009C7FB2" w:rsidRPr="003208FD">
        <w:t>Ножовской</w:t>
      </w:r>
      <w:proofErr w:type="spellEnd"/>
      <w:r w:rsidR="009C7FB2" w:rsidRPr="003208FD">
        <w:t xml:space="preserve"> библиотеке – музее </w:t>
      </w:r>
      <w:r w:rsidR="007E159D">
        <w:t>прошли</w:t>
      </w:r>
      <w:r w:rsidR="009C7FB2" w:rsidRPr="003208FD">
        <w:t>: вечер памяти «Помнит мир спасённый», день космонавтики, встреч</w:t>
      </w:r>
      <w:r w:rsidR="007E159D">
        <w:t>а</w:t>
      </w:r>
      <w:r w:rsidR="009C7FB2" w:rsidRPr="003208FD">
        <w:t xml:space="preserve"> с краеведами села – Шустовой Л. Ф. и </w:t>
      </w:r>
      <w:proofErr w:type="spellStart"/>
      <w:r w:rsidR="009C7FB2" w:rsidRPr="003208FD">
        <w:t>Грамолиным</w:t>
      </w:r>
      <w:proofErr w:type="spellEnd"/>
      <w:r w:rsidR="009C7FB2" w:rsidRPr="003208FD">
        <w:t xml:space="preserve"> Ю. С. (пенсионеры)</w:t>
      </w:r>
      <w:r w:rsidR="00B26A52" w:rsidRPr="003208FD">
        <w:t>,</w:t>
      </w:r>
    </w:p>
    <w:p w:rsidR="00B26A52" w:rsidRDefault="00B26A52" w:rsidP="00B26A52">
      <w:r w:rsidRPr="003208FD">
        <w:t>семейный праздник «День смеха» (совместно с детским садом), оформили выставки: выставка-память «11 апреля День освобождения узников из фашистских концлагерей», выставка-обзор «Модное рукоделие», в клубе «Родничок» провели беседу «Первые в космосе» и показали мастер-класс «Макет солнечной системы», изготовили поделку «Робот»,</w:t>
      </w:r>
      <w:r w:rsidRPr="003208FD">
        <w:rPr>
          <w:sz w:val="28"/>
        </w:rPr>
        <w:t xml:space="preserve"> </w:t>
      </w:r>
      <w:r w:rsidRPr="003208FD">
        <w:t>провели урок по пожарной безопасности</w:t>
      </w:r>
    </w:p>
    <w:p w:rsidR="0067784E" w:rsidRDefault="0067784E" w:rsidP="0067784E">
      <w:pPr>
        <w:rPr>
          <w:rFonts w:eastAsiaTheme="minorHAnsi"/>
          <w:lang w:eastAsia="en-US"/>
        </w:rPr>
      </w:pPr>
      <w:r>
        <w:t xml:space="preserve">-в Верх-Рождественской библиотеке прошли мероприятия: </w:t>
      </w:r>
      <w:proofErr w:type="spellStart"/>
      <w:r>
        <w:t>библиосумерки</w:t>
      </w:r>
      <w:proofErr w:type="spellEnd"/>
      <w:r>
        <w:t xml:space="preserve">, конкурс </w:t>
      </w:r>
      <w:r w:rsidRPr="00B26A52">
        <w:rPr>
          <w:rFonts w:eastAsiaTheme="minorHAnsi"/>
          <w:lang w:eastAsia="en-US"/>
        </w:rPr>
        <w:t>военной театрализованной песни «Дорогами войны»</w:t>
      </w:r>
      <w:r>
        <w:rPr>
          <w:rFonts w:eastAsiaTheme="minorHAnsi"/>
          <w:lang w:eastAsia="en-US"/>
        </w:rPr>
        <w:t xml:space="preserve">, оформлены выставки </w:t>
      </w:r>
    </w:p>
    <w:p w:rsidR="0045010E" w:rsidRPr="003208FD" w:rsidRDefault="003208FD" w:rsidP="0067784E">
      <w:pPr>
        <w:rPr>
          <w:b/>
          <w:sz w:val="28"/>
          <w:szCs w:val="28"/>
        </w:rPr>
      </w:pPr>
      <w:r w:rsidRPr="003208FD">
        <w:t xml:space="preserve">- МУП ЖКХ «Рассвет» - устранили </w:t>
      </w:r>
      <w:r w:rsidR="007227A8">
        <w:t xml:space="preserve">2 </w:t>
      </w:r>
      <w:r w:rsidRPr="003208FD">
        <w:t xml:space="preserve">водяных порыва по </w:t>
      </w:r>
      <w:proofErr w:type="spellStart"/>
      <w:r w:rsidRPr="003208FD">
        <w:t>ул.</w:t>
      </w:r>
      <w:r w:rsidR="007227A8">
        <w:t>Северная</w:t>
      </w:r>
      <w:proofErr w:type="spellEnd"/>
      <w:r w:rsidR="007227A8">
        <w:t xml:space="preserve"> и </w:t>
      </w:r>
      <w:proofErr w:type="spellStart"/>
      <w:r w:rsidR="007227A8">
        <w:t>с.В</w:t>
      </w:r>
      <w:proofErr w:type="spellEnd"/>
      <w:r w:rsidR="007227A8">
        <w:t xml:space="preserve">-Рождество </w:t>
      </w:r>
      <w:proofErr w:type="spellStart"/>
      <w:r w:rsidR="007227A8">
        <w:t>ул.Новозаводская</w:t>
      </w:r>
      <w:proofErr w:type="spellEnd"/>
      <w:r w:rsidR="007227A8">
        <w:t>, провели</w:t>
      </w:r>
      <w:r w:rsidR="00F0710A">
        <w:t xml:space="preserve"> проверку</w:t>
      </w:r>
      <w:r w:rsidR="007227A8">
        <w:t xml:space="preserve"> </w:t>
      </w:r>
      <w:r w:rsidR="00F0710A">
        <w:t>резервных</w:t>
      </w:r>
      <w:r w:rsidR="007227A8">
        <w:t xml:space="preserve"> скважин</w:t>
      </w:r>
      <w:r w:rsidR="00F0710A">
        <w:t xml:space="preserve"> </w:t>
      </w:r>
      <w:r w:rsidR="007227A8">
        <w:t xml:space="preserve">по </w:t>
      </w:r>
      <w:proofErr w:type="spellStart"/>
      <w:r w:rsidR="007227A8">
        <w:t>ул.Ленина</w:t>
      </w:r>
      <w:proofErr w:type="spellEnd"/>
      <w:r w:rsidR="007227A8">
        <w:t xml:space="preserve"> и </w:t>
      </w:r>
      <w:proofErr w:type="spellStart"/>
      <w:r w:rsidR="00593804">
        <w:t>ул.Нефтяников</w:t>
      </w:r>
      <w:proofErr w:type="spellEnd"/>
      <w:r w:rsidR="00593804">
        <w:t>, вывозили ТКО, занимались ремонтом катка</w:t>
      </w:r>
    </w:p>
    <w:p w:rsidR="007E159D" w:rsidRDefault="007E159D" w:rsidP="007E159D">
      <w:pPr>
        <w:shd w:val="clear" w:color="auto" w:fill="FFFFFF"/>
        <w:suppressAutoHyphens w:val="0"/>
        <w:jc w:val="center"/>
        <w:rPr>
          <w:b/>
          <w:color w:val="000000"/>
          <w:lang w:eastAsia="ru-RU"/>
        </w:rPr>
      </w:pPr>
      <w:r>
        <w:rPr>
          <w:b/>
          <w:color w:val="000000"/>
          <w:lang w:eastAsia="ru-RU"/>
        </w:rPr>
        <w:t xml:space="preserve"> </w:t>
      </w:r>
    </w:p>
    <w:p w:rsidR="00AB7AFE" w:rsidRPr="00AB7AFE" w:rsidRDefault="006B3F89" w:rsidP="00AB7AFE">
      <w:pPr>
        <w:shd w:val="clear" w:color="auto" w:fill="FFFFFF"/>
        <w:suppressAutoHyphens w:val="0"/>
        <w:jc w:val="center"/>
        <w:rPr>
          <w:b/>
          <w:color w:val="000000"/>
          <w:lang w:eastAsia="ru-RU"/>
        </w:rPr>
      </w:pPr>
      <w:r w:rsidRPr="00AB7AFE">
        <w:rPr>
          <w:b/>
          <w:color w:val="000000"/>
          <w:lang w:eastAsia="ru-RU"/>
        </w:rPr>
        <w:t xml:space="preserve">Администрация Ножовского поселения </w:t>
      </w:r>
      <w:r w:rsidR="00AB7AFE" w:rsidRPr="00AB7AFE">
        <w:rPr>
          <w:b/>
          <w:color w:val="000000"/>
          <w:lang w:eastAsia="ru-RU"/>
        </w:rPr>
        <w:t xml:space="preserve">выражает </w:t>
      </w:r>
      <w:r w:rsidRPr="00AB7AFE">
        <w:rPr>
          <w:b/>
          <w:color w:val="000000"/>
          <w:lang w:eastAsia="ru-RU"/>
        </w:rPr>
        <w:t>б</w:t>
      </w:r>
      <w:r w:rsidR="00593804" w:rsidRPr="00AB7AFE">
        <w:rPr>
          <w:b/>
          <w:color w:val="000000"/>
          <w:lang w:eastAsia="ru-RU"/>
        </w:rPr>
        <w:t>лагодар</w:t>
      </w:r>
      <w:r w:rsidR="00AB7AFE" w:rsidRPr="00AB7AFE">
        <w:rPr>
          <w:b/>
          <w:color w:val="000000"/>
          <w:lang w:eastAsia="ru-RU"/>
        </w:rPr>
        <w:t>ность</w:t>
      </w:r>
      <w:r w:rsidR="00593804" w:rsidRPr="00AB7AFE">
        <w:rPr>
          <w:b/>
          <w:color w:val="000000"/>
          <w:lang w:eastAsia="ru-RU"/>
        </w:rPr>
        <w:t xml:space="preserve"> </w:t>
      </w:r>
      <w:r w:rsidR="00AB7AFE" w:rsidRPr="00AB7AFE">
        <w:rPr>
          <w:b/>
          <w:color w:val="000000"/>
          <w:lang w:eastAsia="ru-RU"/>
        </w:rPr>
        <w:t>жителям</w:t>
      </w:r>
      <w:r w:rsidRPr="00AB7AFE">
        <w:rPr>
          <w:b/>
          <w:color w:val="000000"/>
          <w:lang w:eastAsia="ru-RU"/>
        </w:rPr>
        <w:t xml:space="preserve"> поселения</w:t>
      </w:r>
      <w:r w:rsidR="00AB7AFE" w:rsidRPr="00AB7AFE">
        <w:rPr>
          <w:b/>
          <w:color w:val="000000"/>
          <w:lang w:eastAsia="ru-RU"/>
        </w:rPr>
        <w:t xml:space="preserve"> </w:t>
      </w:r>
      <w:r w:rsidRPr="00AB7AFE">
        <w:rPr>
          <w:b/>
          <w:color w:val="000000"/>
          <w:lang w:eastAsia="ru-RU"/>
        </w:rPr>
        <w:t>за</w:t>
      </w:r>
      <w:r w:rsidR="00B51FAE" w:rsidRPr="00AB7AFE">
        <w:rPr>
          <w:b/>
          <w:color w:val="000000"/>
          <w:lang w:eastAsia="ru-RU"/>
        </w:rPr>
        <w:t xml:space="preserve"> оказанную помощь</w:t>
      </w:r>
      <w:r w:rsidR="00593804" w:rsidRPr="00AB7AFE">
        <w:rPr>
          <w:b/>
          <w:color w:val="000000"/>
          <w:lang w:eastAsia="ru-RU"/>
        </w:rPr>
        <w:t xml:space="preserve"> в благоустройстве территории поселения</w:t>
      </w:r>
      <w:r w:rsidRPr="00AB7AFE">
        <w:rPr>
          <w:b/>
          <w:color w:val="000000"/>
          <w:lang w:eastAsia="ru-RU"/>
        </w:rPr>
        <w:t>.</w:t>
      </w:r>
    </w:p>
    <w:p w:rsidR="00AB7AFE" w:rsidRPr="00AB7AFE" w:rsidRDefault="00AB7AFE" w:rsidP="00AB7AFE">
      <w:pPr>
        <w:shd w:val="clear" w:color="auto" w:fill="FFFFFF"/>
        <w:suppressAutoHyphens w:val="0"/>
        <w:spacing w:before="144" w:after="288"/>
        <w:jc w:val="center"/>
        <w:rPr>
          <w:b/>
          <w:color w:val="000000"/>
          <w:lang w:eastAsia="ru-RU"/>
        </w:rPr>
      </w:pPr>
      <w:r w:rsidRPr="00AB7AFE">
        <w:rPr>
          <w:b/>
          <w:color w:val="000000"/>
          <w:lang w:eastAsia="ru-RU"/>
        </w:rPr>
        <w:t xml:space="preserve">Спасибо </w:t>
      </w:r>
      <w:r>
        <w:rPr>
          <w:b/>
          <w:color w:val="000000"/>
          <w:lang w:eastAsia="ru-RU"/>
        </w:rPr>
        <w:t>в</w:t>
      </w:r>
      <w:r w:rsidRPr="00AB7AFE">
        <w:rPr>
          <w:b/>
          <w:color w:val="000000"/>
          <w:lang w:eastAsia="ru-RU"/>
        </w:rPr>
        <w:t>ам за проделанную работу, за заботу о чистоте и красоте нашего села!</w:t>
      </w:r>
    </w:p>
    <w:p w:rsidR="003208FD" w:rsidRDefault="00F265B8" w:rsidP="003208FD">
      <w:pPr>
        <w:suppressAutoHyphens w:val="0"/>
        <w:spacing w:after="160" w:line="259" w:lineRule="auto"/>
        <w:jc w:val="center"/>
        <w:rPr>
          <w:rFonts w:eastAsiaTheme="minorHAnsi"/>
          <w:b/>
          <w:lang w:eastAsia="en-US"/>
        </w:rPr>
      </w:pPr>
      <w:r w:rsidRPr="00F265B8">
        <w:rPr>
          <w:rFonts w:eastAsiaTheme="minorHAnsi"/>
          <w:b/>
          <w:noProof/>
          <w:lang w:eastAsia="ru-RU"/>
        </w:rPr>
        <w:drawing>
          <wp:inline distT="0" distB="0" distL="0" distR="0">
            <wp:extent cx="6264311" cy="1171575"/>
            <wp:effectExtent l="0" t="0" r="0" b="0"/>
            <wp:docPr id="4" name="Рисунок 4" descr="C:\Users\Irbis\Desktop\сайт картинки\Поздравляем !\9may_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Irbis\Desktop\сайт картинки\Поздравляем !\9may_4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1683" cy="1174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4118">
        <w:rPr>
          <w:rFonts w:eastAsiaTheme="minorHAnsi"/>
          <w:b/>
          <w:lang w:eastAsia="en-US"/>
        </w:rPr>
        <w:pict>
          <v:shape id="_x0000_i1028" type="#_x0000_t136" style="width:172.5pt;height:17.25pt" fillcolor="red" strokecolor="red">
            <v:shadow color="#b2b2b2" opacity="52429f" offset="3pt"/>
            <v:textpath style="font-family:&quot;Times New Roman&quot;;font-size:12pt;v-text-kern:t" trim="t" fitpath="t" string="Дорогами войны"/>
          </v:shape>
        </w:pict>
      </w:r>
    </w:p>
    <w:p w:rsidR="00F265B8" w:rsidRDefault="00B26A52" w:rsidP="003208FD">
      <w:pPr>
        <w:suppressAutoHyphens w:val="0"/>
        <w:spacing w:after="160" w:line="259" w:lineRule="auto"/>
        <w:jc w:val="both"/>
        <w:rPr>
          <w:rFonts w:eastAsiaTheme="minorHAnsi"/>
          <w:b/>
          <w:lang w:eastAsia="en-US"/>
        </w:rPr>
      </w:pPr>
      <w:r w:rsidRPr="00B26A52">
        <w:rPr>
          <w:rFonts w:eastAsiaTheme="minorHAnsi"/>
          <w:lang w:eastAsia="en-US"/>
        </w:rPr>
        <w:t>19 апреля в Верх – Рождественском клубе был проведен конкурс военной театрализованной песни «Дорогами войны», который прошел в рамках празднования 74-годовщины Победы в Великой Отечественной войне.</w:t>
      </w:r>
      <w:r w:rsidR="003208FD">
        <w:rPr>
          <w:rFonts w:eastAsiaTheme="minorHAnsi"/>
          <w:lang w:eastAsia="en-US"/>
        </w:rPr>
        <w:t xml:space="preserve"> </w:t>
      </w:r>
      <w:r w:rsidRPr="00B26A52">
        <w:rPr>
          <w:rFonts w:eastAsiaTheme="minorHAnsi"/>
          <w:lang w:eastAsia="en-US"/>
        </w:rPr>
        <w:t>Целью мероприятия стало привлечение молодого поколения к изучению российской истории, формирования чувства патриотизма, гражданственности, верности и любви к Отечеству. В этот день в зале собрались учащиеся, родители и родственники конкурсантов, и педагоги школы. Участниками конкурса были школьники и ансамбль «Околица».</w:t>
      </w:r>
      <w:r w:rsidR="003208FD">
        <w:rPr>
          <w:rFonts w:eastAsiaTheme="minorHAnsi"/>
          <w:lang w:eastAsia="en-US"/>
        </w:rPr>
        <w:t xml:space="preserve"> </w:t>
      </w:r>
      <w:r w:rsidRPr="00B26A52">
        <w:rPr>
          <w:rFonts w:eastAsiaTheme="minorHAnsi"/>
          <w:lang w:eastAsia="en-US"/>
        </w:rPr>
        <w:t xml:space="preserve">Вниманию зрителей были представлены военно-патриотические песни. </w:t>
      </w:r>
      <w:r w:rsidR="003208FD">
        <w:rPr>
          <w:rFonts w:eastAsiaTheme="minorHAnsi"/>
          <w:lang w:eastAsia="en-US"/>
        </w:rPr>
        <w:t xml:space="preserve">В своем выступлении </w:t>
      </w:r>
      <w:r w:rsidRPr="00B26A52">
        <w:rPr>
          <w:rFonts w:eastAsiaTheme="minorHAnsi"/>
          <w:lang w:eastAsia="en-US"/>
        </w:rPr>
        <w:t>участники использовали костюмы или военные атрибуты. На сцене были разыграны мини-выступления. Особенно зрители восприняли на «Ура» выступление творческого объединения «Созвездие». Также до слез тронуло выступление ансамбля «Околица».</w:t>
      </w:r>
      <w:r w:rsidR="003208FD">
        <w:rPr>
          <w:rFonts w:eastAsiaTheme="minorHAnsi"/>
          <w:lang w:eastAsia="en-US"/>
        </w:rPr>
        <w:t xml:space="preserve"> </w:t>
      </w:r>
      <w:r w:rsidRPr="00B26A52">
        <w:rPr>
          <w:rFonts w:eastAsiaTheme="minorHAnsi"/>
          <w:lang w:eastAsia="en-US"/>
        </w:rPr>
        <w:t xml:space="preserve">Спасибо всем участникам и организаторам мероприятия.                          </w:t>
      </w:r>
      <w:r w:rsidR="003208FD">
        <w:rPr>
          <w:rFonts w:eastAsiaTheme="minorHAnsi"/>
          <w:lang w:eastAsia="en-US"/>
        </w:rPr>
        <w:t xml:space="preserve">                                 </w:t>
      </w:r>
      <w:r w:rsidRPr="00B26A52">
        <w:rPr>
          <w:rFonts w:eastAsiaTheme="minorHAnsi"/>
          <w:lang w:eastAsia="en-US"/>
        </w:rPr>
        <w:t xml:space="preserve">     </w:t>
      </w:r>
      <w:r w:rsidR="00F265B8">
        <w:rPr>
          <w:rFonts w:eastAsiaTheme="minorHAnsi"/>
          <w:lang w:eastAsia="en-US"/>
        </w:rPr>
        <w:t xml:space="preserve">      </w:t>
      </w:r>
      <w:r w:rsidR="003208FD" w:rsidRPr="00F265B8">
        <w:rPr>
          <w:rFonts w:eastAsiaTheme="minorHAnsi"/>
          <w:b/>
          <w:lang w:eastAsia="en-US"/>
        </w:rPr>
        <w:t>Библиотекарь</w:t>
      </w:r>
      <w:r w:rsidRPr="00B26A52">
        <w:rPr>
          <w:rFonts w:eastAsiaTheme="minorHAnsi"/>
          <w:b/>
          <w:lang w:eastAsia="en-US"/>
        </w:rPr>
        <w:t xml:space="preserve"> Орлова А. В.</w:t>
      </w:r>
    </w:p>
    <w:p w:rsidR="00F265B8" w:rsidRPr="00B26A52" w:rsidRDefault="00F265B8" w:rsidP="003208FD">
      <w:pPr>
        <w:suppressAutoHyphens w:val="0"/>
        <w:spacing w:after="160" w:line="259" w:lineRule="auto"/>
        <w:jc w:val="both"/>
        <w:rPr>
          <w:rFonts w:eastAsiaTheme="minorHAnsi"/>
          <w:lang w:eastAsia="en-US"/>
        </w:rPr>
      </w:pPr>
    </w:p>
    <w:p w:rsidR="00212DEA" w:rsidRPr="00B2312F" w:rsidRDefault="00212DEA" w:rsidP="00212DEA">
      <w:pPr>
        <w:jc w:val="center"/>
        <w:rPr>
          <w:b/>
          <w:color w:val="FF0000"/>
          <w:sz w:val="28"/>
          <w:szCs w:val="28"/>
        </w:rPr>
      </w:pPr>
      <w:r>
        <w:rPr>
          <w:noProof/>
          <w:color w:val="000000"/>
          <w:lang w:eastAsia="ru-RU"/>
        </w:rPr>
        <w:drawing>
          <wp:anchor distT="0" distB="0" distL="114300" distR="114300" simplePos="0" relativeHeight="251654144" behindDoc="1" locked="0" layoutInCell="1" allowOverlap="1" wp14:anchorId="21E3935C" wp14:editId="3298E579">
            <wp:simplePos x="0" y="0"/>
            <wp:positionH relativeFrom="column">
              <wp:posOffset>40005</wp:posOffset>
            </wp:positionH>
            <wp:positionV relativeFrom="paragraph">
              <wp:posOffset>10795</wp:posOffset>
            </wp:positionV>
            <wp:extent cx="2266315" cy="1701800"/>
            <wp:effectExtent l="0" t="0" r="0" b="0"/>
            <wp:wrapTight wrapText="bothSides">
              <wp:wrapPolygon edited="0">
                <wp:start x="0" y="0"/>
                <wp:lineTo x="0" y="21278"/>
                <wp:lineTo x="21424" y="21278"/>
                <wp:lineTo x="21424" y="0"/>
                <wp:lineTo x="0" y="0"/>
              </wp:wrapPolygon>
            </wp:wrapTight>
            <wp:docPr id="2" name="Рисунок 1" descr="C:\Users\Шустова\Desktop\11.04.19\SAM_95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устова\Desktop\11.04.19\SAM_9589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315" cy="170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color w:val="FF0000"/>
          <w:sz w:val="28"/>
          <w:szCs w:val="28"/>
        </w:rPr>
        <w:t>Помни, мир спасенный</w:t>
      </w:r>
    </w:p>
    <w:p w:rsidR="00212DEA" w:rsidRPr="000D08FB" w:rsidRDefault="00212DEA" w:rsidP="00212DEA">
      <w:pPr>
        <w:jc w:val="both"/>
        <w:rPr>
          <w:color w:val="000000"/>
          <w:lang w:eastAsia="ru-RU"/>
        </w:rPr>
      </w:pPr>
      <w:r w:rsidRPr="000D08FB">
        <w:rPr>
          <w:color w:val="000000"/>
          <w:lang w:eastAsia="ru-RU"/>
        </w:rPr>
        <w:t xml:space="preserve">         Международный день освобождения узников фашистских концлагерей отмечается ежегодно 11 апреля с 1952 </w:t>
      </w:r>
      <w:proofErr w:type="spellStart"/>
      <w:r w:rsidRPr="000D08FB">
        <w:rPr>
          <w:color w:val="000000"/>
          <w:lang w:eastAsia="ru-RU"/>
        </w:rPr>
        <w:t>года.Событие</w:t>
      </w:r>
      <w:proofErr w:type="spellEnd"/>
      <w:r w:rsidRPr="000D08FB">
        <w:rPr>
          <w:color w:val="000000"/>
          <w:lang w:eastAsia="ru-RU"/>
        </w:rPr>
        <w:t xml:space="preserve"> учредила ООН в память о восстании узников концлагеря Бухенвальд 11 апреля 1945 года. Заключенные захватили оружие и ликвидировали надсмотрщиков.</w:t>
      </w:r>
      <w:r>
        <w:rPr>
          <w:color w:val="000000"/>
          <w:lang w:eastAsia="ru-RU"/>
        </w:rPr>
        <w:t xml:space="preserve"> </w:t>
      </w:r>
      <w:r w:rsidRPr="000D08FB">
        <w:rPr>
          <w:color w:val="000000"/>
          <w:lang w:eastAsia="ru-RU"/>
        </w:rPr>
        <w:t xml:space="preserve">Ножовская библиотека-музей совместно с Советом ветеранов провели вечер памяти «Помни, мир спасенный». Использованы видеофильм и презентация, брошюра «Память сильнее времени» с местными материалами, собранными Белоусовым С.М. об узниках фашистских концлагерей. Из </w:t>
      </w:r>
      <w:proofErr w:type="spellStart"/>
      <w:r w:rsidRPr="000D08FB">
        <w:rPr>
          <w:color w:val="000000"/>
          <w:lang w:eastAsia="ru-RU"/>
        </w:rPr>
        <w:t>ножовцев</w:t>
      </w:r>
      <w:proofErr w:type="spellEnd"/>
      <w:r w:rsidRPr="000D08FB">
        <w:rPr>
          <w:color w:val="000000"/>
          <w:lang w:eastAsia="ru-RU"/>
        </w:rPr>
        <w:t xml:space="preserve"> в концлагерях были: Мочалов Григорий </w:t>
      </w:r>
      <w:proofErr w:type="spellStart"/>
      <w:r w:rsidRPr="000D08FB">
        <w:rPr>
          <w:color w:val="000000"/>
          <w:lang w:eastAsia="ru-RU"/>
        </w:rPr>
        <w:t>Михеевич</w:t>
      </w:r>
      <w:proofErr w:type="spellEnd"/>
      <w:r w:rsidRPr="000D08FB">
        <w:rPr>
          <w:color w:val="000000"/>
          <w:lang w:eastAsia="ru-RU"/>
        </w:rPr>
        <w:t xml:space="preserve"> (д. Соловьи, умер во Франции), Горланов Алексей Захарович (с. Верх-Рождество, умер в Польше), </w:t>
      </w:r>
      <w:proofErr w:type="spellStart"/>
      <w:r w:rsidRPr="000D08FB">
        <w:rPr>
          <w:color w:val="000000"/>
          <w:lang w:eastAsia="ru-RU"/>
        </w:rPr>
        <w:t>Щекалев</w:t>
      </w:r>
      <w:proofErr w:type="spellEnd"/>
      <w:r w:rsidRPr="000D08FB">
        <w:rPr>
          <w:color w:val="000000"/>
          <w:lang w:eastAsia="ru-RU"/>
        </w:rPr>
        <w:t xml:space="preserve"> Артем Родионович (</w:t>
      </w:r>
      <w:proofErr w:type="spellStart"/>
      <w:r w:rsidRPr="000D08FB">
        <w:rPr>
          <w:color w:val="000000"/>
          <w:lang w:eastAsia="ru-RU"/>
        </w:rPr>
        <w:t>с.Верх</w:t>
      </w:r>
      <w:proofErr w:type="spellEnd"/>
      <w:r w:rsidRPr="000D08FB">
        <w:rPr>
          <w:color w:val="000000"/>
          <w:lang w:eastAsia="ru-RU"/>
        </w:rPr>
        <w:t>-Рождество, освобожден советскими войсками в Германии), Шадрин Максим Прокопьевич (с. Верх-Рождество, умер в Германии), Русских Иван Александрович (с. Верх-Рождество, умер в Германии), Соколов Иван (с. Ножовка, умер в Германии).Над узниками проводили ужасающие эксперименты, подвергали действию химических веществ, ставили физиологические опыты. Их заражали тифом, туберкулезом и другими инфекционными заболеваниями, сжигали заживо. Приказывали много работать.  Это был настоящий ад.</w:t>
      </w:r>
      <w:r>
        <w:rPr>
          <w:color w:val="000000"/>
          <w:lang w:eastAsia="ru-RU"/>
        </w:rPr>
        <w:t xml:space="preserve"> </w:t>
      </w:r>
      <w:r w:rsidRPr="000D08FB">
        <w:rPr>
          <w:color w:val="000000"/>
          <w:lang w:eastAsia="ru-RU"/>
        </w:rPr>
        <w:t>Участница мероприятия З.В. Куликова поделилась неизгладимыми впечатлениями об экскурсии в Мемориальное сооружение «Бухенвальд», которое сохранило множество зданий, наблюдательные вышки, колючую проволоку. Она по комсомольской путевке в 1987 году ездила в Польшу (Бухенвальд был передан Польше). Её поражают до сих пор не только жестокости концлагеря, но и то, что все памятники, могилы, кладбища выглядели заботливо ухоженными, чистыми, усыпанными живыми цветами, аккуратно постриженными деревьями и кустарниками…</w:t>
      </w:r>
    </w:p>
    <w:p w:rsidR="00212DEA" w:rsidRPr="000D08FB" w:rsidRDefault="00212DEA" w:rsidP="00212DEA">
      <w:pPr>
        <w:jc w:val="both"/>
        <w:rPr>
          <w:color w:val="000000"/>
          <w:lang w:eastAsia="ru-RU"/>
        </w:rPr>
      </w:pPr>
      <w:r w:rsidRPr="000D08FB">
        <w:rPr>
          <w:color w:val="000000"/>
          <w:lang w:eastAsia="ru-RU"/>
        </w:rPr>
        <w:t xml:space="preserve">     Другие пенсионеры тоже рассказывали то, о чем знали о своих родственниках, рассматривали Книги Памяти Частинского района и брошюры, размещенные на выставке к мероприятию.</w:t>
      </w:r>
    </w:p>
    <w:p w:rsidR="00212DEA" w:rsidRPr="000D08FB" w:rsidRDefault="00212DEA" w:rsidP="00212DEA">
      <w:pPr>
        <w:jc w:val="both"/>
        <w:rPr>
          <w:color w:val="000000"/>
          <w:lang w:eastAsia="ru-RU"/>
        </w:rPr>
      </w:pPr>
      <w:r w:rsidRPr="000D08FB">
        <w:rPr>
          <w:color w:val="000000"/>
          <w:lang w:eastAsia="ru-RU"/>
        </w:rPr>
        <w:t xml:space="preserve">  </w:t>
      </w:r>
      <w:r>
        <w:rPr>
          <w:color w:val="000000"/>
          <w:lang w:eastAsia="ru-RU"/>
        </w:rPr>
        <w:t xml:space="preserve"> </w:t>
      </w:r>
      <w:r w:rsidRPr="000D08FB">
        <w:rPr>
          <w:color w:val="000000"/>
          <w:lang w:eastAsia="ru-RU"/>
        </w:rPr>
        <w:t xml:space="preserve"> Нельзя забывать о самом трагическом событии нашей Родины. Древние говорили: «Если войну забывают, начинается новая».  Так пусть всегда и везде будут мир, чистое небо и спокойная жизнь!</w:t>
      </w:r>
      <w:r>
        <w:rPr>
          <w:color w:val="000000"/>
          <w:lang w:eastAsia="ru-RU"/>
        </w:rPr>
        <w:t xml:space="preserve">                                                                                                                                   </w:t>
      </w:r>
      <w:r w:rsidRPr="002D532F">
        <w:rPr>
          <w:b/>
          <w:color w:val="000000"/>
          <w:lang w:eastAsia="ru-RU"/>
        </w:rPr>
        <w:t>Шустова Л. Ф.</w:t>
      </w:r>
      <w:r w:rsidRPr="000D08FB">
        <w:rPr>
          <w:color w:val="000000"/>
          <w:lang w:eastAsia="ru-RU"/>
        </w:rPr>
        <w:t xml:space="preserve">                              </w:t>
      </w:r>
    </w:p>
    <w:p w:rsidR="00212DEA" w:rsidRPr="002D532F" w:rsidRDefault="00212DEA" w:rsidP="00212DEA">
      <w:pPr>
        <w:jc w:val="center"/>
        <w:rPr>
          <w:b/>
          <w:color w:val="FF0000"/>
          <w:sz w:val="28"/>
          <w:szCs w:val="28"/>
          <w:shd w:val="clear" w:color="auto" w:fill="FFFFFF"/>
        </w:rPr>
      </w:pPr>
      <w:r w:rsidRPr="002D532F">
        <w:rPr>
          <w:b/>
          <w:color w:val="FF0000"/>
          <w:sz w:val="28"/>
          <w:szCs w:val="28"/>
          <w:shd w:val="clear" w:color="auto" w:fill="FFFFFF"/>
        </w:rPr>
        <w:t>Театральная бессонница в Ножовке</w:t>
      </w:r>
    </w:p>
    <w:p w:rsidR="009C7FB2" w:rsidRDefault="00212DEA" w:rsidP="00A26B53">
      <w:pPr>
        <w:jc w:val="both"/>
        <w:rPr>
          <w:b/>
        </w:rPr>
      </w:pPr>
      <w:r w:rsidRPr="002D532F">
        <w:rPr>
          <w:color w:val="000000"/>
          <w:shd w:val="clear" w:color="auto" w:fill="FFFFFF"/>
        </w:rPr>
        <w:t>20 апреля Ножовская сельская библиотека приняла участие во Всероссийской социокультурной акции "</w:t>
      </w:r>
      <w:proofErr w:type="spellStart"/>
      <w:r w:rsidRPr="002D532F">
        <w:rPr>
          <w:color w:val="000000"/>
          <w:shd w:val="clear" w:color="auto" w:fill="FFFFFF"/>
        </w:rPr>
        <w:t>Библиосумерки</w:t>
      </w:r>
      <w:proofErr w:type="spellEnd"/>
      <w:r w:rsidRPr="002D532F">
        <w:rPr>
          <w:color w:val="000000"/>
          <w:shd w:val="clear" w:color="auto" w:fill="FFFFFF"/>
        </w:rPr>
        <w:t>", в этот вечер библиотеки по всей стране расширяют</w:t>
      </w:r>
      <w:r w:rsidRPr="00212DEA">
        <w:rPr>
          <w:color w:val="000000"/>
          <w:shd w:val="clear" w:color="auto" w:fill="FFFFFF"/>
        </w:rPr>
        <w:t xml:space="preserve"> время и формат своей работы.</w:t>
      </w:r>
      <w:r w:rsidR="002D532F">
        <w:rPr>
          <w:color w:val="000000"/>
          <w:shd w:val="clear" w:color="auto" w:fill="FFFFFF"/>
        </w:rPr>
        <w:t xml:space="preserve"> </w:t>
      </w:r>
      <w:r w:rsidRPr="00212DEA">
        <w:rPr>
          <w:color w:val="000000"/>
          <w:shd w:val="clear" w:color="auto" w:fill="FFFFFF"/>
        </w:rPr>
        <w:t>Цель Акции заключается в стремлении показать, что библиотека — это не только место, где можно брать книги, но ещё и культурный, информационный, коммуникативный центр для развития личности.</w:t>
      </w:r>
      <w:r>
        <w:rPr>
          <w:color w:val="000000"/>
          <w:shd w:val="clear" w:color="auto" w:fill="FFFFFF"/>
        </w:rPr>
        <w:t xml:space="preserve"> </w:t>
      </w:r>
      <w:r w:rsidRPr="00212DEA">
        <w:rPr>
          <w:color w:val="000000"/>
          <w:shd w:val="clear" w:color="auto" w:fill="FFFFFF"/>
        </w:rPr>
        <w:t>Официальная тема акции в 2019 году — «Весь мир — театр»</w:t>
      </w:r>
      <w:r>
        <w:rPr>
          <w:color w:val="000000"/>
          <w:shd w:val="clear" w:color="auto" w:fill="FFFFFF"/>
        </w:rPr>
        <w:t xml:space="preserve">. </w:t>
      </w:r>
      <w:r w:rsidRPr="00212DEA">
        <w:rPr>
          <w:color w:val="000000"/>
          <w:shd w:val="clear" w:color="auto" w:fill="FFFFFF"/>
        </w:rPr>
        <w:t>Вот и наши посетители, в этот вечер, окунулись в мир театра. В библиотеке работали различные площадки: теневой театр, каждый из желающих мог быть и зрителем, и актёром, действие никого не оставило равнодушным;</w:t>
      </w:r>
      <w:r>
        <w:rPr>
          <w:color w:val="000000"/>
          <w:shd w:val="clear" w:color="auto" w:fill="FFFFFF"/>
        </w:rPr>
        <w:t xml:space="preserve"> </w:t>
      </w:r>
      <w:r w:rsidRPr="00212DEA">
        <w:rPr>
          <w:color w:val="000000"/>
          <w:shd w:val="clear" w:color="auto" w:fill="FFFFFF"/>
        </w:rPr>
        <w:t xml:space="preserve">мастер-класс по </w:t>
      </w:r>
      <w:proofErr w:type="spellStart"/>
      <w:r w:rsidRPr="00212DEA">
        <w:rPr>
          <w:color w:val="000000"/>
          <w:shd w:val="clear" w:color="auto" w:fill="FFFFFF"/>
        </w:rPr>
        <w:t>аква</w:t>
      </w:r>
      <w:proofErr w:type="spellEnd"/>
      <w:r w:rsidRPr="00212DEA">
        <w:rPr>
          <w:color w:val="000000"/>
          <w:shd w:val="clear" w:color="auto" w:fill="FFFFFF"/>
        </w:rPr>
        <w:t xml:space="preserve">-гриму; работала </w:t>
      </w:r>
      <w:proofErr w:type="gramStart"/>
      <w:r w:rsidRPr="00212DEA">
        <w:rPr>
          <w:color w:val="000000"/>
          <w:shd w:val="clear" w:color="auto" w:fill="FFFFFF"/>
        </w:rPr>
        <w:t>фото-зона</w:t>
      </w:r>
      <w:proofErr w:type="gramEnd"/>
      <w:r w:rsidRPr="00212DEA">
        <w:rPr>
          <w:color w:val="000000"/>
          <w:shd w:val="clear" w:color="auto" w:fill="FFFFFF"/>
        </w:rPr>
        <w:t>, у каждого участника была возможность перевоплотиться в любой образ литературного героя и запечатлеть себя на камеру;</w:t>
      </w:r>
      <w:r w:rsidR="002D532F">
        <w:rPr>
          <w:color w:val="000000"/>
          <w:shd w:val="clear" w:color="auto" w:fill="FFFFFF"/>
        </w:rPr>
        <w:t xml:space="preserve"> </w:t>
      </w:r>
      <w:r w:rsidRPr="00212DEA">
        <w:rPr>
          <w:color w:val="000000"/>
          <w:shd w:val="clear" w:color="auto" w:fill="FFFFFF"/>
        </w:rPr>
        <w:t xml:space="preserve">для взрослых был проведён мастер-класс по </w:t>
      </w:r>
      <w:proofErr w:type="spellStart"/>
      <w:r w:rsidRPr="00212DEA">
        <w:rPr>
          <w:color w:val="000000"/>
          <w:shd w:val="clear" w:color="auto" w:fill="FFFFFF"/>
        </w:rPr>
        <w:t>декупажу</w:t>
      </w:r>
      <w:proofErr w:type="spellEnd"/>
      <w:r w:rsidRPr="00212DEA">
        <w:rPr>
          <w:color w:val="000000"/>
          <w:shd w:val="clear" w:color="auto" w:fill="FFFFFF"/>
        </w:rPr>
        <w:t>, каждый ушёл с работой сделанной своими руками.</w:t>
      </w:r>
      <w:r w:rsidR="002D532F">
        <w:rPr>
          <w:color w:val="000000"/>
          <w:shd w:val="clear" w:color="auto" w:fill="FFFFFF"/>
        </w:rPr>
        <w:t xml:space="preserve"> </w:t>
      </w:r>
      <w:r w:rsidRPr="00212DEA">
        <w:rPr>
          <w:color w:val="000000"/>
          <w:shd w:val="clear" w:color="auto" w:fill="FFFFFF"/>
        </w:rPr>
        <w:t>Надеемся, что время</w:t>
      </w:r>
      <w:r w:rsidR="002D532F">
        <w:rPr>
          <w:color w:val="000000"/>
          <w:shd w:val="clear" w:color="auto" w:fill="FFFFFF"/>
        </w:rPr>
        <w:t>,</w:t>
      </w:r>
      <w:r w:rsidRPr="00212DEA">
        <w:rPr>
          <w:color w:val="000000"/>
          <w:shd w:val="clear" w:color="auto" w:fill="FFFFFF"/>
        </w:rPr>
        <w:t xml:space="preserve"> проведённое в этот вечер, в нашей библиотеке, оставило много положительных эмоций у наших у гостей. Многие участники оставляли свои отзывы на наших "звёздах" и в книге Отзывов.</w:t>
      </w:r>
      <w:r w:rsidR="002D532F">
        <w:rPr>
          <w:color w:val="000000"/>
          <w:shd w:val="clear" w:color="auto" w:fill="FFFFFF"/>
        </w:rPr>
        <w:t xml:space="preserve"> </w:t>
      </w:r>
      <w:r w:rsidRPr="00212DEA">
        <w:rPr>
          <w:color w:val="000000"/>
          <w:shd w:val="clear" w:color="auto" w:fill="FFFFFF"/>
        </w:rPr>
        <w:t xml:space="preserve">Огромную благодарность выражаем Богдановой Кристине, выпускнице Пермского государственного института искусств и культуры, за проведённые мастер-классы, Лузиной Галине Викторовне, учителю </w:t>
      </w:r>
      <w:proofErr w:type="spellStart"/>
      <w:r w:rsidRPr="00212DEA">
        <w:rPr>
          <w:color w:val="000000"/>
          <w:shd w:val="clear" w:color="auto" w:fill="FFFFFF"/>
        </w:rPr>
        <w:t>Ножовской</w:t>
      </w:r>
      <w:proofErr w:type="spellEnd"/>
      <w:r w:rsidRPr="00212DEA">
        <w:rPr>
          <w:color w:val="000000"/>
          <w:shd w:val="clear" w:color="auto" w:fill="FFFFFF"/>
        </w:rPr>
        <w:t xml:space="preserve"> средней общеобразовательной школы, за замечательный мастер-класс по </w:t>
      </w:r>
      <w:proofErr w:type="spellStart"/>
      <w:r w:rsidRPr="00212DEA">
        <w:rPr>
          <w:color w:val="000000"/>
          <w:shd w:val="clear" w:color="auto" w:fill="FFFFFF"/>
        </w:rPr>
        <w:t>декупажу</w:t>
      </w:r>
      <w:proofErr w:type="spellEnd"/>
      <w:r w:rsidRPr="00212DEA">
        <w:rPr>
          <w:color w:val="000000"/>
          <w:shd w:val="clear" w:color="auto" w:fill="FFFFFF"/>
        </w:rPr>
        <w:t xml:space="preserve">, Каракулову Сергею Григорьевичу, учителю </w:t>
      </w:r>
      <w:proofErr w:type="spellStart"/>
      <w:r w:rsidRPr="00212DEA">
        <w:rPr>
          <w:color w:val="000000"/>
          <w:shd w:val="clear" w:color="auto" w:fill="FFFFFF"/>
        </w:rPr>
        <w:t>Ножовской</w:t>
      </w:r>
      <w:proofErr w:type="spellEnd"/>
      <w:r w:rsidRPr="00212DEA">
        <w:rPr>
          <w:color w:val="000000"/>
          <w:shd w:val="clear" w:color="auto" w:fill="FFFFFF"/>
        </w:rPr>
        <w:t xml:space="preserve"> коррекционной школы-интернат, за предоставление деревянных заготовок для мастер-класса, Сычёва Юрия, нашего фотокорреспондента)). Благодарим наших постоянных помощниц, девочек-волонтёров: </w:t>
      </w:r>
      <w:proofErr w:type="spellStart"/>
      <w:r w:rsidRPr="00212DEA">
        <w:rPr>
          <w:color w:val="000000"/>
          <w:shd w:val="clear" w:color="auto" w:fill="FFFFFF"/>
        </w:rPr>
        <w:t>Гусманову</w:t>
      </w:r>
      <w:proofErr w:type="spellEnd"/>
      <w:r w:rsidRPr="00212DEA">
        <w:rPr>
          <w:color w:val="000000"/>
          <w:shd w:val="clear" w:color="auto" w:fill="FFFFFF"/>
        </w:rPr>
        <w:t xml:space="preserve"> Алису, </w:t>
      </w:r>
      <w:proofErr w:type="spellStart"/>
      <w:r w:rsidRPr="00212DEA">
        <w:rPr>
          <w:color w:val="000000"/>
          <w:shd w:val="clear" w:color="auto" w:fill="FFFFFF"/>
        </w:rPr>
        <w:t>Фотину</w:t>
      </w:r>
      <w:proofErr w:type="spellEnd"/>
      <w:r w:rsidRPr="00212DEA">
        <w:rPr>
          <w:color w:val="000000"/>
          <w:shd w:val="clear" w:color="auto" w:fill="FFFFFF"/>
        </w:rPr>
        <w:t xml:space="preserve"> Эвелину, </w:t>
      </w:r>
      <w:proofErr w:type="spellStart"/>
      <w:r w:rsidRPr="00212DEA">
        <w:rPr>
          <w:color w:val="000000"/>
          <w:shd w:val="clear" w:color="auto" w:fill="FFFFFF"/>
        </w:rPr>
        <w:t>Карлагину</w:t>
      </w:r>
      <w:proofErr w:type="spellEnd"/>
      <w:r w:rsidRPr="00212DEA">
        <w:rPr>
          <w:color w:val="000000"/>
          <w:shd w:val="clear" w:color="auto" w:fill="FFFFFF"/>
        </w:rPr>
        <w:t xml:space="preserve"> Полину, Поп Анастасию, а также помощника Морозова Михаила!</w:t>
      </w:r>
      <w:r w:rsidR="002D532F">
        <w:rPr>
          <w:color w:val="000000"/>
          <w:shd w:val="clear" w:color="auto" w:fill="FFFFFF"/>
        </w:rPr>
        <w:t xml:space="preserve"> </w:t>
      </w:r>
      <w:r w:rsidRPr="00212DEA">
        <w:rPr>
          <w:color w:val="000000"/>
          <w:shd w:val="clear" w:color="auto" w:fill="FFFFFF"/>
        </w:rPr>
        <w:t>Приглашаем в нашу группу в ВК «Ножовск</w:t>
      </w:r>
      <w:r w:rsidR="002D532F">
        <w:rPr>
          <w:color w:val="000000"/>
          <w:shd w:val="clear" w:color="auto" w:fill="FFFFFF"/>
        </w:rPr>
        <w:t>а</w:t>
      </w:r>
      <w:r w:rsidRPr="00212DEA">
        <w:rPr>
          <w:color w:val="000000"/>
          <w:shd w:val="clear" w:color="auto" w:fill="FFFFFF"/>
        </w:rPr>
        <w:t xml:space="preserve">я сельская библиотека-музей», где вы сможете проголосовать за понравившееся фото с конкурса </w:t>
      </w:r>
      <w:proofErr w:type="spellStart"/>
      <w:r w:rsidRPr="00212DEA">
        <w:rPr>
          <w:color w:val="000000"/>
          <w:shd w:val="clear" w:color="auto" w:fill="FFFFFF"/>
        </w:rPr>
        <w:t>селфи</w:t>
      </w:r>
      <w:proofErr w:type="spellEnd"/>
      <w:r w:rsidRPr="00212DEA">
        <w:rPr>
          <w:color w:val="000000"/>
          <w:shd w:val="clear" w:color="auto" w:fill="FFFFFF"/>
        </w:rPr>
        <w:t xml:space="preserve"> "Я в образе". </w:t>
      </w:r>
      <w:hyperlink r:id="rId16" w:history="1">
        <w:r w:rsidRPr="00212DEA">
          <w:rPr>
            <w:rStyle w:val="a7"/>
          </w:rPr>
          <w:t>https://vk.com/public179535305</w:t>
        </w:r>
      </w:hyperlink>
      <w:r w:rsidRPr="00212DEA">
        <w:t xml:space="preserve"> </w:t>
      </w:r>
      <w:r w:rsidR="002D532F">
        <w:t xml:space="preserve">                                                                           </w:t>
      </w:r>
      <w:r w:rsidR="002D532F" w:rsidRPr="002D532F">
        <w:rPr>
          <w:b/>
        </w:rPr>
        <w:t>А</w:t>
      </w:r>
      <w:r w:rsidRPr="002D532F">
        <w:rPr>
          <w:b/>
        </w:rPr>
        <w:t>.</w:t>
      </w:r>
      <w:r w:rsidR="002D532F" w:rsidRPr="002D532F">
        <w:rPr>
          <w:b/>
        </w:rPr>
        <w:t>Н.</w:t>
      </w:r>
      <w:r w:rsidRPr="002D532F">
        <w:rPr>
          <w:b/>
        </w:rPr>
        <w:t xml:space="preserve"> Бобылева</w:t>
      </w:r>
    </w:p>
    <w:p w:rsidR="00F265B8" w:rsidRDefault="00F265B8" w:rsidP="00A26B53">
      <w:pPr>
        <w:jc w:val="both"/>
      </w:pPr>
    </w:p>
    <w:p w:rsidR="00593804" w:rsidRDefault="00593804" w:rsidP="00A26B53">
      <w:pPr>
        <w:jc w:val="both"/>
      </w:pPr>
    </w:p>
    <w:p w:rsidR="007D7D4C" w:rsidRDefault="00672980" w:rsidP="00242E76">
      <w:pPr>
        <w:tabs>
          <w:tab w:val="center" w:pos="5017"/>
        </w:tabs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30E0516" wp14:editId="2BE5FDF3">
            <wp:simplePos x="0" y="0"/>
            <wp:positionH relativeFrom="column">
              <wp:posOffset>38735</wp:posOffset>
            </wp:positionH>
            <wp:positionV relativeFrom="paragraph">
              <wp:posOffset>130175</wp:posOffset>
            </wp:positionV>
            <wp:extent cx="1295400" cy="1095375"/>
            <wp:effectExtent l="0" t="0" r="0" b="0"/>
            <wp:wrapThrough wrapText="bothSides">
              <wp:wrapPolygon edited="0">
                <wp:start x="0" y="0"/>
                <wp:lineTo x="0" y="21412"/>
                <wp:lineTo x="21282" y="21412"/>
                <wp:lineTo x="21282" y="0"/>
                <wp:lineTo x="0" y="0"/>
              </wp:wrapPolygon>
            </wp:wrapThrough>
            <wp:docPr id="1" name="Рисунок 1" descr="imagesCA1J3L2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sCA1J3L2B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7D4C" w:rsidRDefault="00593804" w:rsidP="00242E76">
      <w:pPr>
        <w:tabs>
          <w:tab w:val="center" w:pos="5017"/>
        </w:tabs>
        <w:jc w:val="center"/>
      </w:pPr>
      <w: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9" type="#_x0000_t172" style="width:304.5pt;height:38.25pt" adj="6924,10800" fillcolor="#60c" strokecolor="#c9f">
            <v:fill r:id="rId12" o:title="" color2="#c0c" focus="100%" type="gradient"/>
            <v:stroke r:id="rId12" o:title=""/>
            <v:shadow on="t" color="#99f" opacity="52429f" offset="3pt,3pt"/>
            <v:textpath style="font-family:&quot;Impact&quot;;font-size:18pt;v-text-kern:t" trim="t" fitpath="t" string="ПОЗДРАВЛЯЕМ ЮБИЛЯРОВ !"/>
          </v:shape>
        </w:pict>
      </w:r>
    </w:p>
    <w:p w:rsidR="007D7D4C" w:rsidRDefault="007D7D4C" w:rsidP="00242E76">
      <w:pPr>
        <w:tabs>
          <w:tab w:val="center" w:pos="5017"/>
        </w:tabs>
        <w:jc w:val="center"/>
      </w:pPr>
    </w:p>
    <w:p w:rsidR="00672980" w:rsidRDefault="00672980" w:rsidP="00672980">
      <w:pPr>
        <w:tabs>
          <w:tab w:val="left" w:pos="2196"/>
        </w:tabs>
        <w:jc w:val="center"/>
        <w:rPr>
          <w:b/>
          <w:bCs/>
          <w:color w:val="000080"/>
          <w:sz w:val="27"/>
          <w:szCs w:val="27"/>
        </w:rPr>
      </w:pPr>
      <w:r>
        <w:rPr>
          <w:b/>
          <w:bCs/>
          <w:color w:val="000080"/>
          <w:sz w:val="27"/>
          <w:szCs w:val="27"/>
        </w:rPr>
        <w:t>Здоровья, бодрости, терпенья, благополучия в семье и творческого вдохновенья желаем мы вам в юбилей!</w:t>
      </w:r>
    </w:p>
    <w:tbl>
      <w:tblPr>
        <w:tblStyle w:val="a8"/>
        <w:tblW w:w="0" w:type="auto"/>
        <w:tblInd w:w="392" w:type="dxa"/>
        <w:tblLook w:val="04A0" w:firstRow="1" w:lastRow="0" w:firstColumn="1" w:lastColumn="0" w:noHBand="0" w:noVBand="1"/>
      </w:tblPr>
      <w:tblGrid>
        <w:gridCol w:w="4819"/>
        <w:gridCol w:w="4820"/>
      </w:tblGrid>
      <w:tr w:rsidR="007227A8" w:rsidTr="007227A8">
        <w:trPr>
          <w:trHeight w:val="4951"/>
        </w:trPr>
        <w:tc>
          <w:tcPr>
            <w:tcW w:w="4819" w:type="dxa"/>
          </w:tcPr>
          <w:p w:rsidR="007D7D4C" w:rsidRDefault="007D7D4C" w:rsidP="007D7D4C">
            <w:pPr>
              <w:jc w:val="center"/>
            </w:pPr>
            <w:proofErr w:type="spellStart"/>
            <w:r>
              <w:t>Барагузин</w:t>
            </w:r>
            <w:proofErr w:type="spellEnd"/>
            <w:r>
              <w:t xml:space="preserve"> Сергей Александрович</w:t>
            </w:r>
          </w:p>
          <w:p w:rsidR="007D7D4C" w:rsidRDefault="007D7D4C" w:rsidP="007D7D4C">
            <w:pPr>
              <w:jc w:val="center"/>
            </w:pPr>
            <w:r>
              <w:t>Санников Олег Евгеньевич</w:t>
            </w:r>
          </w:p>
          <w:p w:rsidR="007D7D4C" w:rsidRDefault="007D7D4C" w:rsidP="007D7D4C">
            <w:pPr>
              <w:jc w:val="center"/>
            </w:pPr>
            <w:proofErr w:type="spellStart"/>
            <w:r>
              <w:t>Смыслова</w:t>
            </w:r>
            <w:proofErr w:type="spellEnd"/>
            <w:r>
              <w:t xml:space="preserve"> Галина Васильевна</w:t>
            </w:r>
          </w:p>
          <w:p w:rsidR="007D7D4C" w:rsidRDefault="007D7D4C" w:rsidP="007D7D4C">
            <w:pPr>
              <w:jc w:val="center"/>
            </w:pPr>
            <w:r>
              <w:t>Казанцев Геннадий Егорович</w:t>
            </w:r>
          </w:p>
          <w:p w:rsidR="007D7D4C" w:rsidRDefault="007D7D4C" w:rsidP="007D7D4C">
            <w:pPr>
              <w:jc w:val="center"/>
            </w:pPr>
            <w:proofErr w:type="spellStart"/>
            <w:r>
              <w:t>Сыромятникова</w:t>
            </w:r>
            <w:proofErr w:type="spellEnd"/>
            <w:r>
              <w:t xml:space="preserve"> Анна Сергеевна</w:t>
            </w:r>
          </w:p>
          <w:p w:rsidR="007D7D4C" w:rsidRDefault="007D7D4C" w:rsidP="007D7D4C">
            <w:pPr>
              <w:jc w:val="center"/>
            </w:pPr>
            <w:proofErr w:type="spellStart"/>
            <w:r>
              <w:t>Дурновцева</w:t>
            </w:r>
            <w:proofErr w:type="spellEnd"/>
            <w:r>
              <w:t xml:space="preserve"> Наталья Петровна</w:t>
            </w:r>
          </w:p>
          <w:p w:rsidR="007D7D4C" w:rsidRDefault="007D7D4C" w:rsidP="007D7D4C">
            <w:pPr>
              <w:jc w:val="center"/>
            </w:pPr>
            <w:r>
              <w:t>Богданов Юрий Владимирович</w:t>
            </w:r>
          </w:p>
          <w:p w:rsidR="007D7D4C" w:rsidRDefault="007D7D4C" w:rsidP="007D7D4C">
            <w:pPr>
              <w:jc w:val="center"/>
            </w:pPr>
            <w:r>
              <w:t>Зайцева Валентина Михайловна</w:t>
            </w:r>
          </w:p>
          <w:p w:rsidR="007D7D4C" w:rsidRDefault="007D7D4C" w:rsidP="007D7D4C">
            <w:pPr>
              <w:jc w:val="center"/>
            </w:pPr>
            <w:r>
              <w:t>Морозов Андрей Александрович</w:t>
            </w:r>
          </w:p>
          <w:p w:rsidR="007D7D4C" w:rsidRDefault="007D7D4C" w:rsidP="007D7D4C">
            <w:pPr>
              <w:jc w:val="center"/>
            </w:pPr>
            <w:r>
              <w:t>Тебеньков Максим Матвеевич</w:t>
            </w:r>
          </w:p>
          <w:p w:rsidR="007D7D4C" w:rsidRDefault="007D7D4C" w:rsidP="007D7D4C">
            <w:pPr>
              <w:jc w:val="center"/>
            </w:pPr>
            <w:r>
              <w:t>Санников Иван Петрович</w:t>
            </w:r>
          </w:p>
          <w:p w:rsidR="007D7D4C" w:rsidRDefault="007D7D4C" w:rsidP="007D7D4C">
            <w:pPr>
              <w:jc w:val="center"/>
            </w:pPr>
            <w:r>
              <w:t>Рожкова Татьяна Фёдоровна</w:t>
            </w:r>
          </w:p>
          <w:p w:rsidR="007D7D4C" w:rsidRDefault="007D7D4C" w:rsidP="007D7D4C">
            <w:pPr>
              <w:jc w:val="center"/>
            </w:pPr>
            <w:proofErr w:type="spellStart"/>
            <w:r>
              <w:t>Муханов</w:t>
            </w:r>
            <w:proofErr w:type="spellEnd"/>
            <w:r>
              <w:t xml:space="preserve"> Алексей Алексеевич</w:t>
            </w:r>
          </w:p>
          <w:p w:rsidR="007D7D4C" w:rsidRDefault="007D7D4C" w:rsidP="007D7D4C">
            <w:pPr>
              <w:jc w:val="center"/>
            </w:pPr>
            <w:r>
              <w:t xml:space="preserve">Попов Георгий </w:t>
            </w:r>
            <w:r w:rsidRPr="00B30BDD">
              <w:t xml:space="preserve">Геннадьевич                     </w:t>
            </w:r>
            <w:proofErr w:type="spellStart"/>
            <w:r w:rsidRPr="00B30BDD">
              <w:t>Дурышева</w:t>
            </w:r>
            <w:proofErr w:type="spellEnd"/>
            <w:r w:rsidRPr="00B30BDD">
              <w:t xml:space="preserve"> Галина Васильевна</w:t>
            </w:r>
          </w:p>
          <w:p w:rsidR="007D7D4C" w:rsidRDefault="007D7D4C" w:rsidP="007D7D4C">
            <w:pPr>
              <w:jc w:val="center"/>
            </w:pPr>
            <w:proofErr w:type="spellStart"/>
            <w:r>
              <w:t>Краюшникова</w:t>
            </w:r>
            <w:proofErr w:type="spellEnd"/>
            <w:r>
              <w:t xml:space="preserve"> Татьяна Вячеславовна</w:t>
            </w:r>
          </w:p>
          <w:p w:rsidR="007D7D4C" w:rsidRDefault="007D7D4C" w:rsidP="007D7D4C">
            <w:pPr>
              <w:jc w:val="center"/>
            </w:pPr>
            <w:r>
              <w:t>Соловьев Игорь Васильевич</w:t>
            </w:r>
          </w:p>
          <w:p w:rsidR="0067103A" w:rsidRDefault="0067103A" w:rsidP="007D7D4C">
            <w:pPr>
              <w:jc w:val="center"/>
            </w:pPr>
            <w:r>
              <w:t>Лалетин Василий Александрович</w:t>
            </w:r>
          </w:p>
          <w:p w:rsidR="00300963" w:rsidRDefault="00E97654" w:rsidP="007D7D4C">
            <w:pPr>
              <w:jc w:val="center"/>
            </w:pPr>
            <w:r>
              <w:t>Бородкин Михаил Юрьевич</w:t>
            </w:r>
          </w:p>
          <w:p w:rsidR="00E97654" w:rsidRDefault="00300963" w:rsidP="007D7D4C">
            <w:pPr>
              <w:jc w:val="center"/>
            </w:pPr>
            <w:r w:rsidRPr="003F0A19">
              <w:t xml:space="preserve"> Ванюков Андрей Сергеевич</w:t>
            </w:r>
          </w:p>
        </w:tc>
        <w:tc>
          <w:tcPr>
            <w:tcW w:w="4820" w:type="dxa"/>
          </w:tcPr>
          <w:p w:rsidR="007D7D4C" w:rsidRDefault="007D7D4C" w:rsidP="007D7D4C">
            <w:pPr>
              <w:jc w:val="center"/>
            </w:pPr>
            <w:proofErr w:type="spellStart"/>
            <w:r>
              <w:t>Сарапулов</w:t>
            </w:r>
            <w:proofErr w:type="spellEnd"/>
            <w:r>
              <w:t xml:space="preserve"> Андрей Владимирович</w:t>
            </w:r>
          </w:p>
          <w:p w:rsidR="007D7D4C" w:rsidRDefault="007D7D4C" w:rsidP="007D7D4C">
            <w:pPr>
              <w:jc w:val="center"/>
            </w:pPr>
            <w:proofErr w:type="spellStart"/>
            <w:r w:rsidRPr="00B30BDD">
              <w:t>Дурышева</w:t>
            </w:r>
            <w:proofErr w:type="spellEnd"/>
            <w:r w:rsidRPr="00B30BDD">
              <w:t xml:space="preserve"> Людмила Николаевна</w:t>
            </w:r>
          </w:p>
          <w:p w:rsidR="007D7D4C" w:rsidRDefault="007D7D4C" w:rsidP="007D7D4C">
            <w:pPr>
              <w:jc w:val="center"/>
            </w:pPr>
            <w:r>
              <w:t>Пермяков Константин Александрович</w:t>
            </w:r>
          </w:p>
          <w:p w:rsidR="007D7D4C" w:rsidRDefault="007D7D4C" w:rsidP="007D7D4C">
            <w:pPr>
              <w:jc w:val="center"/>
            </w:pPr>
            <w:proofErr w:type="spellStart"/>
            <w:r>
              <w:t>Кабулова</w:t>
            </w:r>
            <w:proofErr w:type="spellEnd"/>
            <w:r>
              <w:t xml:space="preserve"> Юлия Юрьевна                           </w:t>
            </w:r>
            <w:proofErr w:type="spellStart"/>
            <w:r>
              <w:t>Дурышев</w:t>
            </w:r>
            <w:proofErr w:type="spellEnd"/>
            <w:r>
              <w:t xml:space="preserve"> Сергей Михайлович</w:t>
            </w:r>
          </w:p>
          <w:p w:rsidR="007D7D4C" w:rsidRDefault="007D7D4C" w:rsidP="007D7D4C">
            <w:pPr>
              <w:jc w:val="center"/>
            </w:pPr>
            <w:proofErr w:type="spellStart"/>
            <w:r>
              <w:t>Дурышев</w:t>
            </w:r>
            <w:proofErr w:type="spellEnd"/>
            <w:r>
              <w:t xml:space="preserve"> Александр Николаевич</w:t>
            </w:r>
          </w:p>
          <w:p w:rsidR="007D7D4C" w:rsidRDefault="007D7D4C" w:rsidP="007D7D4C">
            <w:pPr>
              <w:jc w:val="center"/>
            </w:pPr>
            <w:r>
              <w:t>Ханжин Сергей Фёдорович</w:t>
            </w:r>
          </w:p>
          <w:p w:rsidR="007D7D4C" w:rsidRDefault="007D7D4C" w:rsidP="007D7D4C">
            <w:pPr>
              <w:jc w:val="center"/>
            </w:pPr>
            <w:proofErr w:type="spellStart"/>
            <w:r>
              <w:t>Шардин</w:t>
            </w:r>
            <w:proofErr w:type="spellEnd"/>
            <w:r>
              <w:t xml:space="preserve"> Анатолий Иванович</w:t>
            </w:r>
          </w:p>
          <w:p w:rsidR="007D7D4C" w:rsidRDefault="007D7D4C" w:rsidP="007D7D4C">
            <w:pPr>
              <w:jc w:val="center"/>
            </w:pPr>
            <w:r>
              <w:t>Рябков Валерий Георгиевич</w:t>
            </w:r>
          </w:p>
          <w:p w:rsidR="007D7D4C" w:rsidRDefault="007D7D4C" w:rsidP="007D7D4C">
            <w:pPr>
              <w:jc w:val="center"/>
            </w:pPr>
            <w:r>
              <w:t xml:space="preserve">Ванюков Василий Васильевич                   </w:t>
            </w:r>
            <w:proofErr w:type="spellStart"/>
            <w:r>
              <w:t>Зелятдинова</w:t>
            </w:r>
            <w:proofErr w:type="spellEnd"/>
            <w:r>
              <w:t xml:space="preserve"> Елена Николаевна</w:t>
            </w:r>
          </w:p>
          <w:p w:rsidR="007D7D4C" w:rsidRDefault="007D7D4C" w:rsidP="007D7D4C">
            <w:pPr>
              <w:jc w:val="center"/>
            </w:pPr>
            <w:r>
              <w:t>Ванюкова Оксана Юрьевна</w:t>
            </w:r>
          </w:p>
          <w:p w:rsidR="007D7D4C" w:rsidRDefault="007D7D4C" w:rsidP="007D7D4C">
            <w:pPr>
              <w:jc w:val="center"/>
            </w:pPr>
            <w:proofErr w:type="spellStart"/>
            <w:r>
              <w:t>Голдобин</w:t>
            </w:r>
            <w:proofErr w:type="spellEnd"/>
            <w:r>
              <w:t xml:space="preserve"> Александр Николаевич              </w:t>
            </w:r>
            <w:proofErr w:type="spellStart"/>
            <w:r>
              <w:t>Халдина</w:t>
            </w:r>
            <w:proofErr w:type="spellEnd"/>
            <w:r>
              <w:t xml:space="preserve"> Лариса Михайловна</w:t>
            </w:r>
          </w:p>
          <w:p w:rsidR="007D7D4C" w:rsidRDefault="007D7D4C" w:rsidP="007D7D4C">
            <w:pPr>
              <w:jc w:val="center"/>
            </w:pPr>
            <w:r>
              <w:t>Гареева Алевтина Юрьевна</w:t>
            </w:r>
          </w:p>
          <w:p w:rsidR="007D7D4C" w:rsidRDefault="007D7D4C" w:rsidP="007D7D4C">
            <w:pPr>
              <w:jc w:val="center"/>
            </w:pPr>
            <w:r>
              <w:t>Бобылев Василий Григорьевич</w:t>
            </w:r>
          </w:p>
          <w:p w:rsidR="007D7D4C" w:rsidRDefault="007D7D4C" w:rsidP="007D7D4C">
            <w:pPr>
              <w:tabs>
                <w:tab w:val="center" w:pos="5017"/>
              </w:tabs>
              <w:jc w:val="center"/>
            </w:pPr>
            <w:proofErr w:type="spellStart"/>
            <w:r>
              <w:t>Бурнышева</w:t>
            </w:r>
            <w:proofErr w:type="spellEnd"/>
            <w:r>
              <w:t xml:space="preserve"> Мария Степановна</w:t>
            </w:r>
          </w:p>
          <w:p w:rsidR="0067103A" w:rsidRDefault="0067103A" w:rsidP="007D7D4C">
            <w:pPr>
              <w:tabs>
                <w:tab w:val="center" w:pos="5017"/>
              </w:tabs>
              <w:jc w:val="center"/>
            </w:pPr>
            <w:proofErr w:type="spellStart"/>
            <w:r>
              <w:t>Дулепова</w:t>
            </w:r>
            <w:proofErr w:type="spellEnd"/>
            <w:r>
              <w:t xml:space="preserve"> Юлия Сергеевна</w:t>
            </w:r>
          </w:p>
          <w:p w:rsidR="007031C2" w:rsidRPr="003F0A19" w:rsidRDefault="007031C2" w:rsidP="007D7D4C">
            <w:pPr>
              <w:tabs>
                <w:tab w:val="center" w:pos="5017"/>
              </w:tabs>
              <w:jc w:val="center"/>
            </w:pPr>
            <w:r w:rsidRPr="003F0A19">
              <w:t>Завьялова Любовь Андреевна</w:t>
            </w:r>
          </w:p>
          <w:p w:rsidR="007031C2" w:rsidRPr="007031C2" w:rsidRDefault="007031C2" w:rsidP="007227A8">
            <w:pPr>
              <w:tabs>
                <w:tab w:val="center" w:pos="5017"/>
              </w:tabs>
              <w:jc w:val="center"/>
              <w:rPr>
                <w:b/>
              </w:rPr>
            </w:pPr>
            <w:r w:rsidRPr="003F0A19">
              <w:t>Санникова Александра Александровна</w:t>
            </w:r>
          </w:p>
        </w:tc>
      </w:tr>
    </w:tbl>
    <w:p w:rsidR="009C7FB2" w:rsidRPr="009C7FB2" w:rsidRDefault="009C7FB2" w:rsidP="00242E76">
      <w:pPr>
        <w:tabs>
          <w:tab w:val="center" w:pos="5017"/>
        </w:tabs>
        <w:jc w:val="center"/>
        <w:rPr>
          <w:sz w:val="4"/>
          <w:szCs w:val="4"/>
        </w:rPr>
      </w:pPr>
    </w:p>
    <w:p w:rsidR="009C7FB2" w:rsidRDefault="009C7FB2" w:rsidP="00242E76">
      <w:pPr>
        <w:tabs>
          <w:tab w:val="center" w:pos="5017"/>
        </w:tabs>
        <w:jc w:val="center"/>
        <w:rPr>
          <w:b/>
          <w:color w:val="0070C0"/>
        </w:rPr>
      </w:pPr>
      <w:r w:rsidRPr="009C7FB2">
        <w:rPr>
          <w:b/>
          <w:color w:val="0070C0"/>
        </w:rPr>
        <w:t>Администрация Ножовского поселения</w:t>
      </w:r>
    </w:p>
    <w:p w:rsidR="009C7FB2" w:rsidRPr="009C7FB2" w:rsidRDefault="009C7FB2" w:rsidP="00242E76">
      <w:pPr>
        <w:tabs>
          <w:tab w:val="center" w:pos="5017"/>
        </w:tabs>
        <w:jc w:val="center"/>
        <w:rPr>
          <w:b/>
          <w:color w:val="0070C0"/>
          <w:sz w:val="2"/>
          <w:szCs w:val="2"/>
        </w:rPr>
      </w:pPr>
    </w:p>
    <w:p w:rsidR="007D7D4C" w:rsidRDefault="009C7FB2" w:rsidP="00242E76">
      <w:pPr>
        <w:tabs>
          <w:tab w:val="center" w:pos="5017"/>
        </w:tabs>
        <w:jc w:val="center"/>
      </w:pPr>
      <w:r w:rsidRPr="00B75203">
        <w:rPr>
          <w:rFonts w:ascii="Verdana" w:hAnsi="Verdana"/>
          <w:b/>
          <w:noProof/>
          <w:color w:val="C00000"/>
          <w:u w:val="single"/>
          <w:shd w:val="clear" w:color="auto" w:fill="FFFFFF"/>
          <w:lang w:eastAsia="ru-RU"/>
        </w:rPr>
        <w:drawing>
          <wp:anchor distT="0" distB="0" distL="114300" distR="114300" simplePos="0" relativeHeight="251655168" behindDoc="0" locked="0" layoutInCell="1" allowOverlap="1" wp14:anchorId="6E530126" wp14:editId="01600B31">
            <wp:simplePos x="0" y="0"/>
            <wp:positionH relativeFrom="column">
              <wp:posOffset>5098415</wp:posOffset>
            </wp:positionH>
            <wp:positionV relativeFrom="paragraph">
              <wp:posOffset>2743200</wp:posOffset>
            </wp:positionV>
            <wp:extent cx="1470660" cy="1047115"/>
            <wp:effectExtent l="0" t="0" r="0" b="0"/>
            <wp:wrapThrough wrapText="bothSides">
              <wp:wrapPolygon edited="0">
                <wp:start x="0" y="0"/>
                <wp:lineTo x="0" y="21220"/>
                <wp:lineTo x="21264" y="21220"/>
                <wp:lineTo x="21264" y="0"/>
                <wp:lineTo x="0" y="0"/>
              </wp:wrapPolygon>
            </wp:wrapThrough>
            <wp:docPr id="19" name="Рисунок 19" descr="C:\Users\Irbis\Desktop\5ad79ca5bc7b3-640x4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C:\Users\Irbis\Desktop\5ad79ca5bc7b3-640x456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660" cy="1047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3804">
        <w:pict>
          <v:shape id="_x0000_i1030" type="#_x0000_t136" style="width:234pt;height:21.75pt" fillcolor="yellow" strokecolor="#c45911 [2405]">
            <v:fill r:id="rId12" o:title=""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font-size:18pt;v-text-kern:t" trim="t" fitpath="t" string="ВНИМАНИЮ ГРАЖДАН!"/>
          </v:shape>
        </w:pic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7051"/>
      </w:tblGrid>
      <w:tr w:rsidR="003525DA" w:rsidTr="00B00950">
        <w:tc>
          <w:tcPr>
            <w:tcW w:w="10312" w:type="dxa"/>
            <w:gridSpan w:val="2"/>
          </w:tcPr>
          <w:p w:rsidR="003525DA" w:rsidRPr="0045010E" w:rsidRDefault="003525DA" w:rsidP="003525DA">
            <w:pPr>
              <w:tabs>
                <w:tab w:val="center" w:pos="5017"/>
              </w:tabs>
              <w:jc w:val="center"/>
              <w:rPr>
                <w:rFonts w:asciiTheme="minorHAnsi" w:hAnsiTheme="minorHAnsi"/>
              </w:rPr>
            </w:pPr>
            <w:r w:rsidRPr="0045010E">
              <w:rPr>
                <w:rFonts w:asciiTheme="minorHAnsi" w:hAnsiTheme="minorHAnsi"/>
                <w:b/>
                <w:color w:val="000000" w:themeColor="text1"/>
                <w:shd w:val="clear" w:color="auto" w:fill="FFFFFF"/>
              </w:rPr>
              <w:t>Ежегодно с наступлением весеннего периода осложняется обстановка с пожарами. Как правило, в этот период происходит несанкционированное сжигание сухой травы, мусора. Часто из-за таких пожаров происходят возгорания хозяйственных построек и жилых домов граждан.</w:t>
            </w:r>
            <w:r w:rsidRPr="0045010E">
              <w:rPr>
                <w:rFonts w:asciiTheme="minorHAnsi" w:hAnsiTheme="minorHAnsi"/>
                <w:b/>
                <w:color w:val="000000" w:themeColor="text1"/>
              </w:rPr>
              <w:br/>
            </w:r>
            <w:r w:rsidRPr="0045010E">
              <w:rPr>
                <w:rFonts w:asciiTheme="minorHAnsi" w:hAnsiTheme="minorHAnsi"/>
                <w:b/>
                <w:color w:val="000000" w:themeColor="text1"/>
                <w:u w:val="single"/>
                <w:shd w:val="clear" w:color="auto" w:fill="FFFFFF"/>
              </w:rPr>
              <w:t>Администрация Ножовского сельского поселения</w:t>
            </w:r>
            <w:r w:rsidRPr="0045010E">
              <w:rPr>
                <w:rFonts w:asciiTheme="minorHAnsi" w:hAnsiTheme="minorHAnsi"/>
                <w:b/>
                <w:color w:val="000000" w:themeColor="text1"/>
                <w:shd w:val="clear" w:color="auto" w:fill="FFFFFF"/>
              </w:rPr>
              <w:t xml:space="preserve"> обращается к гражданам с просьбой быть предельно осторожными и внимательными в этот пожароопасный период - не сжигайте сухую траву, мусор и другие бытовые отходы. Категорически запрещается разводить костры на придомовых территориях</w:t>
            </w:r>
            <w:r>
              <w:rPr>
                <w:rFonts w:asciiTheme="minorHAnsi" w:hAnsiTheme="minorHAnsi"/>
                <w:b/>
                <w:color w:val="000000" w:themeColor="text1"/>
                <w:shd w:val="clear" w:color="auto" w:fill="FFFFFF"/>
              </w:rPr>
              <w:t>.</w:t>
            </w:r>
            <w:r w:rsidRPr="0045010E">
              <w:rPr>
                <w:rFonts w:asciiTheme="minorHAnsi" w:hAnsiTheme="minorHAnsi"/>
                <w:b/>
                <w:color w:val="000000"/>
                <w:bdr w:val="none" w:sz="0" w:space="0" w:color="auto" w:frame="1"/>
              </w:rPr>
              <w:t xml:space="preserve"> </w:t>
            </w:r>
            <w:r>
              <w:rPr>
                <w:rFonts w:asciiTheme="minorHAnsi" w:hAnsiTheme="minorHAnsi"/>
                <w:b/>
                <w:color w:val="000000"/>
                <w:bdr w:val="none" w:sz="0" w:space="0" w:color="auto" w:frame="1"/>
              </w:rPr>
              <w:t xml:space="preserve">Просьба </w:t>
            </w:r>
            <w:r w:rsidRPr="0045010E">
              <w:rPr>
                <w:rFonts w:asciiTheme="minorHAnsi" w:hAnsiTheme="minorHAnsi"/>
                <w:b/>
                <w:color w:val="000000"/>
                <w:bdr w:val="none" w:sz="0" w:space="0" w:color="auto" w:frame="1"/>
              </w:rPr>
              <w:t>постоянно иметь запас воды на своих участках не менее 200 л.</w:t>
            </w:r>
          </w:p>
        </w:tc>
      </w:tr>
      <w:tr w:rsidR="0045010E" w:rsidTr="009C7FB2">
        <w:tc>
          <w:tcPr>
            <w:tcW w:w="3261" w:type="dxa"/>
          </w:tcPr>
          <w:p w:rsidR="005E5E6E" w:rsidRDefault="005E5E6E" w:rsidP="005E5E6E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Уважаемые водители! </w:t>
            </w:r>
          </w:p>
          <w:p w:rsidR="0045010E" w:rsidRDefault="005E5E6E" w:rsidP="005E5E6E">
            <w:pPr>
              <w:tabs>
                <w:tab w:val="center" w:pos="5017"/>
              </w:tabs>
              <w:jc w:val="center"/>
            </w:pPr>
            <w:r>
              <w:rPr>
                <w:rFonts w:asciiTheme="minorHAnsi" w:hAnsiTheme="minorHAnsi"/>
                <w:b/>
              </w:rPr>
              <w:t>Дорога требует дисциплины. Защитить себя и своих близких от беды на дороге можем только мы сами. Соблюдайте скоростной режим, а особенно знаки «пешеходный переход».</w:t>
            </w:r>
          </w:p>
        </w:tc>
        <w:tc>
          <w:tcPr>
            <w:tcW w:w="7051" w:type="dxa"/>
          </w:tcPr>
          <w:p w:rsidR="0045010E" w:rsidRDefault="009C7FB2" w:rsidP="009C7FB2">
            <w:pPr>
              <w:ind w:left="-108"/>
              <w:jc w:val="both"/>
            </w:pPr>
            <w:r>
              <w:rPr>
                <w:rFonts w:asciiTheme="minorHAnsi" w:hAnsiTheme="minorHAnsi"/>
                <w:b/>
              </w:rPr>
              <w:t xml:space="preserve">  </w:t>
            </w:r>
            <w:r w:rsidRPr="00CE3752">
              <w:rPr>
                <w:rFonts w:asciiTheme="minorHAnsi" w:hAnsiTheme="minorHAnsi"/>
                <w:b/>
              </w:rPr>
              <w:t xml:space="preserve">Просим в срок до </w:t>
            </w:r>
            <w:r>
              <w:rPr>
                <w:rFonts w:asciiTheme="minorHAnsi" w:hAnsiTheme="minorHAnsi"/>
                <w:b/>
              </w:rPr>
              <w:t>09</w:t>
            </w:r>
            <w:r w:rsidRPr="00CE3752">
              <w:rPr>
                <w:rFonts w:asciiTheme="minorHAnsi" w:hAnsiTheme="minorHAnsi"/>
                <w:b/>
              </w:rPr>
              <w:t xml:space="preserve">.05.2018 года убрать территории около домов и </w:t>
            </w:r>
            <w:r>
              <w:rPr>
                <w:rFonts w:asciiTheme="minorHAnsi" w:hAnsiTheme="minorHAnsi"/>
                <w:b/>
              </w:rPr>
              <w:t xml:space="preserve">   </w:t>
            </w:r>
            <w:r w:rsidRPr="00CE3752">
              <w:rPr>
                <w:rFonts w:asciiTheme="minorHAnsi" w:hAnsiTheme="minorHAnsi"/>
                <w:b/>
              </w:rPr>
              <w:t>вдоль своих изгородей (</w:t>
            </w:r>
            <w:r>
              <w:rPr>
                <w:rFonts w:asciiTheme="minorHAnsi" w:hAnsiTheme="minorHAnsi"/>
                <w:b/>
              </w:rPr>
              <w:t>мусор,</w:t>
            </w:r>
            <w:r w:rsidRPr="00CE3752">
              <w:rPr>
                <w:rFonts w:asciiTheme="minorHAnsi" w:hAnsiTheme="minorHAnsi"/>
                <w:b/>
              </w:rPr>
              <w:t xml:space="preserve"> отлёт</w:t>
            </w:r>
            <w:r>
              <w:rPr>
                <w:rFonts w:asciiTheme="minorHAnsi" w:hAnsiTheme="minorHAnsi"/>
                <w:b/>
              </w:rPr>
              <w:t xml:space="preserve">, сухую траву). </w:t>
            </w:r>
            <w:r w:rsidRPr="00CE3752">
              <w:rPr>
                <w:rFonts w:asciiTheme="minorHAnsi" w:hAnsiTheme="minorHAnsi"/>
                <w:b/>
              </w:rPr>
              <w:t>Руководителям организаций просьба убирать мусор за своими ограждениями.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Pr="00CE3752">
              <w:rPr>
                <w:rFonts w:asciiTheme="minorHAnsi" w:hAnsiTheme="minorHAnsi"/>
                <w:b/>
                <w:sz w:val="23"/>
                <w:szCs w:val="23"/>
              </w:rPr>
              <w:t>Обратите внимание на растущие кустарники, деревья на вашей придомовой территории, которые мешают проезжей части и электропроводам.</w:t>
            </w:r>
            <w:r>
              <w:rPr>
                <w:rFonts w:asciiTheme="minorHAnsi" w:hAnsiTheme="minorHAnsi"/>
                <w:b/>
                <w:sz w:val="23"/>
                <w:szCs w:val="23"/>
              </w:rPr>
              <w:t xml:space="preserve"> </w:t>
            </w:r>
            <w:r w:rsidRPr="00CE3752">
              <w:rPr>
                <w:rFonts w:asciiTheme="minorHAnsi" w:hAnsiTheme="minorHAnsi"/>
                <w:b/>
                <w:sz w:val="23"/>
                <w:szCs w:val="23"/>
              </w:rPr>
              <w:t>Пожалуйста, проведите санитарную вырубку этих насаждений.</w:t>
            </w:r>
          </w:p>
        </w:tc>
      </w:tr>
    </w:tbl>
    <w:p w:rsidR="003525DA" w:rsidRPr="00B75203" w:rsidRDefault="00A64118" w:rsidP="00B75203">
      <w:pPr>
        <w:pStyle w:val="sfst"/>
        <w:shd w:val="clear" w:color="auto" w:fill="FFFFFF"/>
        <w:spacing w:before="0" w:beforeAutospacing="0" w:after="0" w:afterAutospacing="0"/>
        <w:jc w:val="center"/>
        <w:rPr>
          <w:rFonts w:ascii="Verdana" w:hAnsi="Verdana"/>
          <w:b/>
          <w:color w:val="C00000"/>
          <w:sz w:val="20"/>
          <w:szCs w:val="20"/>
          <w:u w:val="single"/>
          <w:shd w:val="clear" w:color="auto" w:fill="FFFFFF"/>
        </w:rPr>
      </w:pPr>
      <w:r>
        <w:rPr>
          <w:rFonts w:ascii="Verdana" w:hAnsi="Verdana"/>
          <w:noProof/>
          <w:color w:val="000000" w:themeColor="text1"/>
          <w:sz w:val="20"/>
          <w:szCs w:val="20"/>
        </w:rPr>
        <w:pict>
          <v:shape id="_x0000_s1035" type="#_x0000_t172" style="position:absolute;left:0;text-align:left;margin-left:.95pt;margin-top:14.25pt;width:127.5pt;height:39.75pt;z-index:-251655168;mso-position-horizontal-relative:text;mso-position-vertical-relative:text;mso-width-relative:page;mso-height-relative:page" wrapcoords="20584 0 127 6113 -127 8558 -127 18747 127 19562 5082 19562 7878 19562 21473 14264 21727 13042 21854 0 20584 0" adj="6924" fillcolor="#60c" strokecolor="#c9f">
            <v:fill color2="#c0c" focus="100%" type="gradient"/>
            <v:shadow color="#99f" opacity="52429f" offset="3pt,3pt"/>
            <v:textpath style="font-family:&quot;Impact&quot;;font-size:18pt;v-text-kern:t" trim="t" fitpath="t" string="С праздником!"/>
            <w10:wrap type="through"/>
          </v:shape>
        </w:pict>
      </w:r>
      <w:r w:rsidR="00B75203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 xml:space="preserve">                                   </w:t>
      </w:r>
      <w:r w:rsidR="003525DA" w:rsidRPr="00B75203">
        <w:rPr>
          <w:rFonts w:ascii="Verdana" w:hAnsi="Verdana"/>
          <w:b/>
          <w:color w:val="C00000"/>
          <w:sz w:val="20"/>
          <w:szCs w:val="20"/>
          <w:u w:val="single"/>
          <w:shd w:val="clear" w:color="auto" w:fill="FFFFFF"/>
        </w:rPr>
        <w:t>Поздравля</w:t>
      </w:r>
      <w:r w:rsidR="00E3347B" w:rsidRPr="00B75203">
        <w:rPr>
          <w:rFonts w:ascii="Verdana" w:hAnsi="Verdana"/>
          <w:b/>
          <w:color w:val="C00000"/>
          <w:sz w:val="20"/>
          <w:szCs w:val="20"/>
          <w:u w:val="single"/>
          <w:shd w:val="clear" w:color="auto" w:fill="FFFFFF"/>
        </w:rPr>
        <w:t>ю всех предпринимателей с профессиональным праздником</w:t>
      </w:r>
      <w:r w:rsidR="003525DA" w:rsidRPr="00B75203">
        <w:rPr>
          <w:rFonts w:ascii="Verdana" w:hAnsi="Verdana"/>
          <w:b/>
          <w:color w:val="C00000"/>
          <w:sz w:val="20"/>
          <w:szCs w:val="20"/>
          <w:u w:val="single"/>
          <w:shd w:val="clear" w:color="auto" w:fill="FFFFFF"/>
        </w:rPr>
        <w:t>!</w:t>
      </w:r>
      <w:r w:rsidR="00B75203" w:rsidRPr="00B75203">
        <w:rPr>
          <w:snapToGrid w:val="0"/>
          <w:color w:val="000000"/>
          <w:w w:val="0"/>
          <w:sz w:val="20"/>
          <w:szCs w:val="2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9C7FB2" w:rsidRDefault="00E3347B" w:rsidP="00B75203">
      <w:pPr>
        <w:pStyle w:val="sfst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393543">
        <w:rPr>
          <w:b/>
          <w:color w:val="000000"/>
        </w:rPr>
        <w:t>Ж</w:t>
      </w:r>
      <w:r w:rsidR="003525DA" w:rsidRPr="00393543">
        <w:rPr>
          <w:b/>
          <w:color w:val="000000"/>
        </w:rPr>
        <w:t>ела</w:t>
      </w:r>
      <w:r w:rsidRPr="00393543">
        <w:rPr>
          <w:b/>
          <w:color w:val="000000"/>
        </w:rPr>
        <w:t>ю в</w:t>
      </w:r>
      <w:r w:rsidR="003525DA" w:rsidRPr="00393543">
        <w:rPr>
          <w:b/>
          <w:color w:val="000000"/>
        </w:rPr>
        <w:t>ам успешного ведения своего дела, материального благополучия,</w:t>
      </w:r>
      <w:r w:rsidRPr="00393543">
        <w:rPr>
          <w:b/>
          <w:color w:val="000000"/>
        </w:rPr>
        <w:t xml:space="preserve"> </w:t>
      </w:r>
      <w:r w:rsidR="003525DA" w:rsidRPr="00393543">
        <w:rPr>
          <w:b/>
          <w:color w:val="000000"/>
        </w:rPr>
        <w:t xml:space="preserve">налаживания </w:t>
      </w:r>
      <w:r w:rsidR="009C7FB2">
        <w:rPr>
          <w:b/>
          <w:color w:val="000000"/>
        </w:rPr>
        <w:t xml:space="preserve">             </w:t>
      </w:r>
    </w:p>
    <w:p w:rsidR="005E5E6E" w:rsidRDefault="009C7FB2" w:rsidP="00B75203">
      <w:pPr>
        <w:pStyle w:val="sfst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</w:t>
      </w:r>
      <w:r w:rsidR="003525DA" w:rsidRPr="00393543">
        <w:rPr>
          <w:b/>
          <w:color w:val="000000"/>
        </w:rPr>
        <w:t xml:space="preserve">новых прочных партнёрских связей, </w:t>
      </w:r>
      <w:r w:rsidR="005E5E6E">
        <w:rPr>
          <w:b/>
          <w:color w:val="000000"/>
        </w:rPr>
        <w:t xml:space="preserve"> </w:t>
      </w:r>
    </w:p>
    <w:p w:rsidR="00B75203" w:rsidRDefault="009C7FB2" w:rsidP="00E3347B">
      <w:pPr>
        <w:pStyle w:val="sfst"/>
        <w:shd w:val="clear" w:color="auto" w:fill="FFFFFF"/>
        <w:spacing w:before="0" w:beforeAutospacing="0" w:after="0" w:afterAutospacing="0"/>
        <w:jc w:val="center"/>
        <w:rPr>
          <w:rFonts w:ascii="Verdana" w:hAnsi="Verdana" w:cstheme="minorHAnsi"/>
          <w:b/>
          <w:color w:val="C00000"/>
          <w:sz w:val="20"/>
          <w:szCs w:val="20"/>
          <w:u w:val="single"/>
          <w:shd w:val="clear" w:color="auto" w:fill="FFFFFF"/>
        </w:rPr>
      </w:pPr>
      <w:r w:rsidRPr="00A26B53">
        <w:rPr>
          <w:rFonts w:asciiTheme="majorHAnsi" w:hAnsiTheme="majorHAnsi"/>
          <w:b/>
          <w:noProof/>
          <w:color w:val="FF0000"/>
          <w:sz w:val="20"/>
          <w:szCs w:val="20"/>
          <w:u w:val="single"/>
        </w:rPr>
        <w:drawing>
          <wp:anchor distT="0" distB="0" distL="114300" distR="114300" simplePos="0" relativeHeight="251660288" behindDoc="0" locked="0" layoutInCell="1" allowOverlap="1" wp14:anchorId="63A4C25E" wp14:editId="42C1887C">
            <wp:simplePos x="0" y="0"/>
            <wp:positionH relativeFrom="column">
              <wp:posOffset>2540</wp:posOffset>
            </wp:positionH>
            <wp:positionV relativeFrom="paragraph">
              <wp:posOffset>22860</wp:posOffset>
            </wp:positionV>
            <wp:extent cx="1474470" cy="990600"/>
            <wp:effectExtent l="0" t="0" r="0" b="0"/>
            <wp:wrapThrough wrapText="bothSides">
              <wp:wrapPolygon edited="0">
                <wp:start x="0" y="0"/>
                <wp:lineTo x="0" y="21185"/>
                <wp:lineTo x="21209" y="21185"/>
                <wp:lineTo x="21209" y="0"/>
                <wp:lineTo x="0" y="0"/>
              </wp:wrapPolygon>
            </wp:wrapThrough>
            <wp:docPr id="20" name="Рисунок 20" descr="C:\Users\Irbis\Desktop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C:\Users\Irbis\Desktop\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447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000000"/>
        </w:rPr>
        <w:t xml:space="preserve"> </w:t>
      </w:r>
      <w:r w:rsidR="003525DA" w:rsidRPr="00393543">
        <w:rPr>
          <w:b/>
          <w:color w:val="000000"/>
        </w:rPr>
        <w:t>здоровья и уверенности в завтрашнем дне.</w:t>
      </w:r>
      <w:r w:rsidR="003525DA" w:rsidRPr="00393543">
        <w:rPr>
          <w:rFonts w:asciiTheme="minorHAnsi" w:hAnsiTheme="minorHAnsi"/>
          <w:color w:val="000000"/>
        </w:rPr>
        <w:br/>
      </w:r>
      <w:r w:rsidR="003525DA" w:rsidRPr="00A26B53">
        <w:rPr>
          <w:rFonts w:ascii="Verdana" w:hAnsi="Verdana" w:cstheme="minorHAnsi"/>
          <w:b/>
          <w:color w:val="C00000"/>
          <w:sz w:val="20"/>
          <w:szCs w:val="20"/>
          <w:u w:val="single"/>
          <w:shd w:val="clear" w:color="auto" w:fill="FFFFFF"/>
        </w:rPr>
        <w:t>Дорогие библиотекари и просто ценители литературы, поздравля</w:t>
      </w:r>
      <w:r w:rsidR="00E3347B" w:rsidRPr="00A26B53">
        <w:rPr>
          <w:rFonts w:ascii="Verdana" w:hAnsi="Verdana" w:cstheme="minorHAnsi"/>
          <w:b/>
          <w:color w:val="C00000"/>
          <w:sz w:val="20"/>
          <w:szCs w:val="20"/>
          <w:u w:val="single"/>
          <w:shd w:val="clear" w:color="auto" w:fill="FFFFFF"/>
        </w:rPr>
        <w:t>ю</w:t>
      </w:r>
      <w:r w:rsidR="003525DA" w:rsidRPr="00A26B53">
        <w:rPr>
          <w:rFonts w:ascii="Verdana" w:hAnsi="Verdana" w:cstheme="minorHAnsi"/>
          <w:b/>
          <w:color w:val="C00000"/>
          <w:sz w:val="20"/>
          <w:szCs w:val="20"/>
          <w:u w:val="single"/>
          <w:shd w:val="clear" w:color="auto" w:fill="FFFFFF"/>
        </w:rPr>
        <w:t xml:space="preserve"> вас с Всероссийским днем библиотек.</w:t>
      </w:r>
    </w:p>
    <w:p w:rsidR="00A26B53" w:rsidRPr="00A26B53" w:rsidRDefault="00A26B53" w:rsidP="00A26B53">
      <w:pPr>
        <w:shd w:val="clear" w:color="auto" w:fill="FFFFFF"/>
        <w:suppressAutoHyphens w:val="0"/>
        <w:jc w:val="center"/>
        <w:rPr>
          <w:b/>
          <w:iCs/>
          <w:color w:val="000000" w:themeColor="text1"/>
          <w:sz w:val="2"/>
          <w:szCs w:val="2"/>
          <w:lang w:eastAsia="ru-RU"/>
        </w:rPr>
      </w:pPr>
    </w:p>
    <w:p w:rsidR="009C7FB2" w:rsidRDefault="008219FB" w:rsidP="009C7FB2">
      <w:pPr>
        <w:shd w:val="clear" w:color="auto" w:fill="FFFFFF"/>
        <w:suppressAutoHyphens w:val="0"/>
        <w:jc w:val="center"/>
        <w:rPr>
          <w:b/>
          <w:iCs/>
          <w:color w:val="000000" w:themeColor="text1"/>
          <w:lang w:eastAsia="ru-RU"/>
        </w:rPr>
      </w:pPr>
      <w:r w:rsidRPr="008219FB">
        <w:rPr>
          <w:b/>
          <w:iCs/>
          <w:color w:val="000000" w:themeColor="text1"/>
          <w:lang w:eastAsia="ru-RU"/>
        </w:rPr>
        <w:t xml:space="preserve">Искренне </w:t>
      </w:r>
      <w:r>
        <w:rPr>
          <w:b/>
          <w:iCs/>
          <w:color w:val="000000" w:themeColor="text1"/>
          <w:lang w:eastAsia="ru-RU"/>
        </w:rPr>
        <w:t>желаю</w:t>
      </w:r>
      <w:r w:rsidRPr="008219FB">
        <w:rPr>
          <w:b/>
          <w:iCs/>
          <w:color w:val="000000" w:themeColor="text1"/>
          <w:lang w:eastAsia="ru-RU"/>
        </w:rPr>
        <w:t xml:space="preserve"> новых творческих и профессиональных успехов, здоровья, благосостояния и процветания вам и вашим библиотекам, пополнения библиотечных фондов и достойного финансирования!</w:t>
      </w:r>
      <w:r w:rsidR="00B75203">
        <w:rPr>
          <w:b/>
          <w:iCs/>
          <w:color w:val="000000" w:themeColor="text1"/>
          <w:lang w:eastAsia="ru-RU"/>
        </w:rPr>
        <w:t xml:space="preserve"> </w:t>
      </w:r>
      <w:r w:rsidRPr="008219FB">
        <w:rPr>
          <w:b/>
          <w:iCs/>
          <w:color w:val="000000" w:themeColor="text1"/>
          <w:lang w:eastAsia="ru-RU"/>
        </w:rPr>
        <w:t xml:space="preserve">А </w:t>
      </w:r>
      <w:r w:rsidR="009C7FB2">
        <w:rPr>
          <w:b/>
          <w:iCs/>
          <w:color w:val="000000" w:themeColor="text1"/>
          <w:lang w:eastAsia="ru-RU"/>
        </w:rPr>
        <w:t xml:space="preserve">         </w:t>
      </w:r>
    </w:p>
    <w:p w:rsidR="00A26B53" w:rsidRDefault="009C7FB2" w:rsidP="009C7FB2">
      <w:pPr>
        <w:shd w:val="clear" w:color="auto" w:fill="FFFFFF"/>
        <w:suppressAutoHyphens w:val="0"/>
        <w:jc w:val="center"/>
        <w:rPr>
          <w:b/>
          <w:iCs/>
          <w:color w:val="000000" w:themeColor="text1"/>
          <w:lang w:eastAsia="ru-RU"/>
        </w:rPr>
      </w:pPr>
      <w:r>
        <w:rPr>
          <w:b/>
          <w:iCs/>
          <w:color w:val="000000" w:themeColor="text1"/>
          <w:lang w:eastAsia="ru-RU"/>
        </w:rPr>
        <w:t xml:space="preserve">                   </w:t>
      </w:r>
      <w:r w:rsidR="008219FB" w:rsidRPr="008219FB">
        <w:rPr>
          <w:b/>
          <w:iCs/>
          <w:color w:val="000000" w:themeColor="text1"/>
          <w:lang w:eastAsia="ru-RU"/>
        </w:rPr>
        <w:t>самое главное – оставаться всегда</w:t>
      </w:r>
      <w:r w:rsidR="00A26B53">
        <w:rPr>
          <w:b/>
          <w:iCs/>
          <w:color w:val="000000" w:themeColor="text1"/>
          <w:lang w:eastAsia="ru-RU"/>
        </w:rPr>
        <w:t xml:space="preserve"> </w:t>
      </w:r>
      <w:r w:rsidR="008219FB" w:rsidRPr="008219FB">
        <w:rPr>
          <w:b/>
          <w:iCs/>
          <w:color w:val="000000" w:themeColor="text1"/>
          <w:lang w:eastAsia="ru-RU"/>
        </w:rPr>
        <w:t xml:space="preserve">Библиотекарями по состоянию </w:t>
      </w:r>
      <w:r w:rsidR="00A26B53">
        <w:rPr>
          <w:b/>
          <w:iCs/>
          <w:color w:val="000000" w:themeColor="text1"/>
          <w:lang w:eastAsia="ru-RU"/>
        </w:rPr>
        <w:t>души и сердца!</w:t>
      </w:r>
      <w:r w:rsidR="005E5E6E">
        <w:rPr>
          <w:b/>
          <w:iCs/>
          <w:color w:val="000000" w:themeColor="text1"/>
          <w:lang w:eastAsia="ru-RU"/>
        </w:rPr>
        <w:t xml:space="preserve"> </w:t>
      </w:r>
    </w:p>
    <w:p w:rsidR="007D7D4C" w:rsidRDefault="00B75203" w:rsidP="005E5E6E">
      <w:pPr>
        <w:shd w:val="clear" w:color="auto" w:fill="FFFFFF"/>
        <w:suppressAutoHyphens w:val="0"/>
        <w:ind w:left="2124" w:firstLine="708"/>
        <w:jc w:val="center"/>
        <w:sectPr w:rsidR="007D7D4C" w:rsidSect="002D532F">
          <w:type w:val="continuous"/>
          <w:pgSz w:w="11906" w:h="16838"/>
          <w:pgMar w:top="284" w:right="851" w:bottom="244" w:left="851" w:header="709" w:footer="709" w:gutter="0"/>
          <w:pgBorders w:offsetFrom="page">
            <w:top w:val="stars3d" w:sz="15" w:space="24" w:color="auto"/>
            <w:left w:val="stars3d" w:sz="15" w:space="24" w:color="auto"/>
            <w:bottom w:val="stars3d" w:sz="15" w:space="24" w:color="auto"/>
            <w:right w:val="stars3d" w:sz="15" w:space="24" w:color="auto"/>
          </w:pgBorders>
          <w:cols w:space="708"/>
          <w:docGrid w:linePitch="360"/>
        </w:sectPr>
      </w:pPr>
      <w:r w:rsidRPr="00A26B53">
        <w:rPr>
          <w:rFonts w:asciiTheme="majorHAnsi" w:hAnsiTheme="majorHAnsi"/>
          <w:b/>
          <w:color w:val="FF0000"/>
          <w:sz w:val="22"/>
          <w:szCs w:val="22"/>
          <w:lang w:eastAsia="ru-RU"/>
        </w:rPr>
        <w:t>С уважением г</w:t>
      </w:r>
      <w:r w:rsidR="003525DA" w:rsidRPr="00A26B53">
        <w:rPr>
          <w:rFonts w:asciiTheme="majorHAnsi" w:hAnsiTheme="majorHAnsi"/>
          <w:b/>
          <w:color w:val="FF0000"/>
          <w:sz w:val="22"/>
          <w:szCs w:val="22"/>
          <w:lang w:eastAsia="ru-RU"/>
        </w:rPr>
        <w:t xml:space="preserve">лава поселения </w:t>
      </w:r>
      <w:proofErr w:type="spellStart"/>
      <w:r w:rsidR="003525DA" w:rsidRPr="00A26B53">
        <w:rPr>
          <w:rFonts w:asciiTheme="majorHAnsi" w:hAnsiTheme="majorHAnsi"/>
          <w:b/>
          <w:color w:val="FF0000"/>
          <w:sz w:val="22"/>
          <w:szCs w:val="22"/>
          <w:lang w:eastAsia="ru-RU"/>
        </w:rPr>
        <w:t>С.И.Дурышева</w:t>
      </w:r>
      <w:proofErr w:type="spellEnd"/>
    </w:p>
    <w:tbl>
      <w:tblPr>
        <w:tblStyle w:val="a8"/>
        <w:tblW w:w="0" w:type="auto"/>
        <w:tblInd w:w="1326" w:type="dxa"/>
        <w:tblLook w:val="04A0" w:firstRow="1" w:lastRow="0" w:firstColumn="1" w:lastColumn="0" w:noHBand="0" w:noVBand="1"/>
      </w:tblPr>
      <w:tblGrid>
        <w:gridCol w:w="1691"/>
        <w:gridCol w:w="1839"/>
      </w:tblGrid>
      <w:tr w:rsidR="00FE1466" w:rsidRPr="00B41476" w:rsidTr="002D532F"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</w:tcPr>
          <w:p w:rsidR="00D36951" w:rsidRPr="00493BFD" w:rsidRDefault="00D36951" w:rsidP="007D7D4C">
            <w:pPr>
              <w:tabs>
                <w:tab w:val="center" w:pos="5017"/>
              </w:tabs>
              <w:jc w:val="center"/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</w:tcPr>
          <w:p w:rsidR="00D36951" w:rsidRPr="00493BFD" w:rsidRDefault="00D36951" w:rsidP="007D7D4C">
            <w:pPr>
              <w:tabs>
                <w:tab w:val="left" w:pos="1335"/>
              </w:tabs>
              <w:jc w:val="center"/>
            </w:pPr>
          </w:p>
        </w:tc>
      </w:tr>
      <w:tr w:rsidR="00FE1466" w:rsidRPr="00B41476" w:rsidTr="002D532F"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</w:tcPr>
          <w:p w:rsidR="00D36951" w:rsidRPr="00493BFD" w:rsidRDefault="00D36951" w:rsidP="007D7D4C">
            <w:pPr>
              <w:tabs>
                <w:tab w:val="center" w:pos="5017"/>
              </w:tabs>
              <w:jc w:val="center"/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</w:tcPr>
          <w:p w:rsidR="00D36951" w:rsidRPr="00493BFD" w:rsidRDefault="00D36951" w:rsidP="007D7D4C">
            <w:pPr>
              <w:tabs>
                <w:tab w:val="center" w:pos="5017"/>
              </w:tabs>
              <w:jc w:val="center"/>
            </w:pPr>
          </w:p>
        </w:tc>
      </w:tr>
    </w:tbl>
    <w:p w:rsidR="00F048CE" w:rsidRPr="00B41476" w:rsidRDefault="00F048CE" w:rsidP="007D7D4C">
      <w:pPr>
        <w:pStyle w:val="pcont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b/>
          <w:color w:val="000000"/>
          <w:sz w:val="22"/>
          <w:szCs w:val="22"/>
        </w:rPr>
      </w:pPr>
    </w:p>
    <w:sectPr w:rsidR="00F048CE" w:rsidRPr="00B41476" w:rsidSect="00212DEA">
      <w:type w:val="continuous"/>
      <w:pgSz w:w="11906" w:h="16838"/>
      <w:pgMar w:top="284" w:right="851" w:bottom="244" w:left="851" w:header="709" w:footer="709" w:gutter="0"/>
      <w:pgBorders w:offsetFrom="page">
        <w:top w:val="stars3d" w:sz="15" w:space="24" w:color="auto"/>
        <w:left w:val="stars3d" w:sz="15" w:space="24" w:color="auto"/>
        <w:bottom w:val="stars3d" w:sz="15" w:space="24" w:color="auto"/>
        <w:right w:val="stars3d" w:sz="15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4118" w:rsidRDefault="00A64118">
      <w:r>
        <w:separator/>
      </w:r>
    </w:p>
  </w:endnote>
  <w:endnote w:type="continuationSeparator" w:id="0">
    <w:p w:rsidR="00A64118" w:rsidRDefault="00A64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7AF1" w:rsidRDefault="00A64118">
    <w:pPr>
      <w:pStyle w:val="a4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15" o:spid="_x0000_s2049" type="#_x0000_t202" style="position:absolute;margin-left:546.65pt;margin-top:.05pt;width:6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" stroked="f">
          <v:fill opacity="0"/>
          <v:textbox style="mso-next-textbox:#Надпись 15" inset="0,0,0,0">
            <w:txbxContent>
              <w:p w:rsidR="008A7AF1" w:rsidRDefault="00841F33">
                <w:pPr>
                  <w:pStyle w:val="a4"/>
                </w:pPr>
                <w:r>
                  <w:rPr>
                    <w:rStyle w:val="a3"/>
                  </w:rPr>
                  <w:fldChar w:fldCharType="begin"/>
                </w:r>
                <w:r w:rsidR="009A334F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2C3899">
                  <w:rPr>
                    <w:rStyle w:val="a3"/>
                    <w:noProof/>
                  </w:rPr>
                  <w:t>3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4118" w:rsidRDefault="00A64118">
      <w:r>
        <w:separator/>
      </w:r>
    </w:p>
  </w:footnote>
  <w:footnote w:type="continuationSeparator" w:id="0">
    <w:p w:rsidR="00A64118" w:rsidRDefault="00A641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865C49"/>
    <w:multiLevelType w:val="hybridMultilevel"/>
    <w:tmpl w:val="53E28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F35E00"/>
    <w:multiLevelType w:val="multilevel"/>
    <w:tmpl w:val="D1565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68554BB"/>
    <w:multiLevelType w:val="hybridMultilevel"/>
    <w:tmpl w:val="91AA93A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DF115BD"/>
    <w:multiLevelType w:val="hybridMultilevel"/>
    <w:tmpl w:val="90BE5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162981"/>
    <w:multiLevelType w:val="hybridMultilevel"/>
    <w:tmpl w:val="4F561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6AA9"/>
    <w:rsid w:val="000172D1"/>
    <w:rsid w:val="000256AC"/>
    <w:rsid w:val="0006023B"/>
    <w:rsid w:val="00090746"/>
    <w:rsid w:val="000A08EA"/>
    <w:rsid w:val="000C5182"/>
    <w:rsid w:val="000E46CE"/>
    <w:rsid w:val="00114451"/>
    <w:rsid w:val="00120C1B"/>
    <w:rsid w:val="0013381A"/>
    <w:rsid w:val="001346FB"/>
    <w:rsid w:val="0013788D"/>
    <w:rsid w:val="00160368"/>
    <w:rsid w:val="00165715"/>
    <w:rsid w:val="00191B8B"/>
    <w:rsid w:val="00203506"/>
    <w:rsid w:val="002075F9"/>
    <w:rsid w:val="00212DEA"/>
    <w:rsid w:val="00215122"/>
    <w:rsid w:val="00217611"/>
    <w:rsid w:val="00230481"/>
    <w:rsid w:val="00242590"/>
    <w:rsid w:val="00242E76"/>
    <w:rsid w:val="00246C51"/>
    <w:rsid w:val="00267F9A"/>
    <w:rsid w:val="002807B6"/>
    <w:rsid w:val="002841D9"/>
    <w:rsid w:val="0028722A"/>
    <w:rsid w:val="00287F0F"/>
    <w:rsid w:val="002A2C78"/>
    <w:rsid w:val="002A3D01"/>
    <w:rsid w:val="002B1E71"/>
    <w:rsid w:val="002C3899"/>
    <w:rsid w:val="002D532F"/>
    <w:rsid w:val="002D7244"/>
    <w:rsid w:val="002E3B05"/>
    <w:rsid w:val="002E3E8E"/>
    <w:rsid w:val="002F59B4"/>
    <w:rsid w:val="00300963"/>
    <w:rsid w:val="003208FD"/>
    <w:rsid w:val="00323D63"/>
    <w:rsid w:val="00333A1F"/>
    <w:rsid w:val="003352A1"/>
    <w:rsid w:val="00342B76"/>
    <w:rsid w:val="00346021"/>
    <w:rsid w:val="00351DF4"/>
    <w:rsid w:val="003525DA"/>
    <w:rsid w:val="00393543"/>
    <w:rsid w:val="00395905"/>
    <w:rsid w:val="003D0566"/>
    <w:rsid w:val="003D7539"/>
    <w:rsid w:val="003F0A19"/>
    <w:rsid w:val="003F1CB7"/>
    <w:rsid w:val="003F3F70"/>
    <w:rsid w:val="0042561B"/>
    <w:rsid w:val="0045010E"/>
    <w:rsid w:val="00470BD6"/>
    <w:rsid w:val="00493BFD"/>
    <w:rsid w:val="004A0048"/>
    <w:rsid w:val="004A7299"/>
    <w:rsid w:val="004E1BC5"/>
    <w:rsid w:val="004E2438"/>
    <w:rsid w:val="004E47C4"/>
    <w:rsid w:val="00521EE4"/>
    <w:rsid w:val="00563228"/>
    <w:rsid w:val="005730ED"/>
    <w:rsid w:val="00593804"/>
    <w:rsid w:val="005B2719"/>
    <w:rsid w:val="005D0164"/>
    <w:rsid w:val="005E5E6E"/>
    <w:rsid w:val="005F19D1"/>
    <w:rsid w:val="005F5F4D"/>
    <w:rsid w:val="00621BE4"/>
    <w:rsid w:val="00646D7D"/>
    <w:rsid w:val="00650169"/>
    <w:rsid w:val="006533B4"/>
    <w:rsid w:val="00666FB6"/>
    <w:rsid w:val="0067103A"/>
    <w:rsid w:val="00672980"/>
    <w:rsid w:val="0067784E"/>
    <w:rsid w:val="006A7E22"/>
    <w:rsid w:val="006B3F89"/>
    <w:rsid w:val="006C03C3"/>
    <w:rsid w:val="006D6A8E"/>
    <w:rsid w:val="006F1F78"/>
    <w:rsid w:val="006F29E9"/>
    <w:rsid w:val="006F7CC1"/>
    <w:rsid w:val="007031C2"/>
    <w:rsid w:val="00705229"/>
    <w:rsid w:val="00716798"/>
    <w:rsid w:val="007222FC"/>
    <w:rsid w:val="007227A8"/>
    <w:rsid w:val="007317C8"/>
    <w:rsid w:val="00736C4C"/>
    <w:rsid w:val="0074373A"/>
    <w:rsid w:val="00764AD2"/>
    <w:rsid w:val="00774E48"/>
    <w:rsid w:val="0079190A"/>
    <w:rsid w:val="007C680E"/>
    <w:rsid w:val="007D7D4C"/>
    <w:rsid w:val="007E159D"/>
    <w:rsid w:val="007F6D14"/>
    <w:rsid w:val="0080154D"/>
    <w:rsid w:val="008219FB"/>
    <w:rsid w:val="00830162"/>
    <w:rsid w:val="00835416"/>
    <w:rsid w:val="00836804"/>
    <w:rsid w:val="00841F33"/>
    <w:rsid w:val="00856AA9"/>
    <w:rsid w:val="0089468C"/>
    <w:rsid w:val="00897D0F"/>
    <w:rsid w:val="008A73A8"/>
    <w:rsid w:val="008B6790"/>
    <w:rsid w:val="008C469D"/>
    <w:rsid w:val="008F3F37"/>
    <w:rsid w:val="009108AC"/>
    <w:rsid w:val="00913C17"/>
    <w:rsid w:val="00920C96"/>
    <w:rsid w:val="009359CB"/>
    <w:rsid w:val="0094015F"/>
    <w:rsid w:val="00946C16"/>
    <w:rsid w:val="009558FC"/>
    <w:rsid w:val="00994B85"/>
    <w:rsid w:val="00994F88"/>
    <w:rsid w:val="009A334F"/>
    <w:rsid w:val="009C7FB2"/>
    <w:rsid w:val="009D54ED"/>
    <w:rsid w:val="009F54CC"/>
    <w:rsid w:val="00A1568A"/>
    <w:rsid w:val="00A26B53"/>
    <w:rsid w:val="00A35498"/>
    <w:rsid w:val="00A45A9C"/>
    <w:rsid w:val="00A56F25"/>
    <w:rsid w:val="00A624BA"/>
    <w:rsid w:val="00A64118"/>
    <w:rsid w:val="00A82B74"/>
    <w:rsid w:val="00A94D1E"/>
    <w:rsid w:val="00AA73E8"/>
    <w:rsid w:val="00AB6DB3"/>
    <w:rsid w:val="00AB7AFE"/>
    <w:rsid w:val="00AC4058"/>
    <w:rsid w:val="00AE26C8"/>
    <w:rsid w:val="00B24280"/>
    <w:rsid w:val="00B26A52"/>
    <w:rsid w:val="00B35396"/>
    <w:rsid w:val="00B41476"/>
    <w:rsid w:val="00B51FAE"/>
    <w:rsid w:val="00B62831"/>
    <w:rsid w:val="00B75203"/>
    <w:rsid w:val="00B77B7C"/>
    <w:rsid w:val="00B86727"/>
    <w:rsid w:val="00BD07F8"/>
    <w:rsid w:val="00BE478E"/>
    <w:rsid w:val="00CC5C4B"/>
    <w:rsid w:val="00CD4B8A"/>
    <w:rsid w:val="00CD7B8D"/>
    <w:rsid w:val="00CE3752"/>
    <w:rsid w:val="00CE77DB"/>
    <w:rsid w:val="00CF3691"/>
    <w:rsid w:val="00D1210A"/>
    <w:rsid w:val="00D26071"/>
    <w:rsid w:val="00D36951"/>
    <w:rsid w:val="00D4066E"/>
    <w:rsid w:val="00D801AD"/>
    <w:rsid w:val="00DF4942"/>
    <w:rsid w:val="00E26B74"/>
    <w:rsid w:val="00E3347B"/>
    <w:rsid w:val="00E97654"/>
    <w:rsid w:val="00EA5DF7"/>
    <w:rsid w:val="00ED0D92"/>
    <w:rsid w:val="00EF7B26"/>
    <w:rsid w:val="00F01C7A"/>
    <w:rsid w:val="00F048CE"/>
    <w:rsid w:val="00F0710A"/>
    <w:rsid w:val="00F265B8"/>
    <w:rsid w:val="00F472EE"/>
    <w:rsid w:val="00F530A5"/>
    <w:rsid w:val="00F678AA"/>
    <w:rsid w:val="00F70DBD"/>
    <w:rsid w:val="00F75EF9"/>
    <w:rsid w:val="00F81D6C"/>
    <w:rsid w:val="00FA1353"/>
    <w:rsid w:val="00FB0445"/>
    <w:rsid w:val="00FC4F02"/>
    <w:rsid w:val="00FD1EF5"/>
    <w:rsid w:val="00FE1466"/>
    <w:rsid w:val="00FF75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E8CE858F-4E71-41B2-892E-D35350699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D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B7520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uiPriority w:val="99"/>
    <w:semiHidden/>
    <w:rsid w:val="00351DF4"/>
    <w:rPr>
      <w:rFonts w:cs="Times New Roman"/>
    </w:rPr>
  </w:style>
  <w:style w:type="paragraph" w:styleId="a4">
    <w:name w:val="footer"/>
    <w:basedOn w:val="a"/>
    <w:link w:val="a5"/>
    <w:uiPriority w:val="99"/>
    <w:semiHidden/>
    <w:rsid w:val="00351DF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351DF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unhideWhenUsed/>
    <w:rsid w:val="00351DF4"/>
    <w:pPr>
      <w:suppressAutoHyphens w:val="0"/>
      <w:spacing w:before="100" w:beforeAutospacing="1" w:after="100" w:afterAutospacing="1"/>
    </w:pPr>
    <w:rPr>
      <w:rFonts w:eastAsiaTheme="minorEastAsia"/>
      <w:lang w:eastAsia="ru-RU"/>
    </w:rPr>
  </w:style>
  <w:style w:type="character" w:styleId="a7">
    <w:name w:val="Hyperlink"/>
    <w:basedOn w:val="a0"/>
    <w:uiPriority w:val="99"/>
    <w:semiHidden/>
    <w:unhideWhenUsed/>
    <w:rsid w:val="00351DF4"/>
    <w:rPr>
      <w:color w:val="0000FF"/>
      <w:u w:val="single"/>
    </w:rPr>
  </w:style>
  <w:style w:type="table" w:styleId="a8">
    <w:name w:val="Table Grid"/>
    <w:basedOn w:val="a1"/>
    <w:uiPriority w:val="39"/>
    <w:rsid w:val="003F3F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2841D9"/>
  </w:style>
  <w:style w:type="character" w:styleId="a9">
    <w:name w:val="Emphasis"/>
    <w:basedOn w:val="a0"/>
    <w:uiPriority w:val="20"/>
    <w:qFormat/>
    <w:rsid w:val="002841D9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6D6A8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D6A8E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pcont">
    <w:name w:val="pcont"/>
    <w:basedOn w:val="a"/>
    <w:rsid w:val="00A56F2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western">
    <w:name w:val="western"/>
    <w:basedOn w:val="a"/>
    <w:rsid w:val="00B41476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c">
    <w:name w:val="Strong"/>
    <w:basedOn w:val="a0"/>
    <w:uiPriority w:val="22"/>
    <w:qFormat/>
    <w:rsid w:val="00B62831"/>
    <w:rPr>
      <w:b/>
      <w:bCs/>
    </w:rPr>
  </w:style>
  <w:style w:type="paragraph" w:customStyle="1" w:styleId="sfst">
    <w:name w:val="sfst"/>
    <w:basedOn w:val="a"/>
    <w:rsid w:val="006C03C3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7520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paragraph" w:styleId="ad">
    <w:name w:val="List Paragraph"/>
    <w:basedOn w:val="a"/>
    <w:uiPriority w:val="34"/>
    <w:qFormat/>
    <w:rsid w:val="009C7FB2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jpeg"/><Relationship Id="rId18" Type="http://schemas.openxmlformats.org/officeDocument/2006/relationships/image" Target="media/image9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hyperlink" Target="https://vk.com/public179535305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18E5EC-651B-4B6A-B7E9-C5F09644E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1879</TotalTime>
  <Pages>5</Pages>
  <Words>1837</Words>
  <Characters>10471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40</cp:revision>
  <cp:lastPrinted>2019-04-29T11:29:00Z</cp:lastPrinted>
  <dcterms:created xsi:type="dcterms:W3CDTF">2016-05-05T05:31:00Z</dcterms:created>
  <dcterms:modified xsi:type="dcterms:W3CDTF">2019-04-29T11:37:00Z</dcterms:modified>
</cp:coreProperties>
</file>