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4B" w:rsidRPr="0045742F" w:rsidRDefault="0012214B" w:rsidP="0012214B">
      <w:pPr>
        <w:jc w:val="both"/>
        <w:rPr>
          <w:color w:val="000000"/>
        </w:rPr>
      </w:pPr>
    </w:p>
    <w:p w:rsidR="0012214B" w:rsidRDefault="0012214B" w:rsidP="0012214B">
      <w:pPr>
        <w:jc w:val="center"/>
        <w:rPr>
          <w:b/>
        </w:rPr>
      </w:pPr>
      <w:r>
        <w:rPr>
          <w:b/>
          <w:noProof/>
          <w:color w:val="000000"/>
          <w:kern w:val="28"/>
          <w:sz w:val="28"/>
          <w:szCs w:val="28"/>
        </w:rPr>
        <w:drawing>
          <wp:inline distT="0" distB="0" distL="0" distR="0">
            <wp:extent cx="695325" cy="971550"/>
            <wp:effectExtent l="0" t="0" r="9525" b="0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4B" w:rsidRDefault="0012214B" w:rsidP="0012214B">
      <w:pPr>
        <w:jc w:val="center"/>
        <w:rPr>
          <w:b/>
          <w:color w:val="000000"/>
          <w:sz w:val="28"/>
          <w:szCs w:val="28"/>
          <w:lang w:eastAsia="en-US"/>
        </w:rPr>
      </w:pPr>
    </w:p>
    <w:p w:rsidR="0012214B" w:rsidRPr="00A539D5" w:rsidRDefault="0012214B" w:rsidP="0012214B">
      <w:pPr>
        <w:jc w:val="center"/>
        <w:rPr>
          <w:b/>
          <w:caps/>
          <w:color w:val="000000"/>
          <w:sz w:val="28"/>
          <w:szCs w:val="28"/>
          <w:lang w:eastAsia="en-US"/>
        </w:rPr>
      </w:pPr>
      <w:r w:rsidRPr="00A539D5">
        <w:rPr>
          <w:b/>
          <w:caps/>
          <w:color w:val="000000"/>
          <w:sz w:val="28"/>
          <w:szCs w:val="28"/>
          <w:lang w:eastAsia="en-US"/>
        </w:rPr>
        <w:t>Ножовское сельское поселение</w:t>
      </w:r>
    </w:p>
    <w:p w:rsidR="0012214B" w:rsidRPr="00A539D5" w:rsidRDefault="0012214B" w:rsidP="0012214B">
      <w:pPr>
        <w:jc w:val="center"/>
        <w:rPr>
          <w:b/>
          <w:caps/>
          <w:color w:val="000000"/>
          <w:sz w:val="28"/>
          <w:szCs w:val="28"/>
          <w:lang w:eastAsia="en-US"/>
        </w:rPr>
      </w:pPr>
      <w:r w:rsidRPr="00A539D5">
        <w:rPr>
          <w:b/>
          <w:caps/>
          <w:color w:val="000000"/>
          <w:sz w:val="28"/>
          <w:szCs w:val="28"/>
          <w:lang w:eastAsia="en-US"/>
        </w:rPr>
        <w:t>Администрация поселения</w:t>
      </w:r>
    </w:p>
    <w:p w:rsidR="0012214B" w:rsidRDefault="0012214B" w:rsidP="0012214B">
      <w:pPr>
        <w:jc w:val="center"/>
        <w:rPr>
          <w:b/>
          <w:color w:val="000000"/>
          <w:sz w:val="28"/>
          <w:szCs w:val="28"/>
          <w:lang w:eastAsia="en-US"/>
        </w:rPr>
      </w:pPr>
    </w:p>
    <w:p w:rsidR="0012214B" w:rsidRPr="004760B4" w:rsidRDefault="0012214B" w:rsidP="0012214B">
      <w:pPr>
        <w:jc w:val="center"/>
        <w:rPr>
          <w:b/>
          <w:color w:val="000000"/>
          <w:sz w:val="28"/>
          <w:szCs w:val="28"/>
          <w:lang w:eastAsia="en-US"/>
        </w:rPr>
      </w:pPr>
      <w:r w:rsidRPr="004760B4">
        <w:rPr>
          <w:b/>
          <w:color w:val="000000"/>
          <w:sz w:val="28"/>
          <w:szCs w:val="28"/>
          <w:lang w:eastAsia="en-US"/>
        </w:rPr>
        <w:t>ПОСТАНОВЛЕНИЕ</w:t>
      </w:r>
    </w:p>
    <w:p w:rsidR="0012214B" w:rsidRPr="004760B4" w:rsidRDefault="0012214B" w:rsidP="0012214B">
      <w:pPr>
        <w:jc w:val="center"/>
        <w:rPr>
          <w:b/>
          <w:color w:val="000000"/>
          <w:sz w:val="28"/>
          <w:szCs w:val="28"/>
          <w:lang w:eastAsia="en-US"/>
        </w:rPr>
      </w:pPr>
    </w:p>
    <w:p w:rsidR="0012214B" w:rsidRPr="00A539D5" w:rsidRDefault="0012214B" w:rsidP="0012214B">
      <w:pPr>
        <w:jc w:val="center"/>
        <w:rPr>
          <w:color w:val="000000"/>
          <w:sz w:val="28"/>
          <w:szCs w:val="28"/>
          <w:lang w:eastAsia="en-US"/>
        </w:rPr>
      </w:pPr>
      <w:r w:rsidRPr="00A539D5">
        <w:rPr>
          <w:color w:val="000000"/>
          <w:sz w:val="28"/>
          <w:szCs w:val="28"/>
          <w:lang w:eastAsia="en-US"/>
        </w:rPr>
        <w:t>29.12.2017</w:t>
      </w:r>
      <w:r w:rsidRPr="00A539D5">
        <w:rPr>
          <w:color w:val="000000"/>
          <w:sz w:val="28"/>
          <w:szCs w:val="28"/>
          <w:lang w:eastAsia="en-US"/>
        </w:rPr>
        <w:tab/>
      </w:r>
      <w:r w:rsidRPr="00A539D5">
        <w:rPr>
          <w:color w:val="000000"/>
          <w:sz w:val="28"/>
          <w:szCs w:val="28"/>
          <w:lang w:eastAsia="en-US"/>
        </w:rPr>
        <w:tab/>
      </w:r>
      <w:r w:rsidRPr="00A539D5">
        <w:rPr>
          <w:color w:val="000000"/>
          <w:sz w:val="28"/>
          <w:szCs w:val="28"/>
          <w:lang w:eastAsia="en-US"/>
        </w:rPr>
        <w:tab/>
      </w:r>
      <w:r w:rsidRPr="00A539D5">
        <w:rPr>
          <w:color w:val="000000"/>
          <w:sz w:val="28"/>
          <w:szCs w:val="28"/>
          <w:lang w:eastAsia="en-US"/>
        </w:rPr>
        <w:tab/>
      </w:r>
      <w:r w:rsidRPr="00A539D5">
        <w:rPr>
          <w:color w:val="000000"/>
          <w:sz w:val="28"/>
          <w:szCs w:val="28"/>
          <w:lang w:eastAsia="en-US"/>
        </w:rPr>
        <w:tab/>
        <w:t xml:space="preserve">                                                  № 245</w:t>
      </w:r>
    </w:p>
    <w:p w:rsidR="0012214B" w:rsidRDefault="0012214B" w:rsidP="0012214B">
      <w:pPr>
        <w:jc w:val="center"/>
        <w:rPr>
          <w:b/>
          <w:color w:val="000000"/>
          <w:sz w:val="28"/>
          <w:szCs w:val="28"/>
          <w:lang w:eastAsia="en-US"/>
        </w:rPr>
      </w:pPr>
    </w:p>
    <w:p w:rsidR="0012214B" w:rsidRDefault="0012214B" w:rsidP="0012214B">
      <w:pPr>
        <w:rPr>
          <w:b/>
          <w:color w:val="000000"/>
          <w:sz w:val="28"/>
          <w:szCs w:val="28"/>
          <w:lang w:eastAsia="en-US"/>
        </w:rPr>
      </w:pPr>
      <w:r w:rsidRPr="004760B4">
        <w:rPr>
          <w:b/>
          <w:color w:val="000000"/>
          <w:sz w:val="28"/>
          <w:szCs w:val="28"/>
          <w:lang w:eastAsia="en-US"/>
        </w:rPr>
        <w:t xml:space="preserve">Об утверждении муниципальной  </w:t>
      </w:r>
    </w:p>
    <w:p w:rsidR="0012214B" w:rsidRDefault="0012214B" w:rsidP="0012214B">
      <w:pPr>
        <w:rPr>
          <w:b/>
          <w:color w:val="000000"/>
          <w:sz w:val="28"/>
          <w:szCs w:val="28"/>
          <w:lang w:eastAsia="en-US"/>
        </w:rPr>
      </w:pPr>
      <w:r w:rsidRPr="004760B4">
        <w:rPr>
          <w:b/>
          <w:color w:val="000000"/>
          <w:sz w:val="28"/>
          <w:szCs w:val="28"/>
          <w:lang w:eastAsia="en-US"/>
        </w:rPr>
        <w:t>Программы</w:t>
      </w:r>
      <w:r>
        <w:rPr>
          <w:b/>
          <w:color w:val="000000"/>
          <w:sz w:val="28"/>
          <w:szCs w:val="28"/>
          <w:lang w:eastAsia="en-US"/>
        </w:rPr>
        <w:t xml:space="preserve"> </w:t>
      </w:r>
      <w:r w:rsidRPr="004760B4">
        <w:rPr>
          <w:b/>
          <w:color w:val="000000"/>
          <w:sz w:val="28"/>
          <w:szCs w:val="28"/>
          <w:lang w:eastAsia="en-US"/>
        </w:rPr>
        <w:t>«</w:t>
      </w:r>
      <w:r>
        <w:rPr>
          <w:b/>
          <w:color w:val="000000"/>
          <w:sz w:val="28"/>
          <w:szCs w:val="28"/>
          <w:lang w:eastAsia="en-US"/>
        </w:rPr>
        <w:t xml:space="preserve">Управление муниципальными </w:t>
      </w:r>
    </w:p>
    <w:p w:rsidR="0012214B" w:rsidRPr="004760B4" w:rsidRDefault="0012214B" w:rsidP="0012214B">
      <w:pPr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финансами Ножовского сельского поселения</w:t>
      </w:r>
      <w:r w:rsidRPr="004760B4">
        <w:rPr>
          <w:b/>
          <w:color w:val="000000"/>
          <w:sz w:val="28"/>
          <w:szCs w:val="28"/>
          <w:lang w:eastAsia="en-US"/>
        </w:rPr>
        <w:t>»</w:t>
      </w:r>
    </w:p>
    <w:p w:rsidR="0012214B" w:rsidRDefault="0012214B" w:rsidP="0012214B">
      <w:pPr>
        <w:jc w:val="both"/>
        <w:rPr>
          <w:b/>
          <w:sz w:val="28"/>
          <w:szCs w:val="28"/>
          <w:lang w:eastAsia="en-US"/>
        </w:rPr>
      </w:pPr>
    </w:p>
    <w:p w:rsidR="0012214B" w:rsidRPr="00A539D5" w:rsidRDefault="0012214B" w:rsidP="0012214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70069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</w:t>
      </w:r>
      <w:r w:rsidRPr="00470069">
        <w:rPr>
          <w:sz w:val="28"/>
          <w:szCs w:val="28"/>
        </w:rPr>
        <w:t>дминистрации Ножовского сельского п</w:t>
      </w:r>
      <w:r w:rsidRPr="00470069"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Pr="00061731">
        <w:rPr>
          <w:sz w:val="28"/>
          <w:szCs w:val="28"/>
        </w:rPr>
        <w:t>от 26.12.2016 года  № 296 «Об</w:t>
      </w:r>
      <w:r w:rsidRPr="00470069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Н</w:t>
      </w:r>
      <w:r>
        <w:rPr>
          <w:sz w:val="28"/>
          <w:szCs w:val="28"/>
        </w:rPr>
        <w:t>ожовского сельского поселения»,</w:t>
      </w:r>
      <w:r w:rsidRPr="00470069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</w:t>
      </w:r>
      <w:r w:rsidRPr="00470069">
        <w:rPr>
          <w:sz w:val="28"/>
          <w:szCs w:val="28"/>
        </w:rPr>
        <w:t>дминистрации Ножовского сельского по</w:t>
      </w:r>
      <w:r>
        <w:rPr>
          <w:sz w:val="28"/>
          <w:szCs w:val="28"/>
        </w:rPr>
        <w:t xml:space="preserve">селения от 02.11.2016 года № 243а </w:t>
      </w:r>
      <w:r w:rsidRPr="00470069">
        <w:rPr>
          <w:sz w:val="28"/>
          <w:szCs w:val="28"/>
        </w:rPr>
        <w:t>«Об утверждении  Перечня муниципальных Программ  Ножовского сельского поселения</w:t>
      </w:r>
      <w:r>
        <w:rPr>
          <w:sz w:val="28"/>
          <w:szCs w:val="28"/>
        </w:rPr>
        <w:t>,</w:t>
      </w:r>
      <w:r w:rsidRPr="00470069">
        <w:rPr>
          <w:sz w:val="28"/>
          <w:szCs w:val="28"/>
        </w:rPr>
        <w:t xml:space="preserve"> реали</w:t>
      </w:r>
      <w:r>
        <w:rPr>
          <w:sz w:val="28"/>
          <w:szCs w:val="28"/>
        </w:rPr>
        <w:t>зация которых планируется с 2017</w:t>
      </w:r>
      <w:r w:rsidRPr="00470069">
        <w:rPr>
          <w:sz w:val="28"/>
          <w:szCs w:val="28"/>
        </w:rPr>
        <w:t xml:space="preserve"> года»</w:t>
      </w:r>
    </w:p>
    <w:p w:rsidR="0012214B" w:rsidRPr="00FD3E37" w:rsidRDefault="0012214B" w:rsidP="0012214B">
      <w:pPr>
        <w:ind w:firstLine="709"/>
        <w:jc w:val="both"/>
        <w:rPr>
          <w:sz w:val="28"/>
          <w:szCs w:val="28"/>
        </w:rPr>
      </w:pPr>
      <w:r w:rsidRPr="00FD3E37">
        <w:rPr>
          <w:sz w:val="28"/>
          <w:szCs w:val="28"/>
        </w:rPr>
        <w:t>ПОСТАНОВЛЯЮ:</w:t>
      </w:r>
    </w:p>
    <w:p w:rsidR="0012214B" w:rsidRPr="00550C9F" w:rsidRDefault="0012214B" w:rsidP="0012214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E37">
        <w:rPr>
          <w:sz w:val="28"/>
          <w:szCs w:val="28"/>
        </w:rPr>
        <w:t>1. Утвердить муниципальную долгосрочную целевую программу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eastAsia="en-US"/>
        </w:rPr>
        <w:t xml:space="preserve">Управление муниципальными </w:t>
      </w:r>
      <w:r w:rsidRPr="00550C9F">
        <w:rPr>
          <w:color w:val="000000"/>
          <w:sz w:val="28"/>
          <w:szCs w:val="28"/>
          <w:lang w:eastAsia="en-US"/>
        </w:rPr>
        <w:t>финансами Ножовского сельского поселения»</w:t>
      </w:r>
    </w:p>
    <w:p w:rsidR="0012214B" w:rsidRDefault="0012214B" w:rsidP="0012214B">
      <w:pPr>
        <w:jc w:val="both"/>
        <w:rPr>
          <w:sz w:val="28"/>
          <w:szCs w:val="28"/>
        </w:rPr>
      </w:pPr>
      <w:r w:rsidRPr="00FD3E37">
        <w:rPr>
          <w:sz w:val="28"/>
          <w:szCs w:val="28"/>
        </w:rPr>
        <w:t>с</w:t>
      </w:r>
      <w:r w:rsidRPr="00FD3E37">
        <w:rPr>
          <w:sz w:val="28"/>
          <w:szCs w:val="28"/>
        </w:rPr>
        <w:t>о</w:t>
      </w:r>
      <w:r w:rsidRPr="00FD3E37">
        <w:rPr>
          <w:sz w:val="28"/>
          <w:szCs w:val="28"/>
        </w:rPr>
        <w:t>гласно приложению.</w:t>
      </w:r>
    </w:p>
    <w:p w:rsidR="0012214B" w:rsidRPr="009E4A7F" w:rsidRDefault="0012214B" w:rsidP="0012214B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292334">
        <w:rPr>
          <w:sz w:val="28"/>
          <w:szCs w:val="28"/>
        </w:rPr>
        <w:t xml:space="preserve"> Признать утратившим силу поста</w:t>
      </w:r>
      <w:r>
        <w:rPr>
          <w:sz w:val="28"/>
          <w:szCs w:val="28"/>
        </w:rPr>
        <w:t>новление от 30.12.2016 г. № 316</w:t>
      </w:r>
      <w:r w:rsidRPr="00292334">
        <w:rPr>
          <w:sz w:val="28"/>
          <w:szCs w:val="28"/>
        </w:rPr>
        <w:t>«Об   утверждении   муниц</w:t>
      </w:r>
      <w:r w:rsidRPr="00292334">
        <w:rPr>
          <w:sz w:val="28"/>
          <w:szCs w:val="28"/>
        </w:rPr>
        <w:t>и</w:t>
      </w:r>
      <w:r w:rsidRPr="00292334">
        <w:rPr>
          <w:sz w:val="28"/>
          <w:szCs w:val="28"/>
        </w:rPr>
        <w:t>пальной  долгосрочной целевой программы  «</w:t>
      </w:r>
      <w:r>
        <w:rPr>
          <w:color w:val="000000"/>
          <w:sz w:val="28"/>
          <w:szCs w:val="28"/>
          <w:lang w:eastAsia="en-US"/>
        </w:rPr>
        <w:t xml:space="preserve">Управление муниципальными </w:t>
      </w:r>
      <w:r w:rsidRPr="009E4A7F">
        <w:rPr>
          <w:color w:val="000000"/>
          <w:sz w:val="28"/>
          <w:szCs w:val="28"/>
          <w:lang w:eastAsia="en-US"/>
        </w:rPr>
        <w:t>финансами Ножовского сельского поселения»</w:t>
      </w:r>
    </w:p>
    <w:p w:rsidR="0012214B" w:rsidRPr="00292334" w:rsidRDefault="0012214B" w:rsidP="001221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2018</w:t>
      </w:r>
      <w:r w:rsidRPr="00292334">
        <w:rPr>
          <w:sz w:val="28"/>
          <w:szCs w:val="28"/>
        </w:rPr>
        <w:t xml:space="preserve"> года.</w:t>
      </w:r>
    </w:p>
    <w:p w:rsidR="0012214B" w:rsidRDefault="0012214B" w:rsidP="001221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6480">
        <w:rPr>
          <w:sz w:val="28"/>
          <w:szCs w:val="28"/>
        </w:rPr>
        <w:t>На</w:t>
      </w:r>
      <w:r>
        <w:rPr>
          <w:sz w:val="28"/>
          <w:szCs w:val="28"/>
        </w:rPr>
        <w:t>стоящее постановление подлежит обнародованию</w:t>
      </w:r>
      <w:r w:rsidRPr="00B66480">
        <w:rPr>
          <w:sz w:val="28"/>
          <w:szCs w:val="28"/>
        </w:rPr>
        <w:t xml:space="preserve"> в порядке, установленным Уставом </w:t>
      </w:r>
      <w:r>
        <w:rPr>
          <w:sz w:val="28"/>
          <w:szCs w:val="28"/>
        </w:rPr>
        <w:t>Ножовского</w:t>
      </w:r>
      <w:r w:rsidRPr="00B66480">
        <w:rPr>
          <w:sz w:val="28"/>
          <w:szCs w:val="28"/>
        </w:rPr>
        <w:t xml:space="preserve"> сельского поселения</w:t>
      </w:r>
      <w:r w:rsidRPr="00FD3E37">
        <w:rPr>
          <w:sz w:val="28"/>
          <w:szCs w:val="28"/>
        </w:rPr>
        <w:t>.</w:t>
      </w:r>
    </w:p>
    <w:p w:rsidR="0012214B" w:rsidRDefault="0012214B" w:rsidP="001221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3E37">
        <w:rPr>
          <w:sz w:val="28"/>
          <w:szCs w:val="28"/>
        </w:rPr>
        <w:t xml:space="preserve">. Постановление вступает в силу с </w:t>
      </w:r>
      <w:r>
        <w:rPr>
          <w:sz w:val="28"/>
          <w:szCs w:val="28"/>
        </w:rPr>
        <w:t>01.01.2018 года</w:t>
      </w:r>
      <w:r w:rsidRPr="00FD3E37">
        <w:rPr>
          <w:sz w:val="28"/>
          <w:szCs w:val="28"/>
        </w:rPr>
        <w:t>.</w:t>
      </w:r>
    </w:p>
    <w:p w:rsidR="0012214B" w:rsidRDefault="0012214B" w:rsidP="001221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3E37">
        <w:rPr>
          <w:sz w:val="28"/>
          <w:szCs w:val="28"/>
        </w:rPr>
        <w:t>. Контроль за выполнением постановления оставляю за собой.</w:t>
      </w:r>
    </w:p>
    <w:p w:rsidR="0012214B" w:rsidRDefault="0012214B" w:rsidP="0012214B">
      <w:pPr>
        <w:jc w:val="both"/>
        <w:rPr>
          <w:sz w:val="28"/>
          <w:szCs w:val="28"/>
        </w:rPr>
      </w:pPr>
    </w:p>
    <w:p w:rsidR="0012214B" w:rsidRDefault="0012214B" w:rsidP="0012214B">
      <w:pPr>
        <w:jc w:val="both"/>
        <w:rPr>
          <w:sz w:val="28"/>
          <w:szCs w:val="28"/>
        </w:rPr>
      </w:pPr>
    </w:p>
    <w:p w:rsidR="0012214B" w:rsidRPr="00FD3E37" w:rsidRDefault="0012214B" w:rsidP="00122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214B" w:rsidRDefault="0012214B" w:rsidP="00122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0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7E00BF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</w:t>
      </w:r>
      <w:r w:rsidRPr="007E00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Г.В. Пахольченко</w:t>
      </w:r>
    </w:p>
    <w:p w:rsidR="0012214B" w:rsidRDefault="0012214B" w:rsidP="0012214B">
      <w:pPr>
        <w:autoSpaceDE w:val="0"/>
        <w:autoSpaceDN w:val="0"/>
        <w:adjustRightInd w:val="0"/>
        <w:ind w:left="5672"/>
        <w:rPr>
          <w:sz w:val="28"/>
          <w:szCs w:val="28"/>
        </w:rPr>
      </w:pPr>
    </w:p>
    <w:p w:rsidR="0012214B" w:rsidRPr="00E43B2C" w:rsidRDefault="0012214B" w:rsidP="0012214B">
      <w:pPr>
        <w:tabs>
          <w:tab w:val="left" w:pos="-142"/>
        </w:tabs>
        <w:spacing w:line="240" w:lineRule="atLeast"/>
        <w:ind w:right="21"/>
        <w:contextualSpacing/>
        <w:jc w:val="right"/>
      </w:pPr>
      <w:r>
        <w:rPr>
          <w:sz w:val="28"/>
          <w:szCs w:val="28"/>
        </w:rPr>
        <w:br w:type="page"/>
      </w:r>
      <w:r w:rsidRPr="00E43B2C">
        <w:lastRenderedPageBreak/>
        <w:t xml:space="preserve">Приложение </w:t>
      </w:r>
    </w:p>
    <w:p w:rsidR="0012214B" w:rsidRDefault="0012214B" w:rsidP="0012214B">
      <w:pPr>
        <w:tabs>
          <w:tab w:val="left" w:pos="-142"/>
        </w:tabs>
        <w:spacing w:line="240" w:lineRule="atLeast"/>
        <w:ind w:right="21"/>
        <w:contextualSpacing/>
        <w:jc w:val="right"/>
      </w:pPr>
      <w:r w:rsidRPr="00E43B2C">
        <w:t xml:space="preserve">к муниципальной программе </w:t>
      </w:r>
    </w:p>
    <w:p w:rsidR="0012214B" w:rsidRDefault="0012214B" w:rsidP="0012214B">
      <w:pPr>
        <w:tabs>
          <w:tab w:val="left" w:pos="-142"/>
        </w:tabs>
        <w:spacing w:line="240" w:lineRule="atLeast"/>
        <w:ind w:right="21"/>
        <w:contextualSpacing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«</w:t>
      </w:r>
      <w:r w:rsidRPr="00E43B2C">
        <w:rPr>
          <w:color w:val="000000"/>
          <w:lang w:eastAsia="en-US"/>
        </w:rPr>
        <w:t xml:space="preserve">Управление муниципальными </w:t>
      </w:r>
    </w:p>
    <w:p w:rsidR="0012214B" w:rsidRDefault="0012214B" w:rsidP="0012214B">
      <w:pPr>
        <w:tabs>
          <w:tab w:val="left" w:pos="-142"/>
        </w:tabs>
        <w:spacing w:line="240" w:lineRule="atLeast"/>
        <w:ind w:right="21"/>
        <w:contextualSpacing/>
        <w:jc w:val="right"/>
        <w:rPr>
          <w:color w:val="000000"/>
          <w:lang w:eastAsia="en-US"/>
        </w:rPr>
      </w:pPr>
      <w:r w:rsidRPr="00E43B2C">
        <w:rPr>
          <w:color w:val="000000"/>
          <w:lang w:eastAsia="en-US"/>
        </w:rPr>
        <w:t xml:space="preserve">финансами Ножовского сельского </w:t>
      </w:r>
    </w:p>
    <w:p w:rsidR="0012214B" w:rsidRDefault="0012214B" w:rsidP="0012214B">
      <w:pPr>
        <w:tabs>
          <w:tab w:val="left" w:pos="-142"/>
        </w:tabs>
        <w:spacing w:line="240" w:lineRule="atLeast"/>
        <w:ind w:right="21"/>
        <w:contextualSpacing/>
        <w:jc w:val="right"/>
        <w:rPr>
          <w:color w:val="000000"/>
          <w:lang w:eastAsia="en-US"/>
        </w:rPr>
      </w:pPr>
      <w:r w:rsidRPr="00E43B2C">
        <w:rPr>
          <w:color w:val="000000"/>
          <w:lang w:eastAsia="en-US"/>
        </w:rPr>
        <w:t>поселения</w:t>
      </w:r>
      <w:r>
        <w:rPr>
          <w:color w:val="000000"/>
          <w:lang w:eastAsia="en-US"/>
        </w:rPr>
        <w:t>», утвержденную постановлением</w:t>
      </w:r>
    </w:p>
    <w:p w:rsidR="0012214B" w:rsidRDefault="0012214B" w:rsidP="0012214B">
      <w:pPr>
        <w:tabs>
          <w:tab w:val="left" w:pos="-142"/>
        </w:tabs>
        <w:spacing w:line="240" w:lineRule="atLeast"/>
        <w:ind w:right="21"/>
        <w:contextualSpacing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администрации Ножовского сельского </w:t>
      </w:r>
    </w:p>
    <w:p w:rsidR="0012214B" w:rsidRPr="00E43B2C" w:rsidRDefault="0012214B" w:rsidP="0012214B">
      <w:pPr>
        <w:tabs>
          <w:tab w:val="left" w:pos="-142"/>
        </w:tabs>
        <w:spacing w:line="240" w:lineRule="atLeast"/>
        <w:ind w:right="21"/>
        <w:contextualSpacing/>
        <w:jc w:val="right"/>
        <w:rPr>
          <w:lang w:eastAsia="en-US"/>
        </w:rPr>
      </w:pPr>
      <w:r>
        <w:rPr>
          <w:color w:val="000000"/>
          <w:lang w:eastAsia="en-US"/>
        </w:rPr>
        <w:t xml:space="preserve">поселения от 29.12.2017 № 245 </w:t>
      </w:r>
    </w:p>
    <w:p w:rsidR="0012214B" w:rsidRDefault="0012214B" w:rsidP="0012214B">
      <w:pPr>
        <w:pStyle w:val="a4"/>
        <w:ind w:firstLine="539"/>
        <w:rPr>
          <w:b/>
          <w:bCs/>
          <w:sz w:val="24"/>
          <w:szCs w:val="24"/>
        </w:rPr>
      </w:pPr>
    </w:p>
    <w:p w:rsidR="0012214B" w:rsidRPr="00550C9F" w:rsidRDefault="0012214B" w:rsidP="0012214B">
      <w:pPr>
        <w:pStyle w:val="a4"/>
        <w:ind w:firstLine="539"/>
        <w:rPr>
          <w:b/>
          <w:bCs/>
          <w:sz w:val="24"/>
          <w:szCs w:val="24"/>
        </w:rPr>
      </w:pPr>
      <w:r w:rsidRPr="00550C9F">
        <w:rPr>
          <w:b/>
          <w:bCs/>
          <w:sz w:val="24"/>
          <w:szCs w:val="24"/>
        </w:rPr>
        <w:t>Паспорт</w:t>
      </w:r>
    </w:p>
    <w:p w:rsidR="0012214B" w:rsidRPr="00550C9F" w:rsidRDefault="0012214B" w:rsidP="0012214B">
      <w:pPr>
        <w:jc w:val="center"/>
        <w:rPr>
          <w:b/>
          <w:bCs/>
        </w:rPr>
      </w:pPr>
      <w:r w:rsidRPr="00550C9F">
        <w:rPr>
          <w:b/>
          <w:bCs/>
        </w:rPr>
        <w:t xml:space="preserve"> Муниципальной  программы Ножовского сельского поселения</w:t>
      </w:r>
    </w:p>
    <w:p w:rsidR="0012214B" w:rsidRPr="00550C9F" w:rsidRDefault="0012214B" w:rsidP="0012214B">
      <w:pPr>
        <w:jc w:val="center"/>
        <w:rPr>
          <w:b/>
          <w:color w:val="000000"/>
          <w:lang w:eastAsia="en-US"/>
        </w:rPr>
      </w:pPr>
      <w:r w:rsidRPr="00550C9F">
        <w:rPr>
          <w:b/>
          <w:bCs/>
        </w:rPr>
        <w:t>«</w:t>
      </w:r>
      <w:r w:rsidRPr="00550C9F">
        <w:rPr>
          <w:b/>
          <w:color w:val="000000"/>
          <w:lang w:eastAsia="en-US"/>
        </w:rPr>
        <w:t>Управление муниципальными финансами Ножовского сельского</w:t>
      </w:r>
      <w:r>
        <w:rPr>
          <w:b/>
          <w:color w:val="000000"/>
          <w:lang w:eastAsia="en-US"/>
        </w:rPr>
        <w:t xml:space="preserve"> поселения</w:t>
      </w:r>
      <w:r w:rsidRPr="00550C9F">
        <w:rPr>
          <w:b/>
          <w:bCs/>
        </w:rPr>
        <w:t>»</w:t>
      </w:r>
    </w:p>
    <w:p w:rsidR="0012214B" w:rsidRPr="0045742F" w:rsidRDefault="0012214B" w:rsidP="0012214B">
      <w:pPr>
        <w:pStyle w:val="a4"/>
        <w:ind w:firstLine="0"/>
        <w:rPr>
          <w:b/>
          <w:bCs/>
          <w:sz w:val="24"/>
          <w:szCs w:val="24"/>
        </w:rPr>
      </w:pPr>
    </w:p>
    <w:p w:rsidR="0012214B" w:rsidRPr="0045742F" w:rsidRDefault="0012214B" w:rsidP="0012214B">
      <w:pPr>
        <w:pStyle w:val="ListParagraph"/>
        <w:jc w:val="right"/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33"/>
        <w:gridCol w:w="2268"/>
        <w:gridCol w:w="1493"/>
        <w:gridCol w:w="567"/>
        <w:gridCol w:w="992"/>
        <w:gridCol w:w="850"/>
        <w:gridCol w:w="568"/>
        <w:gridCol w:w="1418"/>
        <w:gridCol w:w="142"/>
        <w:gridCol w:w="1240"/>
        <w:gridCol w:w="602"/>
      </w:tblGrid>
      <w:tr w:rsidR="0012214B" w:rsidRPr="0045742F" w:rsidTr="00AB6791">
        <w:trPr>
          <w:gridAfter w:val="1"/>
          <w:wAfter w:w="602" w:type="dxa"/>
        </w:trPr>
        <w:tc>
          <w:tcPr>
            <w:tcW w:w="3794" w:type="dxa"/>
            <w:gridSpan w:val="3"/>
          </w:tcPr>
          <w:p w:rsidR="0012214B" w:rsidRPr="0045742F" w:rsidRDefault="0012214B" w:rsidP="00AB6791">
            <w:r w:rsidRPr="0045742F">
              <w:t xml:space="preserve">Наименование программы </w:t>
            </w:r>
          </w:p>
        </w:tc>
        <w:tc>
          <w:tcPr>
            <w:tcW w:w="5777" w:type="dxa"/>
            <w:gridSpan w:val="7"/>
          </w:tcPr>
          <w:p w:rsidR="0012214B" w:rsidRPr="00E43B2C" w:rsidRDefault="0012214B" w:rsidP="00AB6791">
            <w:r w:rsidRPr="00E43B2C">
              <w:rPr>
                <w:color w:val="000000"/>
                <w:lang w:eastAsia="en-US"/>
              </w:rPr>
              <w:t>Управление муниципальными финансами Ножовского сельского поселения</w:t>
            </w:r>
          </w:p>
        </w:tc>
      </w:tr>
      <w:tr w:rsidR="0012214B" w:rsidRPr="0045742F" w:rsidTr="00AB6791">
        <w:trPr>
          <w:gridAfter w:val="1"/>
          <w:wAfter w:w="602" w:type="dxa"/>
          <w:trHeight w:val="2660"/>
        </w:trPr>
        <w:tc>
          <w:tcPr>
            <w:tcW w:w="3794" w:type="dxa"/>
            <w:gridSpan w:val="3"/>
          </w:tcPr>
          <w:p w:rsidR="0012214B" w:rsidRPr="0045742F" w:rsidRDefault="0012214B" w:rsidP="00AB6791">
            <w:r w:rsidRPr="0045742F">
              <w:t>Разработчик программы</w:t>
            </w:r>
          </w:p>
          <w:p w:rsidR="0012214B" w:rsidRPr="0045742F" w:rsidRDefault="0012214B" w:rsidP="00AB6791"/>
          <w:p w:rsidR="0012214B" w:rsidRPr="0045742F" w:rsidRDefault="0012214B" w:rsidP="00AB6791"/>
          <w:p w:rsidR="0012214B" w:rsidRPr="0045742F" w:rsidRDefault="0012214B" w:rsidP="00AB6791"/>
          <w:p w:rsidR="0012214B" w:rsidRPr="0045742F" w:rsidRDefault="0012214B" w:rsidP="00AB67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42F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программы </w:t>
            </w:r>
          </w:p>
          <w:p w:rsidR="0012214B" w:rsidRPr="0045742F" w:rsidRDefault="0012214B" w:rsidP="00AB6791"/>
        </w:tc>
        <w:tc>
          <w:tcPr>
            <w:tcW w:w="5777" w:type="dxa"/>
            <w:gridSpan w:val="7"/>
            <w:vAlign w:val="center"/>
          </w:tcPr>
          <w:p w:rsidR="0012214B" w:rsidRPr="0045742F" w:rsidRDefault="0012214B" w:rsidP="00AB6791">
            <w:r>
              <w:t>Администрация Ножовского сельского поселения</w:t>
            </w:r>
          </w:p>
          <w:p w:rsidR="0012214B" w:rsidRPr="0045742F" w:rsidRDefault="0012214B" w:rsidP="00AB6791"/>
          <w:p w:rsidR="0012214B" w:rsidRPr="0045742F" w:rsidRDefault="0012214B" w:rsidP="00AB6791"/>
          <w:p w:rsidR="0012214B" w:rsidRPr="004A7D97" w:rsidRDefault="0012214B" w:rsidP="00AB6791">
            <w:pPr>
              <w:rPr>
                <w:color w:val="000000"/>
                <w:lang w:eastAsia="en-US"/>
              </w:rPr>
            </w:pPr>
            <w:r>
              <w:t>Постановлением  Ножовского сельского поселения</w:t>
            </w:r>
            <w:r w:rsidRPr="0045742F">
              <w:t xml:space="preserve"> от </w:t>
            </w:r>
            <w:r>
              <w:t xml:space="preserve">      29.12.2017 г </w:t>
            </w:r>
            <w:r w:rsidRPr="0045742F">
              <w:t xml:space="preserve"> № </w:t>
            </w:r>
            <w:r>
              <w:t>000</w:t>
            </w:r>
            <w:r w:rsidRPr="0045742F">
              <w:t xml:space="preserve">  </w:t>
            </w:r>
            <w:r>
              <w:t>«</w:t>
            </w:r>
            <w:r w:rsidRPr="00E43B2C">
              <w:rPr>
                <w:color w:val="000000"/>
                <w:lang w:eastAsia="en-US"/>
              </w:rPr>
              <w:t>Управление муниципальными финансами Ножовского сельского поселения</w:t>
            </w:r>
            <w:r w:rsidRPr="00E43B2C">
              <w:rPr>
                <w:bCs/>
              </w:rPr>
              <w:t>»</w:t>
            </w:r>
          </w:p>
        </w:tc>
      </w:tr>
      <w:tr w:rsidR="0012214B" w:rsidRPr="0045742F" w:rsidTr="00AB6791">
        <w:trPr>
          <w:gridAfter w:val="1"/>
          <w:wAfter w:w="602" w:type="dxa"/>
          <w:trHeight w:val="600"/>
        </w:trPr>
        <w:tc>
          <w:tcPr>
            <w:tcW w:w="3794" w:type="dxa"/>
            <w:gridSpan w:val="3"/>
          </w:tcPr>
          <w:p w:rsidR="0012214B" w:rsidRPr="0045742F" w:rsidRDefault="0012214B" w:rsidP="00AB67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42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777" w:type="dxa"/>
            <w:gridSpan w:val="7"/>
            <w:vAlign w:val="center"/>
          </w:tcPr>
          <w:p w:rsidR="0012214B" w:rsidRPr="0045742F" w:rsidRDefault="0012214B" w:rsidP="00AB6791">
            <w:r w:rsidRPr="0045742F">
              <w:t xml:space="preserve">Администрация </w:t>
            </w:r>
            <w:r>
              <w:t>Ножовского сельского поселения</w:t>
            </w:r>
          </w:p>
          <w:p w:rsidR="0012214B" w:rsidRPr="0045742F" w:rsidRDefault="0012214B" w:rsidP="00AB6791"/>
        </w:tc>
      </w:tr>
      <w:tr w:rsidR="0012214B" w:rsidRPr="0045742F" w:rsidTr="00AB6791">
        <w:trPr>
          <w:gridAfter w:val="1"/>
          <w:wAfter w:w="602" w:type="dxa"/>
        </w:trPr>
        <w:tc>
          <w:tcPr>
            <w:tcW w:w="3794" w:type="dxa"/>
            <w:gridSpan w:val="3"/>
          </w:tcPr>
          <w:p w:rsidR="0012214B" w:rsidRPr="0045742F" w:rsidRDefault="0012214B" w:rsidP="00AB6791">
            <w:r w:rsidRPr="0045742F">
              <w:t>Цель программы</w:t>
            </w:r>
          </w:p>
          <w:p w:rsidR="0012214B" w:rsidRPr="0045742F" w:rsidRDefault="0012214B" w:rsidP="00AB6791"/>
          <w:p w:rsidR="0012214B" w:rsidRPr="0045742F" w:rsidRDefault="0012214B" w:rsidP="00AB6791"/>
          <w:p w:rsidR="0012214B" w:rsidRPr="0045742F" w:rsidRDefault="0012214B" w:rsidP="00AB6791"/>
          <w:p w:rsidR="0012214B" w:rsidRPr="0045742F" w:rsidRDefault="0012214B" w:rsidP="00AB6791"/>
          <w:p w:rsidR="0012214B" w:rsidRPr="0045742F" w:rsidRDefault="0012214B" w:rsidP="00AB6791"/>
          <w:p w:rsidR="0012214B" w:rsidRPr="0045742F" w:rsidRDefault="0012214B" w:rsidP="00AB6791"/>
          <w:p w:rsidR="0012214B" w:rsidRPr="0045742F" w:rsidRDefault="0012214B" w:rsidP="00AB6791"/>
          <w:p w:rsidR="0012214B" w:rsidRPr="0045742F" w:rsidRDefault="0012214B" w:rsidP="00AB6791"/>
          <w:p w:rsidR="0012214B" w:rsidRPr="0045742F" w:rsidRDefault="0012214B" w:rsidP="00AB6791"/>
          <w:p w:rsidR="0012214B" w:rsidRPr="0045742F" w:rsidRDefault="0012214B" w:rsidP="00AB6791">
            <w:r w:rsidRPr="0045742F">
              <w:t>Задачи программы</w:t>
            </w:r>
          </w:p>
        </w:tc>
        <w:tc>
          <w:tcPr>
            <w:tcW w:w="5777" w:type="dxa"/>
            <w:gridSpan w:val="7"/>
          </w:tcPr>
          <w:p w:rsidR="0012214B" w:rsidRDefault="0012214B" w:rsidP="00AB6791">
            <w:pPr>
              <w:jc w:val="both"/>
              <w:rPr>
                <w:color w:val="000000"/>
                <w:shd w:val="clear" w:color="auto" w:fill="FFFFFF"/>
              </w:rPr>
            </w:pPr>
            <w:r w:rsidRPr="0045742F">
              <w:rPr>
                <w:color w:val="000000"/>
                <w:shd w:val="clear" w:color="auto" w:fill="FFFFFF"/>
              </w:rPr>
              <w:t xml:space="preserve">Создание условий для повышения эффективности деятельности органов местного самоуправления </w:t>
            </w:r>
            <w:r>
              <w:rPr>
                <w:color w:val="000000"/>
                <w:shd w:val="clear" w:color="auto" w:fill="FFFFFF"/>
              </w:rPr>
              <w:t>Ножовского сельского поселения</w:t>
            </w:r>
            <w:r w:rsidRPr="0045742F">
              <w:rPr>
                <w:color w:val="000000"/>
                <w:shd w:val="clear" w:color="auto" w:fill="FFFFFF"/>
              </w:rPr>
              <w:t xml:space="preserve"> по выполнению их функций и обеспечению потребностей граждан в муниципальных услугах, увеличению их доступности и качества, реализации д</w:t>
            </w:r>
            <w:r>
              <w:rPr>
                <w:color w:val="000000"/>
                <w:shd w:val="clear" w:color="auto" w:fill="FFFFFF"/>
              </w:rPr>
              <w:t xml:space="preserve">олгосрочных приоритетов и целей </w:t>
            </w:r>
            <w:r w:rsidRPr="0045742F">
              <w:rPr>
                <w:color w:val="000000"/>
                <w:shd w:val="clear" w:color="auto" w:fill="FFFFFF"/>
              </w:rPr>
              <w:t>социально-экономического развития</w:t>
            </w:r>
          </w:p>
          <w:p w:rsidR="0012214B" w:rsidRPr="0045742F" w:rsidRDefault="0012214B" w:rsidP="00AB6791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Ножовского сельского поселения</w:t>
            </w:r>
          </w:p>
          <w:p w:rsidR="0012214B" w:rsidRPr="0045742F" w:rsidRDefault="0012214B" w:rsidP="00AB6791">
            <w:pPr>
              <w:jc w:val="both"/>
            </w:pPr>
          </w:p>
          <w:p w:rsidR="0012214B" w:rsidRPr="0045742F" w:rsidRDefault="0012214B" w:rsidP="00AB6791">
            <w:pPr>
              <w:jc w:val="both"/>
              <w:rPr>
                <w:color w:val="000000"/>
                <w:shd w:val="clear" w:color="auto" w:fill="FFFFFF"/>
              </w:rPr>
            </w:pPr>
            <w:r w:rsidRPr="0045742F">
              <w:rPr>
                <w:color w:val="000000"/>
                <w:shd w:val="clear" w:color="auto" w:fill="FFFFFF"/>
              </w:rPr>
              <w:t>1.Обеспечение увязки стратегического и бюджетного планирования с мониторингом достижения заявленных целей;</w:t>
            </w:r>
          </w:p>
          <w:p w:rsidR="0012214B" w:rsidRPr="0045742F" w:rsidRDefault="0012214B" w:rsidP="00AB6791">
            <w:pPr>
              <w:jc w:val="both"/>
              <w:rPr>
                <w:color w:val="000000"/>
                <w:shd w:val="clear" w:color="auto" w:fill="FFFFFF"/>
              </w:rPr>
            </w:pPr>
            <w:r w:rsidRPr="0045742F">
              <w:rPr>
                <w:color w:val="000000"/>
                <w:shd w:val="clear" w:color="auto" w:fill="FFFFFF"/>
              </w:rPr>
              <w:t>2.Совершенствование принципов бюджетирования, ориентированного на результат;</w:t>
            </w:r>
          </w:p>
          <w:p w:rsidR="0012214B" w:rsidRPr="0045742F" w:rsidRDefault="0012214B" w:rsidP="00AB6791">
            <w:pPr>
              <w:jc w:val="both"/>
              <w:rPr>
                <w:color w:val="000000"/>
                <w:shd w:val="clear" w:color="auto" w:fill="FFFFFF"/>
              </w:rPr>
            </w:pPr>
            <w:r w:rsidRPr="0045742F">
              <w:rPr>
                <w:color w:val="000000"/>
                <w:shd w:val="clear" w:color="auto" w:fill="FFFFFF"/>
              </w:rPr>
              <w:t xml:space="preserve">3.Ориентация деятельности </w:t>
            </w:r>
            <w:r>
              <w:rPr>
                <w:color w:val="000000"/>
                <w:shd w:val="clear" w:color="auto" w:fill="FFFFFF"/>
              </w:rPr>
              <w:t>Ножовского сельского поселения</w:t>
            </w:r>
            <w:r w:rsidRPr="0045742F">
              <w:rPr>
                <w:color w:val="000000"/>
                <w:shd w:val="clear" w:color="auto" w:fill="FFFFFF"/>
              </w:rPr>
              <w:t xml:space="preserve"> на достижение конкретных результатов;</w:t>
            </w:r>
          </w:p>
          <w:p w:rsidR="0012214B" w:rsidRPr="0045742F" w:rsidRDefault="0012214B" w:rsidP="00AB6791">
            <w:pPr>
              <w:jc w:val="both"/>
              <w:rPr>
                <w:color w:val="000000"/>
                <w:shd w:val="clear" w:color="auto" w:fill="FFFFFF"/>
              </w:rPr>
            </w:pPr>
            <w:r w:rsidRPr="0045742F">
              <w:rPr>
                <w:color w:val="000000"/>
                <w:shd w:val="clear" w:color="auto" w:fill="FFFFFF"/>
              </w:rPr>
              <w:t>4.Стимулирование участников бюджетного процесса к повышению эффективности бюджетных расходов и проведению структурных реформ;</w:t>
            </w:r>
          </w:p>
          <w:p w:rsidR="0012214B" w:rsidRPr="0045742F" w:rsidRDefault="0012214B" w:rsidP="00AB6791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45742F">
              <w:rPr>
                <w:color w:val="000000"/>
                <w:shd w:val="clear" w:color="auto" w:fill="FFFFFF"/>
              </w:rPr>
              <w:t xml:space="preserve">5.Повышение прозрачности и подотчетности деятельности </w:t>
            </w:r>
            <w:r>
              <w:rPr>
                <w:color w:val="000000"/>
                <w:shd w:val="clear" w:color="auto" w:fill="FFFFFF"/>
              </w:rPr>
              <w:t>Ножовского сельского поселения</w:t>
            </w:r>
            <w:r w:rsidRPr="0045742F">
              <w:rPr>
                <w:color w:val="000000"/>
                <w:shd w:val="clear" w:color="auto" w:fill="FFFFFF"/>
              </w:rPr>
              <w:t>, в том числе за счет внедрения требований к публичности показателей их деятельности;</w:t>
            </w:r>
          </w:p>
          <w:p w:rsidR="0012214B" w:rsidRPr="0045742F" w:rsidRDefault="0012214B" w:rsidP="00AB6791">
            <w:pPr>
              <w:tabs>
                <w:tab w:val="left" w:pos="720"/>
              </w:tabs>
              <w:jc w:val="both"/>
              <w:rPr>
                <w:color w:val="000000"/>
                <w:shd w:val="clear" w:color="auto" w:fill="FFFFFF"/>
              </w:rPr>
            </w:pPr>
            <w:r w:rsidRPr="0045742F">
              <w:rPr>
                <w:color w:val="000000"/>
                <w:shd w:val="clear" w:color="auto" w:fill="FFFFFF"/>
              </w:rPr>
              <w:lastRenderedPageBreak/>
              <w:t xml:space="preserve">6.Создание условий для повышения эффективности деятельности </w:t>
            </w:r>
            <w:r>
              <w:rPr>
                <w:color w:val="000000"/>
                <w:shd w:val="clear" w:color="auto" w:fill="FFFFFF"/>
              </w:rPr>
              <w:t>Ножовского сельского поселения</w:t>
            </w:r>
            <w:r w:rsidRPr="0045742F">
              <w:rPr>
                <w:color w:val="000000"/>
                <w:shd w:val="clear" w:color="auto" w:fill="FFFFFF"/>
              </w:rPr>
              <w:t xml:space="preserve"> по предоставлению муниципальных услуг.</w:t>
            </w:r>
          </w:p>
          <w:p w:rsidR="0012214B" w:rsidRPr="0045742F" w:rsidRDefault="0012214B" w:rsidP="00AB6791">
            <w:pPr>
              <w:tabs>
                <w:tab w:val="left" w:pos="720"/>
              </w:tabs>
              <w:ind w:firstLine="72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2214B" w:rsidRPr="0045742F" w:rsidTr="00AB6791">
        <w:trPr>
          <w:gridAfter w:val="1"/>
          <w:wAfter w:w="602" w:type="dxa"/>
          <w:trHeight w:val="825"/>
        </w:trPr>
        <w:tc>
          <w:tcPr>
            <w:tcW w:w="3794" w:type="dxa"/>
            <w:gridSpan w:val="3"/>
          </w:tcPr>
          <w:p w:rsidR="0012214B" w:rsidRPr="0045742F" w:rsidRDefault="0012214B" w:rsidP="00AB6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5777" w:type="dxa"/>
            <w:gridSpan w:val="7"/>
          </w:tcPr>
          <w:p w:rsidR="0012214B" w:rsidRPr="0045742F" w:rsidRDefault="0012214B" w:rsidP="00AB6791">
            <w:r>
              <w:t>2018– 2020</w:t>
            </w:r>
            <w:r w:rsidRPr="0045742F">
              <w:t>годы</w:t>
            </w:r>
          </w:p>
          <w:p w:rsidR="0012214B" w:rsidRPr="0045742F" w:rsidRDefault="0012214B" w:rsidP="00AB6791"/>
        </w:tc>
      </w:tr>
      <w:tr w:rsidR="0012214B" w:rsidRPr="000F7807" w:rsidTr="00AB679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ind w:left="67"/>
              <w:rPr>
                <w:sz w:val="20"/>
                <w:szCs w:val="20"/>
              </w:rPr>
            </w:pPr>
            <w:r w:rsidRPr="000F7807">
              <w:rPr>
                <w:sz w:val="20"/>
                <w:szCs w:val="20"/>
              </w:rPr>
              <w:t>Целевые</w:t>
            </w:r>
            <w:r w:rsidRPr="000F7807">
              <w:rPr>
                <w:sz w:val="20"/>
                <w:szCs w:val="20"/>
              </w:rPr>
              <w:br/>
              <w:t xml:space="preserve">показатели </w:t>
            </w:r>
            <w:r w:rsidRPr="000F7807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  <w:r w:rsidRPr="000F780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  <w:r w:rsidRPr="000F7807">
              <w:rPr>
                <w:sz w:val="20"/>
                <w:szCs w:val="20"/>
              </w:rPr>
              <w:t>Ед. изм.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  <w:r w:rsidRPr="000F7807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12214B" w:rsidRPr="000F7807" w:rsidTr="00AB679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ind w:left="67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0F780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0F780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0F780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2214B" w:rsidRPr="000F7807" w:rsidTr="00AB679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ind w:left="67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7807">
              <w:rPr>
                <w:sz w:val="20"/>
                <w:szCs w:val="20"/>
              </w:rPr>
              <w:t>Отношение объема муниципального долга к объему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  <w:r w:rsidRPr="000F780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rPr>
                <w:sz w:val="20"/>
                <w:szCs w:val="20"/>
              </w:rPr>
            </w:pPr>
            <w:r w:rsidRPr="000F7807">
              <w:rPr>
                <w:sz w:val="20"/>
                <w:szCs w:val="20"/>
              </w:rPr>
              <w:t>Не более 50%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rPr>
                <w:sz w:val="20"/>
                <w:szCs w:val="20"/>
              </w:rPr>
            </w:pPr>
            <w:r w:rsidRPr="000F7807">
              <w:rPr>
                <w:sz w:val="20"/>
                <w:szCs w:val="20"/>
              </w:rPr>
              <w:t>Не более 50%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rPr>
                <w:sz w:val="20"/>
                <w:szCs w:val="20"/>
              </w:rPr>
            </w:pPr>
            <w:r w:rsidRPr="000F7807">
              <w:rPr>
                <w:sz w:val="20"/>
                <w:szCs w:val="20"/>
              </w:rPr>
              <w:t>Не более 50%</w:t>
            </w:r>
          </w:p>
        </w:tc>
      </w:tr>
      <w:tr w:rsidR="0012214B" w:rsidRPr="000F7807" w:rsidTr="00AB679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ind w:left="67"/>
              <w:rPr>
                <w:sz w:val="20"/>
                <w:szCs w:val="20"/>
              </w:rPr>
            </w:pPr>
            <w:r w:rsidRPr="000F7807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rPr>
                <w:sz w:val="20"/>
                <w:szCs w:val="20"/>
              </w:rPr>
            </w:pPr>
            <w:r w:rsidRPr="000F780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  <w:r w:rsidRPr="000F7807">
              <w:rPr>
                <w:sz w:val="20"/>
                <w:szCs w:val="20"/>
              </w:rPr>
              <w:t>Расходы (тыс. рублей)</w:t>
            </w:r>
          </w:p>
        </w:tc>
      </w:tr>
      <w:tr w:rsidR="0012214B" w:rsidRPr="000F7807" w:rsidTr="00AB679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0F780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0F780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0F7807">
              <w:rPr>
                <w:sz w:val="20"/>
                <w:szCs w:val="20"/>
              </w:rPr>
              <w:t xml:space="preserve"> год</w:t>
            </w:r>
          </w:p>
        </w:tc>
      </w:tr>
      <w:tr w:rsidR="0012214B" w:rsidRPr="000F7807" w:rsidTr="00AB679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88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rPr>
                <w:bCs/>
                <w:sz w:val="20"/>
                <w:szCs w:val="20"/>
              </w:rPr>
            </w:pPr>
            <w:r w:rsidRPr="000F7807">
              <w:rPr>
                <w:bCs/>
                <w:sz w:val="20"/>
                <w:szCs w:val="20"/>
              </w:rPr>
              <w:t>всего,</w:t>
            </w:r>
          </w:p>
          <w:p w:rsidR="0012214B" w:rsidRPr="000F7807" w:rsidRDefault="0012214B" w:rsidP="00AB6791">
            <w:pPr>
              <w:pStyle w:val="1"/>
              <w:rPr>
                <w:bCs/>
                <w:sz w:val="20"/>
                <w:szCs w:val="20"/>
              </w:rPr>
            </w:pPr>
            <w:r w:rsidRPr="000F7807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28,00</w:t>
            </w:r>
          </w:p>
        </w:tc>
      </w:tr>
      <w:tr w:rsidR="0012214B" w:rsidRPr="000F7807" w:rsidTr="00AB679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654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rPr>
                <w:sz w:val="20"/>
                <w:szCs w:val="20"/>
              </w:rPr>
            </w:pPr>
            <w:r w:rsidRPr="000F780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</w:tr>
      <w:tr w:rsidR="0012214B" w:rsidRPr="000F7807" w:rsidTr="00AB679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B" w:rsidRPr="000F7807" w:rsidRDefault="0012214B" w:rsidP="00AB6791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</w:tbl>
    <w:p w:rsidR="0012214B" w:rsidRDefault="0012214B" w:rsidP="0012214B">
      <w:pPr>
        <w:autoSpaceDE w:val="0"/>
        <w:autoSpaceDN w:val="0"/>
        <w:adjustRightInd w:val="0"/>
        <w:outlineLvl w:val="0"/>
        <w:rPr>
          <w:rFonts w:eastAsia="Tahoma"/>
          <w:b/>
          <w:bCs/>
          <w:color w:val="000000"/>
        </w:rPr>
      </w:pPr>
    </w:p>
    <w:p w:rsidR="0012214B" w:rsidRPr="0045742F" w:rsidRDefault="0012214B" w:rsidP="0012214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45742F">
        <w:rPr>
          <w:rFonts w:eastAsia="Tahoma"/>
          <w:b/>
          <w:bCs/>
          <w:color w:val="000000"/>
        </w:rPr>
        <w:t xml:space="preserve">1. </w:t>
      </w:r>
      <w:r w:rsidRPr="0045742F">
        <w:rPr>
          <w:b/>
          <w:bCs/>
          <w:color w:val="000000"/>
        </w:rPr>
        <w:t>Предпосылки принятия Программы</w:t>
      </w:r>
    </w:p>
    <w:p w:rsidR="0012214B" w:rsidRPr="0045742F" w:rsidRDefault="0012214B" w:rsidP="0012214B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45742F">
        <w:rPr>
          <w:color w:val="000000"/>
        </w:rPr>
        <w:t>Управление муниципальными расходами представляет собой важную часть бюджетной политики и в значительной мере определяется состоянием бюджетного процесса, порядком планирования, утверждения и исполнения бюджета в части расходов, а также контролем над его исполнением. Таким образом, совершенствование практики бюджетирования следует рассматривать как важный инструмент повышения эффективности и результативности государственных расходов.</w:t>
      </w:r>
    </w:p>
    <w:p w:rsidR="0012214B" w:rsidRPr="0045742F" w:rsidRDefault="0012214B" w:rsidP="0012214B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45742F">
        <w:rPr>
          <w:color w:val="000000"/>
        </w:rPr>
        <w:t>Традиционная бюджетная система не позволяет четко проследить взаимосвязь между выделяемыми бюджетными ресурсами и ожидаемыми результатами их использования, так как зачастую носит сметный характер, основанный не на объемах оказываемых муниципальных услуг, а на необходимости содержания существующих мощностей подведомственной бюджетной сети.</w:t>
      </w:r>
    </w:p>
    <w:p w:rsidR="0012214B" w:rsidRPr="0045742F" w:rsidRDefault="0012214B" w:rsidP="0012214B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45742F">
        <w:rPr>
          <w:color w:val="000000"/>
        </w:rPr>
        <w:t>Бюджетирование, ориентированное на результаты, дает возможность соизмерять затраты и результаты, выбирать наиболее эффективные пути расходования бюджетных средств, своевременно оценивать степень достижения запланированных результатов и их качество.</w:t>
      </w:r>
    </w:p>
    <w:p w:rsidR="0012214B" w:rsidRPr="0045742F" w:rsidRDefault="0012214B" w:rsidP="0012214B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45742F">
        <w:rPr>
          <w:color w:val="000000"/>
        </w:rPr>
        <w:t>В условиях предельной ограниченности ресурсов актуальность оптимального расходования средств повышается. Критерием рационального использования ресурсов становится достижение результата при минимальных затратах, обеспечивающих заданное количество и качество муниципальных услуг, определенных стандартом. Задача использования бюджетирования, ориентированного на результаты, состоит в оптимизации текущих расходов без нанесения ущерба конечному результату.</w:t>
      </w:r>
    </w:p>
    <w:p w:rsidR="0012214B" w:rsidRPr="0045742F" w:rsidRDefault="0012214B" w:rsidP="0012214B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45742F">
        <w:rPr>
          <w:color w:val="000000"/>
        </w:rPr>
        <w:lastRenderedPageBreak/>
        <w:t>Безусловно, результативное бюджетирование является частью более широкой и общей модели результативного управления и предполагает, что выделение бюджетных ресурсов должно в обязательном порядке подразумевать достижение определенных целей.</w:t>
      </w:r>
    </w:p>
    <w:p w:rsidR="0012214B" w:rsidRPr="0045742F" w:rsidRDefault="0012214B" w:rsidP="0012214B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 w:rsidRPr="0045742F">
        <w:rPr>
          <w:color w:val="000000"/>
        </w:rPr>
        <w:t xml:space="preserve">Настоящая Программа разработана на основании и в целях дальнейшего развития реформирования системы управления общественными финансами в муниципальном образовании  </w:t>
      </w:r>
      <w:r>
        <w:rPr>
          <w:color w:val="000000"/>
        </w:rPr>
        <w:t>Ножовское сельское поселение</w:t>
      </w:r>
      <w:r w:rsidRPr="0045742F">
        <w:rPr>
          <w:color w:val="000000"/>
        </w:rPr>
        <w:t xml:space="preserve"> и  направлена на дальнейшую оптимизацию бюджетного процесса и внедрение новых инструментов управления общественными финансами в  поселении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12214B" w:rsidRPr="0045742F" w:rsidRDefault="0012214B" w:rsidP="0012214B">
      <w:pPr>
        <w:adjustRightInd w:val="0"/>
        <w:ind w:firstLine="540"/>
        <w:jc w:val="both"/>
        <w:rPr>
          <w:color w:val="000000"/>
        </w:rPr>
      </w:pPr>
      <w:r w:rsidRPr="0045742F">
        <w:rPr>
          <w:color w:val="000000"/>
        </w:rPr>
        <w:t xml:space="preserve">Результатом мероприятий, реализуемых в </w:t>
      </w:r>
      <w:r>
        <w:rPr>
          <w:color w:val="000000"/>
        </w:rPr>
        <w:t>Ножовском сельском поселении</w:t>
      </w:r>
      <w:r w:rsidRPr="0045742F">
        <w:rPr>
          <w:color w:val="000000"/>
        </w:rPr>
        <w:t>, стало внедрение и совершенствование современных инструментов управления общественными финансами, таких как:</w:t>
      </w:r>
    </w:p>
    <w:p w:rsidR="0012214B" w:rsidRPr="0045742F" w:rsidRDefault="0012214B" w:rsidP="0012214B">
      <w:pPr>
        <w:adjustRightInd w:val="0"/>
        <w:ind w:firstLine="540"/>
        <w:jc w:val="both"/>
        <w:rPr>
          <w:color w:val="000000"/>
        </w:rPr>
      </w:pPr>
      <w:r w:rsidRPr="0045742F">
        <w:rPr>
          <w:color w:val="000000"/>
        </w:rPr>
        <w:t>- ведение реестра расходных обязательств;</w:t>
      </w:r>
    </w:p>
    <w:p w:rsidR="0012214B" w:rsidRPr="0045742F" w:rsidRDefault="0012214B" w:rsidP="0012214B">
      <w:pPr>
        <w:adjustRightInd w:val="0"/>
        <w:ind w:firstLine="540"/>
        <w:jc w:val="both"/>
        <w:rPr>
          <w:color w:val="000000"/>
        </w:rPr>
      </w:pPr>
      <w:r w:rsidRPr="0045742F">
        <w:rPr>
          <w:color w:val="000000"/>
        </w:rPr>
        <w:t>- программно-целевые методы бюджетного планирования;</w:t>
      </w:r>
    </w:p>
    <w:p w:rsidR="0012214B" w:rsidRPr="0045742F" w:rsidRDefault="0012214B" w:rsidP="0012214B">
      <w:pPr>
        <w:adjustRightInd w:val="0"/>
        <w:ind w:firstLine="540"/>
        <w:jc w:val="both"/>
        <w:rPr>
          <w:color w:val="000000"/>
        </w:rPr>
      </w:pPr>
      <w:r w:rsidRPr="0045742F">
        <w:rPr>
          <w:color w:val="000000"/>
        </w:rPr>
        <w:t>- установление правил и процедур размещения заказов на поставку товаров, выполнение работ, оказание услуг для  муниципальных нужд.</w:t>
      </w:r>
    </w:p>
    <w:p w:rsidR="0012214B" w:rsidRPr="0045742F" w:rsidRDefault="0012214B" w:rsidP="0012214B">
      <w:pPr>
        <w:adjustRightInd w:val="0"/>
        <w:ind w:firstLine="540"/>
        <w:jc w:val="both"/>
        <w:rPr>
          <w:color w:val="000000"/>
        </w:rPr>
      </w:pPr>
      <w:r w:rsidRPr="0045742F">
        <w:rPr>
          <w:color w:val="000000"/>
        </w:rPr>
        <w:t xml:space="preserve">В то же время, несмотря на достигнутые результаты в сфере управления финансами в </w:t>
      </w:r>
      <w:r>
        <w:rPr>
          <w:color w:val="000000"/>
        </w:rPr>
        <w:t>Ножовском сельском поселении</w:t>
      </w:r>
      <w:r w:rsidRPr="0045742F">
        <w:rPr>
          <w:color w:val="000000"/>
        </w:rPr>
        <w:t>, характерных в целом для всей бюджетной системы Российской Федерации:</w:t>
      </w:r>
    </w:p>
    <w:p w:rsidR="0012214B" w:rsidRPr="0045742F" w:rsidRDefault="0012214B" w:rsidP="0012214B">
      <w:pPr>
        <w:adjustRightInd w:val="0"/>
        <w:ind w:firstLine="540"/>
        <w:jc w:val="both"/>
        <w:rPr>
          <w:color w:val="000000"/>
        </w:rPr>
      </w:pPr>
      <w:r w:rsidRPr="0045742F">
        <w:rPr>
          <w:color w:val="000000"/>
        </w:rPr>
        <w:t>- стратегическое планирование остается слабо увязанным с бюджетным планированием;</w:t>
      </w:r>
    </w:p>
    <w:p w:rsidR="0012214B" w:rsidRPr="0045742F" w:rsidRDefault="0012214B" w:rsidP="0012214B">
      <w:pPr>
        <w:adjustRightInd w:val="0"/>
        <w:ind w:firstLine="540"/>
        <w:jc w:val="both"/>
        <w:rPr>
          <w:color w:val="000000"/>
        </w:rPr>
      </w:pPr>
      <w:r w:rsidRPr="0045742F">
        <w:rPr>
          <w:color w:val="000000"/>
        </w:rPr>
        <w:t xml:space="preserve">- продолжает применяться раздельное планирование программных и внепрограммных, капитальных и текущих расходов; </w:t>
      </w:r>
    </w:p>
    <w:p w:rsidR="0012214B" w:rsidRPr="0045742F" w:rsidRDefault="0012214B" w:rsidP="0012214B">
      <w:pPr>
        <w:adjustRightInd w:val="0"/>
        <w:ind w:firstLine="540"/>
        <w:jc w:val="both"/>
        <w:rPr>
          <w:color w:val="000000"/>
        </w:rPr>
      </w:pPr>
      <w:r w:rsidRPr="0045742F">
        <w:rPr>
          <w:color w:val="000000"/>
        </w:rPr>
        <w:t>- сохраняются условия для неоправданного увеличения бюджетных расходов;</w:t>
      </w:r>
    </w:p>
    <w:p w:rsidR="0012214B" w:rsidRPr="0045742F" w:rsidRDefault="0012214B" w:rsidP="0012214B">
      <w:pPr>
        <w:adjustRightInd w:val="0"/>
        <w:ind w:firstLine="540"/>
        <w:jc w:val="both"/>
        <w:rPr>
          <w:color w:val="000000"/>
        </w:rPr>
      </w:pPr>
      <w:r w:rsidRPr="0045742F">
        <w:rPr>
          <w:color w:val="000000"/>
        </w:rPr>
        <w:t>- применение таких инструментов внедрения принципов бюджетирования, ориентированного на результат, как реестр расходных обязательств и ведомственные целевые программы, остается формальным и слабо увязанным с бюджетным процессом;</w:t>
      </w:r>
    </w:p>
    <w:p w:rsidR="0012214B" w:rsidRPr="0045742F" w:rsidRDefault="0012214B" w:rsidP="0012214B">
      <w:pPr>
        <w:adjustRightInd w:val="0"/>
        <w:ind w:firstLine="540"/>
        <w:jc w:val="both"/>
        <w:rPr>
          <w:color w:val="000000"/>
        </w:rPr>
      </w:pPr>
      <w:r w:rsidRPr="0045742F">
        <w:rPr>
          <w:color w:val="000000"/>
        </w:rPr>
        <w:t>- реформирование бюджетной сети осуществляется крайне медленно;</w:t>
      </w:r>
    </w:p>
    <w:p w:rsidR="0012214B" w:rsidRPr="0045742F" w:rsidRDefault="0012214B" w:rsidP="0012214B">
      <w:pPr>
        <w:adjustRightInd w:val="0"/>
        <w:ind w:firstLine="540"/>
        <w:jc w:val="both"/>
        <w:rPr>
          <w:color w:val="000000"/>
        </w:rPr>
      </w:pPr>
      <w:r w:rsidRPr="0045742F">
        <w:rPr>
          <w:color w:val="000000"/>
        </w:rPr>
        <w:t>- остается ограниченным опыт внедрения государственных (муниципальных) заданий.</w:t>
      </w:r>
    </w:p>
    <w:p w:rsidR="0012214B" w:rsidRDefault="0012214B" w:rsidP="0012214B">
      <w:pPr>
        <w:ind w:firstLine="720"/>
        <w:jc w:val="both"/>
        <w:rPr>
          <w:color w:val="000000"/>
        </w:rPr>
      </w:pPr>
      <w:r w:rsidRPr="0045742F">
        <w:rPr>
          <w:color w:val="000000"/>
        </w:rPr>
        <w:t xml:space="preserve">Необходимость достижения долгосрочных целей социально-экономического развития </w:t>
      </w:r>
      <w:r>
        <w:rPr>
          <w:color w:val="000000"/>
        </w:rPr>
        <w:t>Ножовского сельского поселения</w:t>
      </w:r>
      <w:r w:rsidRPr="0045742F">
        <w:rPr>
          <w:color w:val="000000"/>
        </w:rPr>
        <w:t xml:space="preserve"> в условиях адаптации бюджетной системы к сокращению и замедлению темпов роста бюджетных доходов увеличивает актуальность разработки, и реализации системы мер по </w:t>
      </w:r>
      <w:r w:rsidRPr="0045742F">
        <w:rPr>
          <w:bCs/>
          <w:iCs/>
          <w:color w:val="000000"/>
        </w:rPr>
        <w:t xml:space="preserve">повышению эффективности бюджетных расходов в </w:t>
      </w:r>
      <w:r>
        <w:rPr>
          <w:color w:val="000000"/>
        </w:rPr>
        <w:t>Ножовском сельском поселении.</w:t>
      </w:r>
    </w:p>
    <w:p w:rsidR="0012214B" w:rsidRDefault="0012214B" w:rsidP="0012214B">
      <w:pPr>
        <w:ind w:firstLine="720"/>
        <w:jc w:val="center"/>
        <w:rPr>
          <w:b/>
          <w:color w:val="000000"/>
          <w:shd w:val="clear" w:color="auto" w:fill="FFFFFF"/>
        </w:rPr>
      </w:pPr>
    </w:p>
    <w:p w:rsidR="0012214B" w:rsidRPr="0045742F" w:rsidRDefault="0012214B" w:rsidP="0012214B">
      <w:pPr>
        <w:ind w:firstLine="720"/>
        <w:jc w:val="center"/>
        <w:rPr>
          <w:b/>
          <w:color w:val="000000"/>
          <w:shd w:val="clear" w:color="auto" w:fill="FFFFFF"/>
        </w:rPr>
      </w:pPr>
      <w:r w:rsidRPr="0045742F">
        <w:rPr>
          <w:b/>
          <w:color w:val="000000"/>
          <w:shd w:val="clear" w:color="auto" w:fill="FFFFFF"/>
        </w:rPr>
        <w:t xml:space="preserve"> Цели и задачи Программы</w:t>
      </w:r>
    </w:p>
    <w:p w:rsidR="0012214B" w:rsidRPr="0045742F" w:rsidRDefault="0012214B" w:rsidP="0012214B">
      <w:pPr>
        <w:ind w:firstLine="720"/>
        <w:jc w:val="center"/>
        <w:rPr>
          <w:b/>
          <w:color w:val="000000"/>
          <w:shd w:val="clear" w:color="auto" w:fill="FFFFFF"/>
        </w:rPr>
      </w:pPr>
    </w:p>
    <w:p w:rsidR="0012214B" w:rsidRPr="0045742F" w:rsidRDefault="0012214B" w:rsidP="0012214B">
      <w:pPr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 xml:space="preserve">Цель Программы – создание условий для повышения эффективности деятельности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  <w:shd w:val="clear" w:color="auto" w:fill="FFFFFF"/>
        </w:rPr>
        <w:t xml:space="preserve"> по выполнению их функций и обеспечению потребностей граждан в муниципальных услугах, увеличению их доступности и качества, реализации долгосрочных приоритетов и целей социально-экономического развития </w:t>
      </w:r>
      <w:r>
        <w:rPr>
          <w:color w:val="000000"/>
          <w:shd w:val="clear" w:color="auto" w:fill="FFFFFF"/>
        </w:rPr>
        <w:t>Ножовского сельского поселения.</w:t>
      </w:r>
    </w:p>
    <w:p w:rsidR="0012214B" w:rsidRPr="0045742F" w:rsidRDefault="0012214B" w:rsidP="0012214B">
      <w:pPr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Для достижения цели Программы необходимо решение следующих основных задач:</w:t>
      </w:r>
    </w:p>
    <w:p w:rsidR="0012214B" w:rsidRPr="0045742F" w:rsidRDefault="0012214B" w:rsidP="0012214B">
      <w:pPr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- обеспечение увязки стратегического и бюджетного планирования с мониторингом достижения заявленных целей;</w:t>
      </w:r>
    </w:p>
    <w:p w:rsidR="0012214B" w:rsidRPr="0045742F" w:rsidRDefault="0012214B" w:rsidP="0012214B">
      <w:pPr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- совершенствование принципов бюджетирования, ориентированного на результат;</w:t>
      </w:r>
    </w:p>
    <w:p w:rsidR="0012214B" w:rsidRPr="0045742F" w:rsidRDefault="0012214B" w:rsidP="0012214B">
      <w:pPr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 xml:space="preserve">- ориентация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  <w:shd w:val="clear" w:color="auto" w:fill="FFFFFF"/>
        </w:rPr>
        <w:t>, муниципальных учреждений на достижение конкретных результатов;</w:t>
      </w:r>
    </w:p>
    <w:p w:rsidR="0012214B" w:rsidRPr="0045742F" w:rsidRDefault="0012214B" w:rsidP="0012214B">
      <w:pPr>
        <w:tabs>
          <w:tab w:val="left" w:pos="720"/>
        </w:tabs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- стимулирование участников бюджетного процесса к повышению эффективности бюджетных расходов и проведению структурных реформ;</w:t>
      </w:r>
    </w:p>
    <w:p w:rsidR="0012214B" w:rsidRPr="0045742F" w:rsidRDefault="0012214B" w:rsidP="0012214B">
      <w:pPr>
        <w:tabs>
          <w:tab w:val="left" w:pos="720"/>
        </w:tabs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lastRenderedPageBreak/>
        <w:t xml:space="preserve">- повышение прозрачности и подотчетности деятельности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  <w:shd w:val="clear" w:color="auto" w:fill="FFFFFF"/>
        </w:rPr>
        <w:t>, в том числе за счет внедрения требований к публичности показателей их деятельности;</w:t>
      </w:r>
    </w:p>
    <w:p w:rsidR="0012214B" w:rsidRPr="0045742F" w:rsidRDefault="0012214B" w:rsidP="0012214B">
      <w:pPr>
        <w:tabs>
          <w:tab w:val="left" w:pos="720"/>
        </w:tabs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 xml:space="preserve">- создание условий для повышения эффективности деятельности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  <w:shd w:val="clear" w:color="auto" w:fill="FFFFFF"/>
        </w:rPr>
        <w:t xml:space="preserve"> по предоставлению муниципальных услуг.</w:t>
      </w:r>
    </w:p>
    <w:p w:rsidR="0012214B" w:rsidRPr="0045742F" w:rsidRDefault="0012214B" w:rsidP="0012214B">
      <w:pPr>
        <w:tabs>
          <w:tab w:val="left" w:pos="720"/>
        </w:tabs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Дл</w:t>
      </w:r>
      <w:r>
        <w:rPr>
          <w:color w:val="000000"/>
          <w:shd w:val="clear" w:color="auto" w:fill="FFFFFF"/>
        </w:rPr>
        <w:t>я решения указанных задач в 2015 – 2017</w:t>
      </w:r>
      <w:r w:rsidRPr="0045742F">
        <w:rPr>
          <w:color w:val="000000"/>
          <w:shd w:val="clear" w:color="auto" w:fill="FFFFFF"/>
        </w:rPr>
        <w:t xml:space="preserve"> годах предусматривается принятие мер по следующим основным направлениям:</w:t>
      </w:r>
    </w:p>
    <w:p w:rsidR="0012214B" w:rsidRPr="0045742F" w:rsidRDefault="0012214B" w:rsidP="0012214B">
      <w:pPr>
        <w:tabs>
          <w:tab w:val="left" w:pos="720"/>
        </w:tabs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 xml:space="preserve">- обеспечение долгосрочной сбалансированности и устойчивости бюджетной системы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  <w:shd w:val="clear" w:color="auto" w:fill="FFFFFF"/>
        </w:rPr>
        <w:t>;</w:t>
      </w:r>
    </w:p>
    <w:p w:rsidR="0012214B" w:rsidRPr="0045742F" w:rsidRDefault="0012214B" w:rsidP="0012214B">
      <w:pPr>
        <w:tabs>
          <w:tab w:val="left" w:pos="720"/>
        </w:tabs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-  качества и эффективности оказания муниципальных услуг (выполнения работ);</w:t>
      </w:r>
    </w:p>
    <w:p w:rsidR="0012214B" w:rsidRPr="0045742F" w:rsidRDefault="0012214B" w:rsidP="0012214B">
      <w:pPr>
        <w:tabs>
          <w:tab w:val="left" w:pos="720"/>
        </w:tabs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- развитие программно-целевого инструмента повышения эффективности бюджетных расходов с последующим переходом к программной структуре расходов;</w:t>
      </w:r>
    </w:p>
    <w:p w:rsidR="0012214B" w:rsidRPr="0045742F" w:rsidRDefault="0012214B" w:rsidP="0012214B">
      <w:pPr>
        <w:tabs>
          <w:tab w:val="left" w:pos="720"/>
        </w:tabs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- реформирование муниципального финансового контроля и развитие внутреннего контроля;</w:t>
      </w:r>
    </w:p>
    <w:p w:rsidR="0012214B" w:rsidRPr="0045742F" w:rsidRDefault="0012214B" w:rsidP="0012214B">
      <w:pPr>
        <w:tabs>
          <w:tab w:val="left" w:pos="720"/>
        </w:tabs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- оптимизация функций муниципального управления и повышение эффективности их обеспечения;</w:t>
      </w:r>
    </w:p>
    <w:p w:rsidR="0012214B" w:rsidRPr="0045742F" w:rsidRDefault="0012214B" w:rsidP="0012214B">
      <w:pPr>
        <w:tabs>
          <w:tab w:val="left" w:pos="720"/>
        </w:tabs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- повышение эффективности управления муниципальным имуществом;</w:t>
      </w:r>
    </w:p>
    <w:p w:rsidR="0012214B" w:rsidRPr="0045742F" w:rsidRDefault="0012214B" w:rsidP="0012214B">
      <w:pPr>
        <w:tabs>
          <w:tab w:val="left" w:pos="720"/>
        </w:tabs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- повышение энергоэффективности экономики.</w:t>
      </w:r>
    </w:p>
    <w:p w:rsidR="0012214B" w:rsidRPr="0045742F" w:rsidRDefault="0012214B" w:rsidP="0012214B">
      <w:pPr>
        <w:ind w:firstLine="708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 xml:space="preserve">Содержанию реформ по указанным направлениям посвящены соответствующие разделы Программы. Реализация предлагаемых мер создаст организационные и правовые предпосылки для повышения эффективности бюджетных расходов по конкретным направлениям (отраслям экономики и социальной сферы) политики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  <w:shd w:val="clear" w:color="auto" w:fill="FFFFFF"/>
        </w:rPr>
        <w:t>.</w:t>
      </w:r>
    </w:p>
    <w:p w:rsidR="0012214B" w:rsidRPr="0045742F" w:rsidRDefault="0012214B" w:rsidP="0012214B">
      <w:pPr>
        <w:adjustRightInd w:val="0"/>
        <w:jc w:val="both"/>
        <w:rPr>
          <w:bCs/>
          <w:color w:val="000000"/>
        </w:rPr>
      </w:pPr>
    </w:p>
    <w:p w:rsidR="0012214B" w:rsidRDefault="0012214B" w:rsidP="0012214B">
      <w:pPr>
        <w:adjustRightInd w:val="0"/>
        <w:jc w:val="center"/>
        <w:rPr>
          <w:b/>
          <w:bCs/>
          <w:color w:val="000000"/>
        </w:rPr>
      </w:pPr>
      <w:r w:rsidRPr="0045742F">
        <w:rPr>
          <w:b/>
          <w:bCs/>
          <w:color w:val="000000"/>
        </w:rPr>
        <w:t xml:space="preserve">3. Обеспечение сбалансированности и устойчивости бюджетной системы </w:t>
      </w:r>
    </w:p>
    <w:p w:rsidR="0012214B" w:rsidRPr="0045742F" w:rsidRDefault="0012214B" w:rsidP="0012214B">
      <w:pPr>
        <w:adjustRightInd w:val="0"/>
        <w:jc w:val="center"/>
        <w:rPr>
          <w:b/>
          <w:color w:val="000000"/>
        </w:rPr>
      </w:pPr>
      <w:r w:rsidRPr="00A27F39">
        <w:rPr>
          <w:b/>
          <w:color w:val="000000"/>
          <w:shd w:val="clear" w:color="auto" w:fill="FFFFFF"/>
        </w:rPr>
        <w:t>Ножовского сельского поселения</w:t>
      </w:r>
    </w:p>
    <w:p w:rsidR="0012214B" w:rsidRPr="0045742F" w:rsidRDefault="0012214B" w:rsidP="0012214B">
      <w:pPr>
        <w:adjustRightInd w:val="0"/>
        <w:jc w:val="center"/>
        <w:rPr>
          <w:color w:val="000000"/>
        </w:rPr>
      </w:pP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Обеспечение долгосрочной сбалансированности и устойчивости бюджетной системы является первоочередным условием достижения целей и решения задач Программы.</w:t>
      </w:r>
    </w:p>
    <w:p w:rsidR="0012214B" w:rsidRPr="0045742F" w:rsidRDefault="0012214B" w:rsidP="0012214B">
      <w:pPr>
        <w:ind w:firstLine="540"/>
        <w:jc w:val="both"/>
      </w:pPr>
      <w:r w:rsidRPr="0045742F">
        <w:t xml:space="preserve">Ухудшение условий функционирования экономики  вследствие экономического кризиса привело к незначительному росту налоговых и неналоговых доходов бюджета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t>.</w:t>
      </w:r>
    </w:p>
    <w:p w:rsidR="0012214B" w:rsidRPr="0045742F" w:rsidRDefault="0012214B" w:rsidP="0012214B">
      <w:pPr>
        <w:ind w:firstLine="540"/>
        <w:jc w:val="both"/>
      </w:pPr>
      <w:r w:rsidRPr="0045742F">
        <w:t xml:space="preserve">Экономический кризис отрицательно отразился на деятельности организаций-налогоплательщиков, в результате чего поступления в бюджет доходов значительно снизилось. 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 xml:space="preserve">В таких условиях для обеспечения сбалансированности и устойчивости бюджетной системы в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  <w:shd w:val="clear" w:color="auto" w:fill="FFFFFF"/>
        </w:rPr>
        <w:t xml:space="preserve"> </w:t>
      </w:r>
      <w:r w:rsidRPr="0045742F">
        <w:rPr>
          <w:color w:val="000000"/>
        </w:rPr>
        <w:t>предлагается реализовать следующие меры: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 xml:space="preserve">Обеспечить проведение ответственной и взвешенной бюджетной политики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</w:rPr>
        <w:t>, основанной на следующих принципах: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реалистичность и надежность экономических прогнозов, положенных в основу бюджетного планирования;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формирование бюджетов с учетом долгосрочного прогноза основных параметров бюджетной системы;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снижение бюджетного дефицита;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развитие собственной доходной базы;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принятие новых расходных обязательств только при наличии четкой оценки объема бюджетных ассигнований, необходимых для их исполнения, а также механизмов и сроков их реализации;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создание и поддержание необходимых финансовых резервов.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lastRenderedPageBreak/>
        <w:t xml:space="preserve">Для дальнейшего внедрения этих принципов необходимо реализовать следующие </w:t>
      </w:r>
      <w:r w:rsidRPr="0045742F">
        <w:rPr>
          <w:bCs/>
          <w:iCs/>
          <w:color w:val="000000"/>
        </w:rPr>
        <w:t>основные меры</w:t>
      </w:r>
      <w:r w:rsidRPr="0045742F">
        <w:rPr>
          <w:color w:val="000000"/>
        </w:rPr>
        <w:t>: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использование для целей бюджетного планирования консервативного макроэкономического прогноза;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совершенствование формы и порядка ведения реестра расходных обязательств, введение правил корректировки объемов действующих расходных обязательств;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формализация порядка принятия новых расходных обязательств с усилением ответственности за достоверность оценки их объема и сроков исполнения;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сокращение числа налоговых льгот;</w:t>
      </w:r>
    </w:p>
    <w:p w:rsidR="0012214B" w:rsidRPr="0045742F" w:rsidRDefault="0012214B" w:rsidP="0012214B">
      <w:pPr>
        <w:ind w:firstLine="709"/>
        <w:jc w:val="both"/>
        <w:rPr>
          <w:color w:val="000000"/>
        </w:rPr>
      </w:pPr>
      <w:r w:rsidRPr="0045742F">
        <w:rPr>
          <w:color w:val="000000"/>
        </w:rPr>
        <w:t xml:space="preserve">Развитие собственной доходной базы бюджета 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</w:rPr>
        <w:t xml:space="preserve"> может осуществляться по следующим направлениям:</w:t>
      </w:r>
    </w:p>
    <w:p w:rsidR="0012214B" w:rsidRPr="0045742F" w:rsidRDefault="0012214B" w:rsidP="0012214B">
      <w:pPr>
        <w:ind w:firstLine="709"/>
        <w:jc w:val="both"/>
        <w:rPr>
          <w:color w:val="000000"/>
        </w:rPr>
      </w:pPr>
      <w:r w:rsidRPr="0045742F">
        <w:rPr>
          <w:rFonts w:eastAsia="Tahoma"/>
          <w:color w:val="000000"/>
        </w:rPr>
        <w:t>1. </w:t>
      </w:r>
      <w:r w:rsidRPr="0045742F">
        <w:rPr>
          <w:color w:val="000000"/>
        </w:rPr>
        <w:t xml:space="preserve">Динамичное развитие главных отраслей хозяйственно-экономического комплекса, что приводит к увеличению объемов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</w:rPr>
        <w:t xml:space="preserve"> и заметному укреплению доходной базы бюджетов.</w:t>
      </w:r>
    </w:p>
    <w:p w:rsidR="0012214B" w:rsidRPr="0045742F" w:rsidRDefault="0012214B" w:rsidP="0012214B">
      <w:pPr>
        <w:ind w:firstLine="709"/>
        <w:jc w:val="both"/>
        <w:rPr>
          <w:color w:val="000000"/>
        </w:rPr>
      </w:pPr>
      <w:r w:rsidRPr="0045742F">
        <w:rPr>
          <w:rFonts w:eastAsia="Tahoma"/>
          <w:color w:val="000000"/>
        </w:rPr>
        <w:t>2.  </w:t>
      </w:r>
      <w:r w:rsidRPr="0045742F">
        <w:rPr>
          <w:color w:val="000000"/>
        </w:rPr>
        <w:t xml:space="preserve">Привлечение инвестиций в развитие экономики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</w:rPr>
        <w:t xml:space="preserve">, что ведет к увеличению налоговых и неналоговых поступлений в текущий момент времени и в перспективе. Создание новых и расширение имеющихся производств в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  <w:shd w:val="clear" w:color="auto" w:fill="FFFFFF"/>
        </w:rPr>
        <w:t xml:space="preserve"> </w:t>
      </w:r>
      <w:r w:rsidRPr="0045742F">
        <w:rPr>
          <w:color w:val="000000"/>
        </w:rPr>
        <w:t>за счет оказания муниципальной поддержки малому бизнесу.</w:t>
      </w:r>
    </w:p>
    <w:p w:rsidR="0012214B" w:rsidRPr="0045742F" w:rsidRDefault="0012214B" w:rsidP="0012214B">
      <w:pPr>
        <w:ind w:firstLine="709"/>
        <w:jc w:val="both"/>
        <w:rPr>
          <w:color w:val="000000"/>
        </w:rPr>
      </w:pPr>
      <w:r w:rsidRPr="0045742F">
        <w:rPr>
          <w:rFonts w:eastAsia="Tahoma"/>
          <w:color w:val="000000"/>
        </w:rPr>
        <w:t>3. </w:t>
      </w:r>
      <w:r w:rsidRPr="0045742F">
        <w:rPr>
          <w:color w:val="000000"/>
        </w:rPr>
        <w:t>Активизация работы органов исполнительной власти совместно с налоговыми и иными контролирующими органами:</w:t>
      </w:r>
    </w:p>
    <w:p w:rsidR="0012214B" w:rsidRPr="0045742F" w:rsidRDefault="0012214B" w:rsidP="0012214B">
      <w:pPr>
        <w:pStyle w:val="a3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45742F">
        <w:rPr>
          <w:color w:val="000000"/>
        </w:rPr>
        <w:t xml:space="preserve"> - сокращению задолженности по налоговым платежам, своевременной уплате текущих платежей;</w:t>
      </w:r>
    </w:p>
    <w:p w:rsidR="0012214B" w:rsidRPr="0045742F" w:rsidRDefault="0012214B" w:rsidP="0012214B">
      <w:pPr>
        <w:pStyle w:val="a3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45742F">
        <w:rPr>
          <w:color w:val="000000"/>
        </w:rPr>
        <w:t xml:space="preserve">- целенаправленная работа с предприятиями, имеющими задолженность по начисленным налогам, пеням и штрафам, осуществление мер принудительного взыскания задолженности по платежам в бюджет </w:t>
      </w:r>
      <w:r>
        <w:rPr>
          <w:color w:val="000000"/>
        </w:rPr>
        <w:t xml:space="preserve">поселения </w:t>
      </w:r>
      <w:r w:rsidRPr="0045742F">
        <w:rPr>
          <w:color w:val="000000"/>
        </w:rPr>
        <w:t>;</w:t>
      </w:r>
    </w:p>
    <w:p w:rsidR="0012214B" w:rsidRPr="0045742F" w:rsidRDefault="0012214B" w:rsidP="0012214B">
      <w:pPr>
        <w:pStyle w:val="a3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45742F">
        <w:rPr>
          <w:color w:val="000000"/>
        </w:rPr>
        <w:t>- анализ действующих ставок и льгот по налогам: земельному налогу, налогу на имущество физических лиц и арендной плате за землю - с целью предоставления экономически обоснованных льгот;</w:t>
      </w:r>
    </w:p>
    <w:p w:rsidR="0012214B" w:rsidRPr="0045742F" w:rsidRDefault="0012214B" w:rsidP="0012214B">
      <w:pPr>
        <w:pStyle w:val="a3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45742F">
        <w:rPr>
          <w:color w:val="000000"/>
        </w:rPr>
        <w:t>- работа по выявлению и привлечению владельцев неучтенных земельных участков и индивидуальных жилых домов к регистрации прав собственности на имущество;</w:t>
      </w:r>
    </w:p>
    <w:p w:rsidR="0012214B" w:rsidRPr="0045742F" w:rsidRDefault="0012214B" w:rsidP="0012214B">
      <w:pPr>
        <w:shd w:val="clear" w:color="auto" w:fill="FFFFFF"/>
        <w:ind w:firstLine="709"/>
        <w:jc w:val="both"/>
        <w:rPr>
          <w:color w:val="000000"/>
        </w:rPr>
      </w:pPr>
      <w:r w:rsidRPr="0045742F">
        <w:rPr>
          <w:color w:val="000000"/>
        </w:rPr>
        <w:t xml:space="preserve">4. Эффективное управление муниципальной собственностью  </w:t>
      </w:r>
      <w:r>
        <w:rPr>
          <w:color w:val="000000"/>
          <w:shd w:val="clear" w:color="auto" w:fill="FFFFFF"/>
        </w:rPr>
        <w:t>Ножовского сельского поселения</w:t>
      </w:r>
    </w:p>
    <w:p w:rsidR="0012214B" w:rsidRDefault="0012214B" w:rsidP="0012214B">
      <w:pPr>
        <w:jc w:val="center"/>
        <w:rPr>
          <w:b/>
        </w:rPr>
      </w:pPr>
    </w:p>
    <w:p w:rsidR="0012214B" w:rsidRPr="0045742F" w:rsidRDefault="0012214B" w:rsidP="0012214B">
      <w:pPr>
        <w:jc w:val="center"/>
        <w:rPr>
          <w:b/>
          <w:color w:val="000000"/>
          <w:shd w:val="clear" w:color="auto" w:fill="FFFFFF"/>
        </w:rPr>
      </w:pPr>
      <w:r w:rsidRPr="0045742F">
        <w:rPr>
          <w:b/>
        </w:rPr>
        <w:t xml:space="preserve">4. </w:t>
      </w:r>
      <w:r w:rsidRPr="0045742F">
        <w:rPr>
          <w:b/>
          <w:color w:val="000000"/>
          <w:shd w:val="clear" w:color="auto" w:fill="FFFFFF"/>
        </w:rPr>
        <w:t>Повышение качества и эффективности предоставления</w:t>
      </w:r>
    </w:p>
    <w:p w:rsidR="0012214B" w:rsidRPr="00A539D5" w:rsidRDefault="0012214B" w:rsidP="0012214B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муниципальных услуг 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jc w:val="both"/>
      </w:pPr>
      <w:r w:rsidRPr="0045742F">
        <w:t xml:space="preserve">         На сегодняшний день муниципальные учреждения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t xml:space="preserve"> функционируют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их содержание планируются, исходя не из объемов оказываемых ими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12214B" w:rsidRPr="0045742F" w:rsidRDefault="0012214B" w:rsidP="0012214B">
      <w:pPr>
        <w:shd w:val="clear" w:color="auto" w:fill="FFFFFF"/>
        <w:jc w:val="both"/>
      </w:pPr>
      <w:r w:rsidRPr="0045742F">
        <w:t>Целями данного направления Программы являются:</w:t>
      </w:r>
    </w:p>
    <w:p w:rsidR="0012214B" w:rsidRPr="0045742F" w:rsidRDefault="0012214B" w:rsidP="0012214B">
      <w:pPr>
        <w:ind w:firstLine="708"/>
        <w:jc w:val="both"/>
      </w:pPr>
      <w:r w:rsidRPr="0045742F">
        <w:t>- повышение доступности и качества муниципальных услуг;</w:t>
      </w:r>
    </w:p>
    <w:p w:rsidR="0012214B" w:rsidRPr="0045742F" w:rsidRDefault="0012214B" w:rsidP="0012214B">
      <w:pPr>
        <w:ind w:firstLine="708"/>
        <w:jc w:val="both"/>
      </w:pPr>
      <w:r w:rsidRPr="0045742F">
        <w:t>- привлечение и сохранение в бюджетной сфере высокопрофессиональных кадров;</w:t>
      </w:r>
    </w:p>
    <w:p w:rsidR="0012214B" w:rsidRPr="0045742F" w:rsidRDefault="0012214B" w:rsidP="0012214B">
      <w:pPr>
        <w:ind w:firstLine="708"/>
        <w:jc w:val="both"/>
      </w:pPr>
      <w:r w:rsidRPr="0045742F">
        <w:t>- создание условий для оптимизации бюджетной сети;</w:t>
      </w:r>
    </w:p>
    <w:p w:rsidR="0012214B" w:rsidRPr="0045742F" w:rsidRDefault="0012214B" w:rsidP="0012214B">
      <w:pPr>
        <w:ind w:firstLine="708"/>
        <w:jc w:val="both"/>
      </w:pPr>
      <w:r w:rsidRPr="0045742F">
        <w:t>- 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12214B" w:rsidRPr="0045742F" w:rsidRDefault="0012214B" w:rsidP="0012214B">
      <w:pPr>
        <w:ind w:firstLine="708"/>
        <w:jc w:val="both"/>
      </w:pPr>
      <w:r w:rsidRPr="0045742F">
        <w:t>- внедрение в деятельность муниципальных учреждений элементов конкурентных      отношений.</w:t>
      </w:r>
    </w:p>
    <w:p w:rsidR="0012214B" w:rsidRPr="0045742F" w:rsidRDefault="0012214B" w:rsidP="0012214B">
      <w:pPr>
        <w:jc w:val="both"/>
      </w:pPr>
      <w:r w:rsidRPr="0045742F">
        <w:lastRenderedPageBreak/>
        <w:t>Для достижения указанных целей необходимо решить три взаимосвязанные задачи:</w:t>
      </w:r>
    </w:p>
    <w:p w:rsidR="0012214B" w:rsidRPr="0045742F" w:rsidRDefault="0012214B" w:rsidP="0012214B">
      <w:pPr>
        <w:ind w:firstLine="720"/>
        <w:jc w:val="both"/>
      </w:pPr>
      <w:r w:rsidRPr="0045742F">
        <w:t>- совершенствование правового положения муниципальных учреждений;</w:t>
      </w:r>
    </w:p>
    <w:p w:rsidR="0012214B" w:rsidRPr="0045742F" w:rsidRDefault="0012214B" w:rsidP="0012214B">
      <w:pPr>
        <w:ind w:firstLine="720"/>
        <w:jc w:val="both"/>
      </w:pPr>
      <w:r w:rsidRPr="0045742F">
        <w:t>- внедрение новых форм оказания и финансового обеспечения муниципальных услуг;</w:t>
      </w:r>
    </w:p>
    <w:p w:rsidR="0012214B" w:rsidRPr="0045742F" w:rsidRDefault="0012214B" w:rsidP="0012214B">
      <w:pPr>
        <w:ind w:firstLine="720"/>
        <w:jc w:val="both"/>
      </w:pPr>
      <w:r w:rsidRPr="0045742F">
        <w:t>- повышение открытости деятельности учреждений, оказывающих муниципальные услуги, для потребителей этих услуг.</w:t>
      </w:r>
    </w:p>
    <w:p w:rsidR="0012214B" w:rsidRPr="0045742F" w:rsidRDefault="0012214B" w:rsidP="0012214B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</w:t>
      </w:r>
      <w:r w:rsidRPr="0045742F">
        <w:rPr>
          <w:color w:val="000000"/>
          <w:shd w:val="clear" w:color="auto" w:fill="FFFFFF"/>
        </w:rPr>
        <w:t>инансовое обеспечение бюджетных учреждений, о</w:t>
      </w:r>
      <w:r>
        <w:rPr>
          <w:color w:val="000000"/>
          <w:shd w:val="clear" w:color="auto" w:fill="FFFFFF"/>
        </w:rPr>
        <w:t xml:space="preserve">казывающих муниципальные услуги, </w:t>
      </w:r>
      <w:r w:rsidRPr="0045742F">
        <w:rPr>
          <w:color w:val="000000"/>
          <w:shd w:val="clear" w:color="auto" w:fill="FFFFFF"/>
        </w:rPr>
        <w:t>осуществляется путем предоставления субсидии на выполнение муниципального задания.</w:t>
      </w:r>
    </w:p>
    <w:p w:rsidR="0012214B" w:rsidRPr="0045742F" w:rsidRDefault="0012214B" w:rsidP="0012214B">
      <w:pPr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Перевод бюджетных учреждений на предоставление субсидий на оказание муниципальных услуг потребует совершенствования практики формирования муниципальных заданий для муниципальных учреждений и их финансового обеспечения.</w:t>
      </w:r>
    </w:p>
    <w:p w:rsidR="0012214B" w:rsidRPr="0045742F" w:rsidRDefault="0012214B" w:rsidP="0012214B">
      <w:pPr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Для обеспечения реализации полномочий бюджетных учреждений необходимо реализовать заложенный в Бюджетном кодексе Российской Федерации принцип использования проектов муниципальных заданий на оказание муниципальных услуг при планировании бюджетных проектировок на последующие годы.</w:t>
      </w:r>
    </w:p>
    <w:p w:rsidR="0012214B" w:rsidRPr="0045742F" w:rsidRDefault="0012214B" w:rsidP="0012214B">
      <w:pPr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Ожидаемый эффект от реализации Программы по данному направлению будет заключаться в следующем:</w:t>
      </w:r>
    </w:p>
    <w:p w:rsidR="0012214B" w:rsidRPr="0045742F" w:rsidRDefault="0012214B" w:rsidP="0012214B">
      <w:pPr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 xml:space="preserve">- повышение удовлетворённости населения качеством и доступностью предоставляемых муниципальных услуг в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  <w:shd w:val="clear" w:color="auto" w:fill="FFFFFF"/>
        </w:rPr>
        <w:t xml:space="preserve"> за счёт установления чётких требований к качеству и созданию новых организационно-правовых форм предоставления услуг;</w:t>
      </w:r>
    </w:p>
    <w:p w:rsidR="0012214B" w:rsidRPr="0045742F" w:rsidRDefault="0012214B" w:rsidP="0012214B">
      <w:pPr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- оптимизация структуры расходов на финансирование предоставления муниципальных услуг за счёт внедрения нормативов затрат на оказание услуг;</w:t>
      </w:r>
    </w:p>
    <w:p w:rsidR="0012214B" w:rsidRPr="0045742F" w:rsidRDefault="0012214B" w:rsidP="0012214B">
      <w:pPr>
        <w:ind w:firstLine="720"/>
        <w:jc w:val="both"/>
        <w:rPr>
          <w:color w:val="000000"/>
          <w:shd w:val="clear" w:color="auto" w:fill="FFFFFF"/>
        </w:rPr>
      </w:pPr>
      <w:r w:rsidRPr="0045742F">
        <w:rPr>
          <w:color w:val="000000"/>
          <w:shd w:val="clear" w:color="auto" w:fill="FFFFFF"/>
        </w:rPr>
        <w:t>- повышение мотивации и заинтересованности специалистов муниципальных учреждений к повышению качества и доступности муниципальных услуг за счёт изменения подходов к управлению муниципальными учреждениями.</w:t>
      </w:r>
    </w:p>
    <w:p w:rsidR="0012214B" w:rsidRPr="0045742F" w:rsidRDefault="0012214B" w:rsidP="0012214B">
      <w:pPr>
        <w:adjustRightInd w:val="0"/>
        <w:ind w:left="720" w:hanging="360"/>
        <w:jc w:val="center"/>
        <w:rPr>
          <w:rFonts w:eastAsia="Tahoma"/>
          <w:b/>
          <w:bCs/>
          <w:color w:val="000000"/>
        </w:rPr>
      </w:pPr>
    </w:p>
    <w:p w:rsidR="0012214B" w:rsidRPr="0045742F" w:rsidRDefault="0012214B" w:rsidP="0012214B">
      <w:pPr>
        <w:adjustRightInd w:val="0"/>
        <w:ind w:left="360"/>
        <w:jc w:val="center"/>
        <w:rPr>
          <w:b/>
          <w:bCs/>
          <w:color w:val="000000"/>
        </w:rPr>
      </w:pPr>
      <w:r w:rsidRPr="0045742F">
        <w:rPr>
          <w:b/>
          <w:color w:val="000000"/>
          <w:shd w:val="clear" w:color="auto" w:fill="FFFFFF"/>
        </w:rPr>
        <w:t xml:space="preserve">5. </w:t>
      </w:r>
      <w:r w:rsidRPr="0045742F">
        <w:rPr>
          <w:b/>
          <w:bCs/>
          <w:color w:val="000000"/>
        </w:rPr>
        <w:t xml:space="preserve">Повышение эффективности бюджетных расходов   </w:t>
      </w:r>
      <w:r w:rsidRPr="000E4770">
        <w:rPr>
          <w:b/>
          <w:color w:val="000000"/>
          <w:shd w:val="clear" w:color="auto" w:fill="FFFFFF"/>
        </w:rPr>
        <w:t>Ножовского сельского поселения</w:t>
      </w:r>
      <w:r w:rsidRPr="0045742F">
        <w:rPr>
          <w:b/>
          <w:bCs/>
          <w:color w:val="000000"/>
        </w:rPr>
        <w:t xml:space="preserve"> на основе  долгосрочных целевых программ</w:t>
      </w:r>
    </w:p>
    <w:p w:rsidR="0012214B" w:rsidRPr="0045742F" w:rsidRDefault="0012214B" w:rsidP="0012214B">
      <w:pPr>
        <w:adjustRightInd w:val="0"/>
        <w:ind w:firstLine="360"/>
        <w:jc w:val="both"/>
        <w:rPr>
          <w:color w:val="000000"/>
        </w:rPr>
      </w:pPr>
      <w:r w:rsidRPr="0045742F">
        <w:rPr>
          <w:color w:val="000000"/>
        </w:rPr>
        <w:t xml:space="preserve">Внедрение программно-целевого бюджетного планирования позволяет оптимизировать ограниченные ресурсы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</w:rPr>
        <w:t xml:space="preserve">, повысить результативность функционирования органов исполнительной власти и качество предоставляемых ими услуг. Программно-целевые методы планирования на территории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</w:rPr>
        <w:t xml:space="preserve"> реализуются путем применения долгосрочных и ведомственных целевых программ.  </w:t>
      </w:r>
      <w:r w:rsidRPr="0045742F">
        <w:rPr>
          <w:bCs/>
          <w:iCs/>
          <w:color w:val="000000"/>
        </w:rPr>
        <w:t xml:space="preserve">Принципами разработки и реализации целевых программ </w:t>
      </w:r>
      <w:r w:rsidRPr="0045742F">
        <w:rPr>
          <w:color w:val="000000"/>
        </w:rPr>
        <w:t>являются: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формирование целевых программ исходя из четко определенных целей социально-экономического развития и индикаторов их достижения;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установление для целевых программ, как правило, измеримых результатов, во-первых, характеризующих удовлетворение потребностей внешних потребителей и, во-вторых, характеризующих объемы и качество оказания муниципальных  услуг;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определение органа исполнительной власти, отвечающего за реализацию целевой программы;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наделение органов исполнительной власти и их должностных лиц, осуществляющих управление долгосрочными и ведомственными целевыми программами, полномочиями, необходимыми и достаточными для достижения целей программ;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проведение регулярной оценки эффективности реализации долгосрочных и ведомственных целевых программ с возможностью их корректировки или досрочного прекращения, а также привлечение к ответственности должностных лиц в случае неэффективной реализации программ.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 xml:space="preserve">Для реализации изложенных подходов </w:t>
      </w:r>
      <w:r w:rsidRPr="0045742F">
        <w:rPr>
          <w:bCs/>
          <w:iCs/>
          <w:color w:val="000000"/>
        </w:rPr>
        <w:t>потребуется</w:t>
      </w:r>
      <w:r w:rsidRPr="0045742F">
        <w:rPr>
          <w:color w:val="000000"/>
        </w:rPr>
        <w:t>:</w:t>
      </w:r>
    </w:p>
    <w:p w:rsidR="0012214B" w:rsidRPr="0045742F" w:rsidRDefault="0012214B" w:rsidP="0012214B">
      <w:pPr>
        <w:ind w:firstLine="708"/>
        <w:jc w:val="both"/>
        <w:rPr>
          <w:color w:val="000000"/>
        </w:rPr>
      </w:pPr>
      <w:r w:rsidRPr="0045742F">
        <w:rPr>
          <w:rFonts w:eastAsia="Tahoma"/>
          <w:color w:val="000000"/>
        </w:rPr>
        <w:t>1. </w:t>
      </w:r>
      <w:r w:rsidRPr="0045742F">
        <w:rPr>
          <w:color w:val="000000"/>
        </w:rPr>
        <w:t>Проанализировать утвержденные порядки разработки, реализации и оценки эффективности, долгосрочных и ведомственных целевых программ и при необходимости внести в них изменения.</w:t>
      </w:r>
    </w:p>
    <w:p w:rsidR="0012214B" w:rsidRPr="0045742F" w:rsidRDefault="0012214B" w:rsidP="0012214B">
      <w:pPr>
        <w:ind w:firstLine="708"/>
        <w:jc w:val="both"/>
        <w:rPr>
          <w:color w:val="000000"/>
        </w:rPr>
      </w:pPr>
      <w:r w:rsidRPr="0045742F">
        <w:rPr>
          <w:rFonts w:eastAsia="Tahoma"/>
          <w:color w:val="000000"/>
        </w:rPr>
        <w:lastRenderedPageBreak/>
        <w:t>2. </w:t>
      </w:r>
      <w:r w:rsidRPr="0045742F">
        <w:rPr>
          <w:color w:val="000000"/>
        </w:rPr>
        <w:t>Определить перечень и организовать подготовку проектов долгосрочных и ведомственных целевых программ с отражением в них следующих вопросов:</w:t>
      </w:r>
    </w:p>
    <w:p w:rsidR="0012214B" w:rsidRPr="0045742F" w:rsidRDefault="0012214B" w:rsidP="0012214B">
      <w:pPr>
        <w:ind w:firstLine="708"/>
        <w:jc w:val="both"/>
        <w:rPr>
          <w:color w:val="000000"/>
        </w:rPr>
      </w:pPr>
      <w:r w:rsidRPr="0045742F">
        <w:rPr>
          <w:color w:val="000000"/>
        </w:rPr>
        <w:t xml:space="preserve">- обоснование цели и задачи программы, ее вклада в достижение долгосрочных целей социально-экономического развития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</w:rPr>
        <w:t>;</w:t>
      </w:r>
    </w:p>
    <w:p w:rsidR="0012214B" w:rsidRPr="0045742F" w:rsidRDefault="0012214B" w:rsidP="0012214B">
      <w:pPr>
        <w:ind w:firstLine="708"/>
        <w:jc w:val="both"/>
        <w:rPr>
          <w:color w:val="000000"/>
        </w:rPr>
      </w:pPr>
      <w:r w:rsidRPr="0045742F">
        <w:rPr>
          <w:color w:val="000000"/>
        </w:rPr>
        <w:t>- анализ исходной ситуации, сложившихся и прогнозируемых тенденций, основных проблем в соответствующей сфере;</w:t>
      </w:r>
    </w:p>
    <w:p w:rsidR="0012214B" w:rsidRPr="0045742F" w:rsidRDefault="0012214B" w:rsidP="0012214B">
      <w:pPr>
        <w:ind w:firstLine="708"/>
        <w:jc w:val="both"/>
        <w:rPr>
          <w:color w:val="000000"/>
        </w:rPr>
      </w:pPr>
      <w:r w:rsidRPr="0045742F">
        <w:rPr>
          <w:color w:val="000000"/>
        </w:rPr>
        <w:t>- прогноз конечных результатов программы;</w:t>
      </w:r>
    </w:p>
    <w:p w:rsidR="0012214B" w:rsidRPr="0045742F" w:rsidRDefault="0012214B" w:rsidP="0012214B">
      <w:pPr>
        <w:ind w:firstLine="708"/>
        <w:jc w:val="both"/>
        <w:rPr>
          <w:color w:val="000000"/>
        </w:rPr>
      </w:pPr>
      <w:r w:rsidRPr="0045742F">
        <w:rPr>
          <w:color w:val="000000"/>
        </w:rPr>
        <w:t>- перечень целевых индикаторов и показателей программы с расшифровкой плановых значений по годам ее реализации;</w:t>
      </w:r>
    </w:p>
    <w:p w:rsidR="0012214B" w:rsidRPr="0045742F" w:rsidRDefault="0012214B" w:rsidP="0012214B">
      <w:pPr>
        <w:ind w:firstLine="708"/>
        <w:jc w:val="both"/>
        <w:rPr>
          <w:color w:val="000000"/>
        </w:rPr>
      </w:pPr>
      <w:r w:rsidRPr="0045742F">
        <w:rPr>
          <w:color w:val="000000"/>
        </w:rPr>
        <w:t>- сроки реализации программы в целом, а также с указанием основных этапов, сроков их реализации и промежуточных показателей.</w:t>
      </w:r>
    </w:p>
    <w:p w:rsidR="0012214B" w:rsidRPr="0045742F" w:rsidRDefault="0012214B" w:rsidP="0012214B">
      <w:pPr>
        <w:ind w:firstLine="708"/>
        <w:jc w:val="both"/>
        <w:rPr>
          <w:color w:val="000000"/>
        </w:rPr>
      </w:pPr>
      <w:r w:rsidRPr="0045742F">
        <w:rPr>
          <w:color w:val="000000"/>
        </w:rPr>
        <w:t xml:space="preserve">Ожидаемый эффект от реализации Программы по направлению «Внедрение программно-целевых инструментов повышения эффективности бюджетных расходов» местного бюджета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</w:rPr>
        <w:t xml:space="preserve"> заключается в следующем:</w:t>
      </w:r>
    </w:p>
    <w:p w:rsidR="0012214B" w:rsidRPr="0045742F" w:rsidRDefault="0012214B" w:rsidP="0012214B">
      <w:pPr>
        <w:ind w:firstLine="708"/>
        <w:jc w:val="both"/>
        <w:rPr>
          <w:color w:val="000000"/>
        </w:rPr>
      </w:pPr>
      <w:r w:rsidRPr="0045742F">
        <w:rPr>
          <w:color w:val="000000"/>
        </w:rPr>
        <w:t>- налаживание чёткой системы планирования бюджета на основе принципов программно-целевого бюджетирования;</w:t>
      </w:r>
    </w:p>
    <w:p w:rsidR="0012214B" w:rsidRPr="0045742F" w:rsidRDefault="0012214B" w:rsidP="0012214B">
      <w:pPr>
        <w:ind w:firstLine="708"/>
        <w:jc w:val="both"/>
        <w:rPr>
          <w:color w:val="000000"/>
        </w:rPr>
      </w:pPr>
      <w:r w:rsidRPr="0045742F">
        <w:rPr>
          <w:color w:val="000000"/>
        </w:rPr>
        <w:t>- повышение эффективности бюджетных расходов за счёт формирования понимания соотношения между затрачиваемыми ресурсами и планируемым результатом;</w:t>
      </w:r>
    </w:p>
    <w:p w:rsidR="0012214B" w:rsidRPr="0045742F" w:rsidRDefault="0012214B" w:rsidP="0012214B">
      <w:pPr>
        <w:ind w:firstLine="708"/>
        <w:jc w:val="both"/>
        <w:rPr>
          <w:color w:val="000000"/>
        </w:rPr>
      </w:pPr>
      <w:r w:rsidRPr="0045742F">
        <w:rPr>
          <w:color w:val="000000"/>
        </w:rPr>
        <w:t xml:space="preserve">- совершенствование нормативной правовой базы в части бюджетного планирования в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</w:rPr>
        <w:t>.</w:t>
      </w:r>
    </w:p>
    <w:p w:rsidR="0012214B" w:rsidRDefault="0012214B" w:rsidP="0012214B">
      <w:pPr>
        <w:jc w:val="both"/>
        <w:rPr>
          <w:color w:val="000000"/>
        </w:rPr>
      </w:pPr>
    </w:p>
    <w:p w:rsidR="0012214B" w:rsidRPr="0045742F" w:rsidRDefault="0012214B" w:rsidP="0012214B">
      <w:pPr>
        <w:jc w:val="both"/>
        <w:rPr>
          <w:color w:val="000000"/>
        </w:rPr>
      </w:pPr>
    </w:p>
    <w:p w:rsidR="0012214B" w:rsidRPr="0045742F" w:rsidRDefault="0012214B" w:rsidP="0012214B">
      <w:pPr>
        <w:jc w:val="center"/>
        <w:rPr>
          <w:b/>
          <w:color w:val="000000"/>
        </w:rPr>
      </w:pPr>
      <w:r w:rsidRPr="0045742F">
        <w:rPr>
          <w:rFonts w:eastAsia="Tahoma"/>
          <w:b/>
          <w:bCs/>
          <w:color w:val="000000"/>
        </w:rPr>
        <w:t>6.</w:t>
      </w:r>
      <w:r w:rsidRPr="0045742F">
        <w:rPr>
          <w:b/>
          <w:bCs/>
          <w:color w:val="000000"/>
        </w:rPr>
        <w:t xml:space="preserve">  Оптимизация функций муниципального управления и повышения эффективности  их обеспечения в </w:t>
      </w:r>
      <w:r w:rsidRPr="002F6376">
        <w:rPr>
          <w:b/>
          <w:color w:val="000000"/>
          <w:shd w:val="clear" w:color="auto" w:fill="FFFFFF"/>
        </w:rPr>
        <w:t>Ножовского сельского поселения</w:t>
      </w:r>
      <w:r w:rsidRPr="0045742F">
        <w:rPr>
          <w:b/>
          <w:color w:val="000000"/>
        </w:rPr>
        <w:t>.</w:t>
      </w:r>
    </w:p>
    <w:p w:rsidR="0012214B" w:rsidRPr="0045742F" w:rsidRDefault="0012214B" w:rsidP="0012214B">
      <w:pPr>
        <w:jc w:val="center"/>
        <w:rPr>
          <w:b/>
          <w:color w:val="000000"/>
        </w:rPr>
      </w:pP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Основные меры по повышению эффективности деятельности органов местного самоуправления должны быть направлены на: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противодействие коррупции, снижение административных барьеров;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совершенствование контрольно-надзорной деятельности;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сокращение дублирования функций и полномочий органов местного самоуправления;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передачу функций органов местного самоуправления, не отнесенных к основному виду деятельности, специализированным организациям, создаваемым для обслуживания одновременно нескольких органов, или размещение муниципальных заказов на соответствующие услуги;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 xml:space="preserve">- формирование открытости деятельности органов местного самоуправления, в том числе перехода на оказание услуг по осуществлению юридически значимых действий  органами местного самоуправления  </w:t>
      </w:r>
      <w:r>
        <w:rPr>
          <w:color w:val="000000"/>
          <w:shd w:val="clear" w:color="auto" w:fill="FFFFFF"/>
        </w:rPr>
        <w:t>Ножовского сельского поселения</w:t>
      </w:r>
      <w:r w:rsidRPr="0045742F">
        <w:rPr>
          <w:color w:val="000000"/>
        </w:rPr>
        <w:t xml:space="preserve"> в электронной форме;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оптимизацию межведомственного взаимодействия, в том числе с использованием информационных технологий, путем раскрытия информации о деятельности органов местного самоуправления.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Органам исполнительной власти необходимо отражать отраслевые планы повышения эффективности бюджетных расходов в ведомственных целевых программах.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 xml:space="preserve">Важной сферой оптимизации деятельности органов местного самоуправления является управление </w:t>
      </w:r>
      <w:r w:rsidRPr="0045742F">
        <w:rPr>
          <w:bCs/>
          <w:iCs/>
          <w:color w:val="000000"/>
        </w:rPr>
        <w:t>муниципальной собственностью.</w:t>
      </w:r>
      <w:r w:rsidRPr="0045742F">
        <w:rPr>
          <w:color w:val="000000"/>
        </w:rPr>
        <w:t xml:space="preserve"> Для повышения эффективности деятельности органов местного самоуправления в этой сфере предполагается реализация мер по следующим основным направлениям: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упорядочение состава муниципального имущества и обеспечение его учета;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инвентаризация объектов муниципальной собственности, оформление прав на них;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проведение анализа перечня изъятых из оборота и ограниченных в обороте земель, оценка их эффективности с целью дальнейшей оптимизации земельного фонда;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- формирование экономически обоснованной политики управления муниципальной собственностью.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lastRenderedPageBreak/>
        <w:t xml:space="preserve">Ожидаемый эффект от реализации Программы по направлению «Оптимизация функций муниципального управления и повышение эффективности их обеспечения» предполагает повышение эффективности расходования бюджетных средств на функционирование органов местного самоуправления, в том числе в части предоставления ими муниципальных услуг.  </w:t>
      </w:r>
    </w:p>
    <w:p w:rsidR="0012214B" w:rsidRPr="0045742F" w:rsidRDefault="0012214B" w:rsidP="0012214B">
      <w:pPr>
        <w:adjustRightInd w:val="0"/>
        <w:jc w:val="center"/>
        <w:rPr>
          <w:rFonts w:eastAsia="Tahoma"/>
          <w:b/>
          <w:bCs/>
          <w:color w:val="000000"/>
        </w:rPr>
      </w:pPr>
    </w:p>
    <w:p w:rsidR="0012214B" w:rsidRPr="0045742F" w:rsidRDefault="0012214B" w:rsidP="0012214B">
      <w:pPr>
        <w:adjustRightInd w:val="0"/>
        <w:jc w:val="center"/>
        <w:rPr>
          <w:b/>
          <w:bCs/>
          <w:color w:val="000000"/>
        </w:rPr>
      </w:pPr>
      <w:r w:rsidRPr="0045742F">
        <w:rPr>
          <w:rFonts w:eastAsia="Tahoma"/>
          <w:b/>
          <w:color w:val="000000"/>
        </w:rPr>
        <w:t>7. </w:t>
      </w:r>
      <w:r w:rsidRPr="0045742F">
        <w:rPr>
          <w:b/>
          <w:bCs/>
          <w:color w:val="000000"/>
        </w:rPr>
        <w:t xml:space="preserve">Финансовый контроль как инструмент повышения эффективности бюджетных расходов в </w:t>
      </w:r>
      <w:r w:rsidRPr="002F6376">
        <w:rPr>
          <w:b/>
          <w:color w:val="000000"/>
          <w:shd w:val="clear" w:color="auto" w:fill="FFFFFF"/>
        </w:rPr>
        <w:t>Ножовского сельского поселения</w:t>
      </w:r>
    </w:p>
    <w:p w:rsidR="0012214B" w:rsidRDefault="0012214B" w:rsidP="0012214B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         </w:t>
      </w:r>
      <w:r w:rsidRPr="0045742F">
        <w:t>Одной из основных задач бюджетной политики на 201</w:t>
      </w:r>
      <w:r>
        <w:t>6-2018г</w:t>
      </w:r>
      <w:r w:rsidRPr="0045742F">
        <w:t xml:space="preserve">, а также в среднесрочной перспективе, определена необходимость кардинального изменения подходов к осуществлению муниципального финансового контроля. Это связано с переходом к программному бюджету и внедрением новых форм финансового обеспечения муниципальных услуг. 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jc w:val="both"/>
      </w:pPr>
      <w:r w:rsidRPr="0045742F">
        <w:t xml:space="preserve">      </w:t>
      </w:r>
      <w:r>
        <w:t xml:space="preserve">      </w:t>
      </w:r>
      <w:r w:rsidRPr="0045742F">
        <w:t xml:space="preserve">Реформа системы муниципального финансового контроля должна быть основана на конституционных принципах разграничения предметов ведения и полномочий органов муниципальной  власти. 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</w:t>
      </w:r>
      <w:r w:rsidRPr="0045742F">
        <w:rPr>
          <w:color w:val="000000"/>
        </w:rPr>
        <w:t>Содержание муниципального финансового контроля должно состоять не только в фиксации факта выделения и расходования средств, но и в подтверждении достижения</w:t>
      </w:r>
      <w:r w:rsidRPr="0045742F">
        <w:t xml:space="preserve"> эффекта, на который рассчитывали при принятии решений об их выделении.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Переход к программно-целевому бюджету и внедрение новых форм финансового обеспечения муниципальных услуг требует реформирования системы финансового контроля.</w:t>
      </w:r>
    </w:p>
    <w:p w:rsidR="0012214B" w:rsidRDefault="0012214B" w:rsidP="0012214B">
      <w:pPr>
        <w:pStyle w:val="a8"/>
        <w:ind w:firstLine="0"/>
        <w:jc w:val="both"/>
      </w:pPr>
      <w:r w:rsidRPr="0045742F">
        <w:t xml:space="preserve">          </w:t>
      </w:r>
      <w:r>
        <w:t xml:space="preserve">  </w:t>
      </w:r>
      <w:r w:rsidRPr="0045742F">
        <w:t>Внедрение новых форм финансового обеспечения муниципальных услуг требуют реформирования системы финансового контроля.</w:t>
      </w:r>
    </w:p>
    <w:p w:rsidR="0012214B" w:rsidRPr="0045742F" w:rsidRDefault="0012214B" w:rsidP="0012214B">
      <w:pPr>
        <w:pStyle w:val="a8"/>
        <w:ind w:firstLine="0"/>
        <w:jc w:val="both"/>
      </w:pPr>
      <w:r w:rsidRPr="0045742F">
        <w:t>В этих целях необходимо:</w:t>
      </w:r>
    </w:p>
    <w:p w:rsidR="0012214B" w:rsidRPr="0045742F" w:rsidRDefault="0012214B" w:rsidP="0012214B">
      <w:pPr>
        <w:pStyle w:val="a8"/>
        <w:ind w:firstLine="0"/>
        <w:jc w:val="both"/>
      </w:pPr>
      <w:r w:rsidRPr="0045742F">
        <w:t xml:space="preserve">          - организовать действенный контроль </w:t>
      </w:r>
      <w:r>
        <w:t>над</w:t>
      </w:r>
      <w:r w:rsidRPr="0045742F">
        <w:t xml:space="preserve"> эффективностью использования средств местного бюджета;</w:t>
      </w:r>
    </w:p>
    <w:p w:rsidR="0012214B" w:rsidRPr="0045742F" w:rsidRDefault="0012214B" w:rsidP="0012214B">
      <w:pPr>
        <w:pStyle w:val="a8"/>
        <w:ind w:firstLine="0"/>
        <w:jc w:val="both"/>
      </w:pPr>
      <w:r w:rsidRPr="0045742F">
        <w:t xml:space="preserve">          - 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использования бюджетных средств;</w:t>
      </w:r>
    </w:p>
    <w:p w:rsidR="0012214B" w:rsidRPr="0045742F" w:rsidRDefault="0012214B" w:rsidP="0012214B">
      <w:pPr>
        <w:pStyle w:val="a8"/>
        <w:ind w:firstLine="0"/>
        <w:jc w:val="both"/>
      </w:pPr>
      <w:r w:rsidRPr="0045742F">
        <w:t xml:space="preserve">        - обеспечить доступность результатов внутреннего контроля;</w:t>
      </w:r>
    </w:p>
    <w:p w:rsidR="0012214B" w:rsidRPr="0045742F" w:rsidRDefault="0012214B" w:rsidP="0012214B">
      <w:pPr>
        <w:pStyle w:val="a8"/>
        <w:ind w:firstLine="0"/>
        <w:jc w:val="both"/>
      </w:pPr>
      <w:r w:rsidRPr="0045742F">
        <w:t xml:space="preserve">         - организовать координацию развития и методологического обеспечения систем внутреннего контроля;</w:t>
      </w:r>
    </w:p>
    <w:p w:rsidR="0012214B" w:rsidRPr="0045742F" w:rsidRDefault="0012214B" w:rsidP="0012214B">
      <w:pPr>
        <w:pStyle w:val="a8"/>
        <w:ind w:firstLine="0"/>
        <w:jc w:val="both"/>
      </w:pPr>
      <w:r w:rsidRPr="0045742F">
        <w:t xml:space="preserve">          - организовать проведение уполномоченным органом мониторинга результативности и эффективности бюджетных расходов.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>Ожидаемый эффект от реализации настоящей Программы по направлению</w:t>
      </w:r>
      <w:r>
        <w:rPr>
          <w:color w:val="000000"/>
        </w:rPr>
        <w:t xml:space="preserve"> р</w:t>
      </w:r>
      <w:r w:rsidRPr="0045742F">
        <w:rPr>
          <w:color w:val="000000"/>
        </w:rPr>
        <w:t>азвитие системы муни</w:t>
      </w:r>
      <w:r>
        <w:rPr>
          <w:color w:val="000000"/>
        </w:rPr>
        <w:t>ципального финансового контроля</w:t>
      </w:r>
      <w:r w:rsidRPr="0045742F">
        <w:rPr>
          <w:color w:val="000000"/>
        </w:rPr>
        <w:t xml:space="preserve"> будет заключаться в следующем: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 xml:space="preserve">- деятельность органов </w:t>
      </w:r>
      <w:r>
        <w:rPr>
          <w:color w:val="000000"/>
        </w:rPr>
        <w:t xml:space="preserve"> Ножовского сельского поселения будет</w:t>
      </w:r>
      <w:r w:rsidRPr="0045742F">
        <w:rPr>
          <w:color w:val="000000"/>
        </w:rPr>
        <w:t xml:space="preserve"> осуществляться на принципах системности, законности, гласности, объективности;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>- направление организации муниципального финансового контроля, 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средств бюджета сельского поселения;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>- за счёт повышения качества и эффективности работы органов, осуществляющих муниципальный финансовый контроль, сократится количество нарушений, допускаемых получателями бюджетных средств;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>- внедрение системы внутреннего контроля позволит повысить эффективность деятельности муниципальных учреждений, снизить риски совершения ошибок.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</w:p>
    <w:p w:rsidR="0012214B" w:rsidRPr="0045742F" w:rsidRDefault="0012214B" w:rsidP="0012214B">
      <w:pPr>
        <w:adjustRightInd w:val="0"/>
        <w:ind w:left="360"/>
        <w:jc w:val="center"/>
        <w:rPr>
          <w:b/>
          <w:bCs/>
          <w:color w:val="000000"/>
        </w:rPr>
      </w:pPr>
      <w:r w:rsidRPr="0045742F">
        <w:rPr>
          <w:b/>
          <w:bCs/>
          <w:color w:val="000000"/>
        </w:rPr>
        <w:t>8. Совершен</w:t>
      </w:r>
      <w:r>
        <w:rPr>
          <w:b/>
          <w:bCs/>
          <w:color w:val="000000"/>
        </w:rPr>
        <w:t>ствование контрактных отношений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     </w:t>
      </w:r>
      <w:r w:rsidRPr="0045742F">
        <w:t xml:space="preserve">Система закупок для муниципальных нужд </w:t>
      </w:r>
      <w:r>
        <w:t>Ножовского сельского поселения</w:t>
      </w:r>
      <w:r w:rsidRPr="0045742F">
        <w:t xml:space="preserve"> является важным механизмом, направленным на эффективное и экономное расходование бюджетных ресурсов. Оптимальное функционирование системы закупок обеспечивается:</w:t>
      </w:r>
    </w:p>
    <w:p w:rsidR="0012214B" w:rsidRPr="0045742F" w:rsidRDefault="0012214B" w:rsidP="0012214B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45742F">
        <w:t>- единством нормативно-правовой базы;</w:t>
      </w:r>
    </w:p>
    <w:p w:rsidR="0012214B" w:rsidRPr="0045742F" w:rsidRDefault="0012214B" w:rsidP="0012214B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45742F">
        <w:t>- прозрачностью процедур размещения муниципального заказа;</w:t>
      </w:r>
    </w:p>
    <w:p w:rsidR="0012214B" w:rsidRPr="0045742F" w:rsidRDefault="0012214B" w:rsidP="0012214B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45742F">
        <w:t>- созданием объективных возможностей для конкуренции между поставщиками при размещении муниципального заказа;</w:t>
      </w:r>
    </w:p>
    <w:p w:rsidR="0012214B" w:rsidRPr="0045742F" w:rsidRDefault="0012214B" w:rsidP="0012214B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45742F">
        <w:t>- строгим соблюдением процедур размещения муниципального заказа;</w:t>
      </w:r>
    </w:p>
    <w:p w:rsidR="0012214B" w:rsidRPr="0045742F" w:rsidRDefault="0012214B" w:rsidP="0012214B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45742F">
        <w:t>- простотой и надежностью учета информации о планируемых и фактически осуществленных муниципальных закупках.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jc w:val="both"/>
      </w:pPr>
      <w:r w:rsidRPr="0045742F">
        <w:t xml:space="preserve">           Детальное нормативно-правовое регулирование стадии размещения муниципального заказа </w:t>
      </w:r>
      <w:r w:rsidRPr="00E43B2C">
        <w:t xml:space="preserve">обеспечивает </w:t>
      </w:r>
      <w:hyperlink r:id="rId6" w:history="1">
        <w:r w:rsidRPr="00E43B2C">
          <w:rPr>
            <w:rStyle w:val="aa"/>
          </w:rPr>
          <w:t>Федеральный закон</w:t>
        </w:r>
      </w:hyperlink>
      <w:r w:rsidRPr="007C6D2C"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7C6D2C">
          <w:t>2013 г</w:t>
        </w:r>
      </w:smartTag>
      <w:r w:rsidRPr="007C6D2C">
        <w:t>. N 44-ФЗ "О контрактной системе в сфере закупок товаров, работ, услуг для обеспечения госуда</w:t>
      </w:r>
      <w:r>
        <w:t xml:space="preserve">рственных и муниципальных нужд", </w:t>
      </w:r>
      <w:r w:rsidRPr="0045742F">
        <w:t>определяющий требования к процедурам организации торгов, отбора поставщиков, заключения муниципального контракта, юридического оформления сдачи-приемки работ, и ограничивает коррупционные проявления.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jc w:val="both"/>
      </w:pPr>
      <w:r w:rsidRPr="0045742F">
        <w:t xml:space="preserve">          Проблемами существующей системы закупок для муниципальных ну</w:t>
      </w:r>
      <w:r>
        <w:t>жд в Ножовском сельском поселении</w:t>
      </w:r>
      <w:r w:rsidRPr="0045742F">
        <w:t xml:space="preserve">  являются:</w:t>
      </w:r>
    </w:p>
    <w:p w:rsidR="0012214B" w:rsidRPr="0045742F" w:rsidRDefault="0012214B" w:rsidP="0012214B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45742F">
        <w:t>- нарушения сроков выполнения работ, предусмотренных муниципальными контрактами;</w:t>
      </w:r>
    </w:p>
    <w:p w:rsidR="0012214B" w:rsidRPr="0045742F" w:rsidRDefault="0012214B" w:rsidP="0012214B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45742F">
        <w:t>- дефицит объективной информации о ходе исполнения муниципальных контрактов;</w:t>
      </w:r>
    </w:p>
    <w:p w:rsidR="0012214B" w:rsidRPr="0045742F" w:rsidRDefault="0012214B" w:rsidP="0012214B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45742F">
        <w:t>- отсутствие инструментов оценки эффективности бюджетных ассигнований на закупки товаров, работ и услуг для муниципальных нужд;</w:t>
      </w:r>
    </w:p>
    <w:p w:rsidR="0012214B" w:rsidRDefault="0012214B" w:rsidP="0012214B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45742F">
        <w:t xml:space="preserve">- на стадии прогнозирования и планирования обеспечения муниципальных нужд действует преимущественно бюджетное законодательство, которое ориентировано на обеспечение целевого использования средств </w:t>
      </w:r>
      <w:r>
        <w:t>Ножовского сельского поселения</w:t>
      </w:r>
    </w:p>
    <w:p w:rsidR="0012214B" w:rsidRPr="0045742F" w:rsidRDefault="0012214B" w:rsidP="0012214B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45742F">
        <w:t>- регламентация стадии исполнения муниципальных контрактов ограничивается применением общих положений гражданского законодательства, специфические механизмы регулирования практически не применяются;</w:t>
      </w:r>
    </w:p>
    <w:p w:rsidR="0012214B" w:rsidRPr="0045742F" w:rsidRDefault="0012214B" w:rsidP="0012214B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45742F">
        <w:t>- существующий порядок обоснования бюджетных ассигнований не позволяет на этапе планирования определить ключевые параметры муниципальных контрактов, что в свою очередь приводит к невозможности проводить в дальнейшем детальный мониторинг и оценку исполнения муниципальных контрактов;</w:t>
      </w:r>
    </w:p>
    <w:p w:rsidR="0012214B" w:rsidRPr="0045742F" w:rsidRDefault="0012214B" w:rsidP="0012214B">
      <w:pPr>
        <w:pStyle w:val="Style3"/>
        <w:widowControl/>
        <w:tabs>
          <w:tab w:val="left" w:pos="1260"/>
        </w:tabs>
        <w:spacing w:line="240" w:lineRule="auto"/>
        <w:ind w:right="6" w:firstLine="709"/>
      </w:pPr>
      <w:r w:rsidRPr="0045742F">
        <w:t>- отсутствуют унифицированные процедуры приемки работ и рекомендации по установлению требова</w:t>
      </w:r>
      <w:r>
        <w:t xml:space="preserve">ний к гарантийному </w:t>
      </w:r>
      <w:r w:rsidRPr="0045742F">
        <w:t>периоду, его срокам и обязательствам сторон в течение этого периода.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    </w:t>
      </w:r>
      <w:r w:rsidRPr="0045742F">
        <w:t>Для достижения данной цели необходимо скоординированное выполнение комплекса следующих взаимоувязанных мероприятий:</w:t>
      </w:r>
    </w:p>
    <w:p w:rsidR="0012214B" w:rsidRPr="0045742F" w:rsidRDefault="0012214B" w:rsidP="0012214B">
      <w:pPr>
        <w:pStyle w:val="Style6"/>
        <w:widowControl/>
        <w:numPr>
          <w:ilvl w:val="0"/>
          <w:numId w:val="1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20"/>
        <w:rPr>
          <w:rStyle w:val="FontStyle11"/>
          <w:sz w:val="24"/>
          <w:szCs w:val="24"/>
        </w:rPr>
      </w:pPr>
      <w:r w:rsidRPr="0045742F">
        <w:rPr>
          <w:rStyle w:val="FontStyle11"/>
          <w:sz w:val="24"/>
          <w:szCs w:val="24"/>
        </w:rPr>
        <w:t>совершенствование инструментов управления и контроля на всех стадиях муниципальных закупок;</w:t>
      </w:r>
    </w:p>
    <w:p w:rsidR="0012214B" w:rsidRPr="0045742F" w:rsidRDefault="0012214B" w:rsidP="0012214B">
      <w:pPr>
        <w:pStyle w:val="Style6"/>
        <w:widowControl/>
        <w:numPr>
          <w:ilvl w:val="0"/>
          <w:numId w:val="1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09"/>
        <w:rPr>
          <w:rStyle w:val="FontStyle11"/>
          <w:sz w:val="24"/>
          <w:szCs w:val="24"/>
        </w:rPr>
      </w:pPr>
      <w:r w:rsidRPr="0045742F">
        <w:rPr>
          <w:rStyle w:val="FontStyle11"/>
          <w:sz w:val="24"/>
          <w:szCs w:val="24"/>
        </w:rPr>
        <w:t>последовательная системная модернизация сферы обеспечения муниципальных нужд как за счет развития уже существующих стадий закупочного цикла, так и за счет создания недостающих элементов управления расходами и их общей увязки;</w:t>
      </w:r>
    </w:p>
    <w:p w:rsidR="0012214B" w:rsidRPr="0045742F" w:rsidRDefault="0012214B" w:rsidP="0012214B">
      <w:pPr>
        <w:pStyle w:val="Style6"/>
        <w:widowControl/>
        <w:numPr>
          <w:ilvl w:val="0"/>
          <w:numId w:val="1"/>
        </w:numPr>
        <w:tabs>
          <w:tab w:val="clear" w:pos="1620"/>
          <w:tab w:val="num" w:pos="0"/>
          <w:tab w:val="left" w:pos="900"/>
          <w:tab w:val="left" w:pos="1260"/>
        </w:tabs>
        <w:spacing w:line="240" w:lineRule="auto"/>
        <w:ind w:left="0" w:right="19" w:firstLine="709"/>
        <w:rPr>
          <w:rStyle w:val="FontStyle11"/>
          <w:sz w:val="24"/>
          <w:szCs w:val="24"/>
        </w:rPr>
      </w:pPr>
      <w:r w:rsidRPr="0045742F">
        <w:rPr>
          <w:rStyle w:val="FontStyle11"/>
          <w:sz w:val="24"/>
          <w:szCs w:val="24"/>
        </w:rPr>
        <w:t>обеспечение интеграции информационных ресурсов, связанных с планированием муниципальных закупок, размещением муниципальных заказов и исполнением муниципальных контрактов, включающих в себя:</w:t>
      </w:r>
    </w:p>
    <w:p w:rsidR="0012214B" w:rsidRPr="0045742F" w:rsidRDefault="0012214B" w:rsidP="0012214B">
      <w:pPr>
        <w:pStyle w:val="Style7"/>
        <w:widowControl/>
        <w:tabs>
          <w:tab w:val="left" w:pos="730"/>
          <w:tab w:val="left" w:pos="1260"/>
        </w:tabs>
        <w:spacing w:line="240" w:lineRule="auto"/>
        <w:ind w:right="10" w:firstLine="709"/>
        <w:rPr>
          <w:rStyle w:val="FontStyle11"/>
          <w:sz w:val="24"/>
          <w:szCs w:val="24"/>
        </w:rPr>
      </w:pPr>
      <w:r w:rsidRPr="0045742F">
        <w:rPr>
          <w:rStyle w:val="FontStyle11"/>
          <w:sz w:val="24"/>
          <w:szCs w:val="24"/>
        </w:rPr>
        <w:t>- детальное прогнозирование необходимого объема и ассортимента поставляемых товаров, работ, услуг;</w:t>
      </w:r>
    </w:p>
    <w:p w:rsidR="0012214B" w:rsidRPr="0045742F" w:rsidRDefault="0012214B" w:rsidP="0012214B">
      <w:pPr>
        <w:pStyle w:val="Style7"/>
        <w:widowControl/>
        <w:tabs>
          <w:tab w:val="left" w:pos="730"/>
          <w:tab w:val="left" w:pos="1260"/>
        </w:tabs>
        <w:spacing w:line="240" w:lineRule="auto"/>
        <w:ind w:right="10" w:firstLine="709"/>
        <w:rPr>
          <w:rStyle w:val="FontStyle11"/>
          <w:sz w:val="24"/>
          <w:szCs w:val="24"/>
        </w:rPr>
      </w:pPr>
      <w:r w:rsidRPr="0045742F">
        <w:rPr>
          <w:rStyle w:val="FontStyle11"/>
          <w:sz w:val="24"/>
          <w:szCs w:val="24"/>
        </w:rPr>
        <w:t>- обеспечение эффективного планирования начальных максимальных цен муниципальных закупок;</w:t>
      </w:r>
    </w:p>
    <w:p w:rsidR="0012214B" w:rsidRPr="0045742F" w:rsidRDefault="0012214B" w:rsidP="0012214B">
      <w:pPr>
        <w:pStyle w:val="Style7"/>
        <w:widowControl/>
        <w:tabs>
          <w:tab w:val="left" w:pos="900"/>
          <w:tab w:val="left" w:pos="1260"/>
        </w:tabs>
        <w:spacing w:line="240" w:lineRule="auto"/>
        <w:ind w:right="10" w:firstLine="709"/>
        <w:rPr>
          <w:rStyle w:val="FontStyle11"/>
          <w:sz w:val="24"/>
          <w:szCs w:val="24"/>
        </w:rPr>
      </w:pPr>
      <w:r w:rsidRPr="0045742F">
        <w:rPr>
          <w:rStyle w:val="FontStyle11"/>
          <w:sz w:val="24"/>
          <w:szCs w:val="24"/>
        </w:rPr>
        <w:lastRenderedPageBreak/>
        <w:t>- обоснованное бюджетирование и максимально открытое размещение муниципального заказа на поставки товаров, работ, услуг;</w:t>
      </w:r>
    </w:p>
    <w:p w:rsidR="0012214B" w:rsidRPr="0045742F" w:rsidRDefault="0012214B" w:rsidP="0012214B">
      <w:pPr>
        <w:pStyle w:val="Style7"/>
        <w:widowControl/>
        <w:tabs>
          <w:tab w:val="left" w:pos="730"/>
          <w:tab w:val="left" w:pos="1260"/>
        </w:tabs>
        <w:spacing w:line="240" w:lineRule="auto"/>
        <w:ind w:right="5" w:firstLine="709"/>
        <w:rPr>
          <w:rStyle w:val="FontStyle11"/>
          <w:sz w:val="24"/>
          <w:szCs w:val="24"/>
        </w:rPr>
      </w:pPr>
      <w:r w:rsidRPr="0045742F">
        <w:rPr>
          <w:rStyle w:val="FontStyle11"/>
          <w:sz w:val="24"/>
          <w:szCs w:val="24"/>
        </w:rPr>
        <w:t>- обеспечение учета, ведения и исполнения муниципальных контрактов;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Style w:val="FontStyle11"/>
          <w:sz w:val="24"/>
          <w:szCs w:val="24"/>
        </w:rPr>
      </w:pPr>
      <w:r w:rsidRPr="0045742F">
        <w:rPr>
          <w:rStyle w:val="FontStyle11"/>
          <w:sz w:val="24"/>
          <w:szCs w:val="24"/>
        </w:rPr>
        <w:t>- оценку результатов обеспечения муниципальных нужд</w:t>
      </w:r>
      <w:r>
        <w:rPr>
          <w:rStyle w:val="FontStyle11"/>
          <w:sz w:val="24"/>
          <w:szCs w:val="24"/>
        </w:rPr>
        <w:t>,</w:t>
      </w:r>
      <w:r w:rsidRPr="0045742F">
        <w:rPr>
          <w:rStyle w:val="FontStyle11"/>
          <w:sz w:val="24"/>
          <w:szCs w:val="24"/>
        </w:rPr>
        <w:t xml:space="preserve"> в интересах планирования заказа будущих периодов;</w:t>
      </w:r>
    </w:p>
    <w:p w:rsidR="0012214B" w:rsidRPr="0045742F" w:rsidRDefault="0012214B" w:rsidP="0012214B">
      <w:pPr>
        <w:pStyle w:val="Style7"/>
        <w:widowControl/>
        <w:tabs>
          <w:tab w:val="left" w:pos="1260"/>
        </w:tabs>
        <w:spacing w:line="240" w:lineRule="auto"/>
        <w:ind w:right="5" w:firstLine="709"/>
        <w:rPr>
          <w:rStyle w:val="FontStyle11"/>
          <w:sz w:val="24"/>
          <w:szCs w:val="24"/>
        </w:rPr>
      </w:pPr>
      <w:r w:rsidRPr="0045742F">
        <w:rPr>
          <w:rStyle w:val="FontStyle11"/>
          <w:sz w:val="24"/>
          <w:szCs w:val="24"/>
        </w:rPr>
        <w:t>- организацию оперативного контроля нарушений действующего законодательства участниками цикла размещения заказа на всех стадиях, ведения учета принятых мер, своевременности и эффективности их реализации.</w:t>
      </w:r>
    </w:p>
    <w:p w:rsidR="0012214B" w:rsidRPr="0045742F" w:rsidRDefault="0012214B" w:rsidP="0012214B">
      <w:pPr>
        <w:adjustRightInd w:val="0"/>
        <w:ind w:firstLine="708"/>
        <w:jc w:val="both"/>
        <w:rPr>
          <w:color w:val="000000"/>
        </w:rPr>
      </w:pPr>
      <w:r w:rsidRPr="0045742F">
        <w:rPr>
          <w:color w:val="000000"/>
        </w:rPr>
        <w:t>Ожидаемый эффект от реализации настоящей Программы по направлению совершенствование контрактных отношений позволит:</w:t>
      </w:r>
    </w:p>
    <w:p w:rsidR="0012214B" w:rsidRPr="0045742F" w:rsidRDefault="0012214B" w:rsidP="0012214B">
      <w:pPr>
        <w:adjustRightInd w:val="0"/>
        <w:ind w:firstLine="708"/>
        <w:jc w:val="both"/>
        <w:rPr>
          <w:iCs/>
        </w:rPr>
      </w:pPr>
      <w:r w:rsidRPr="0045742F">
        <w:rPr>
          <w:color w:val="000000"/>
        </w:rPr>
        <w:t xml:space="preserve">- </w:t>
      </w:r>
      <w:r w:rsidRPr="0045742F">
        <w:t>снизить риски причинения вреда здоровью граждан при оказании муниципальных услуг;</w:t>
      </w:r>
    </w:p>
    <w:p w:rsidR="0012214B" w:rsidRPr="0045742F" w:rsidRDefault="0012214B" w:rsidP="0012214B">
      <w:pPr>
        <w:pStyle w:val="ListParagraph"/>
        <w:tabs>
          <w:tab w:val="left" w:pos="851"/>
        </w:tabs>
        <w:ind w:left="0" w:firstLine="0"/>
      </w:pPr>
      <w:r w:rsidRPr="0045742F">
        <w:t xml:space="preserve">          - повысить общую эффективность муниципальных закупок;</w:t>
      </w:r>
    </w:p>
    <w:p w:rsidR="0012214B" w:rsidRPr="0045742F" w:rsidRDefault="0012214B" w:rsidP="0012214B">
      <w:pPr>
        <w:pStyle w:val="ListParagraph"/>
        <w:tabs>
          <w:tab w:val="left" w:pos="851"/>
        </w:tabs>
        <w:ind w:left="0" w:firstLine="0"/>
      </w:pPr>
      <w:r w:rsidRPr="0045742F">
        <w:t xml:space="preserve">          - обеспечить своевременное размещение муниципального заказа.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</w:pPr>
    </w:p>
    <w:p w:rsidR="0012214B" w:rsidRPr="0045742F" w:rsidRDefault="0012214B" w:rsidP="0012214B">
      <w:pPr>
        <w:jc w:val="center"/>
        <w:rPr>
          <w:b/>
        </w:rPr>
      </w:pPr>
      <w:r w:rsidRPr="0045742F">
        <w:rPr>
          <w:rFonts w:eastAsia="Tahoma"/>
          <w:b/>
          <w:bCs/>
          <w:color w:val="000000"/>
        </w:rPr>
        <w:t xml:space="preserve">9.   </w:t>
      </w:r>
      <w:r w:rsidRPr="0045742F">
        <w:rPr>
          <w:b/>
          <w:bCs/>
          <w:color w:val="000000"/>
        </w:rPr>
        <w:t xml:space="preserve"> Развитие</w:t>
      </w:r>
      <w:r w:rsidRPr="0045742F">
        <w:t xml:space="preserve"> </w:t>
      </w:r>
      <w:r w:rsidRPr="0045742F">
        <w:rPr>
          <w:b/>
        </w:rPr>
        <w:t xml:space="preserve">информационной системы управления </w:t>
      </w:r>
    </w:p>
    <w:p w:rsidR="0012214B" w:rsidRPr="0045742F" w:rsidRDefault="0012214B" w:rsidP="0012214B">
      <w:pPr>
        <w:jc w:val="center"/>
        <w:rPr>
          <w:b/>
        </w:rPr>
      </w:pPr>
      <w:r>
        <w:rPr>
          <w:b/>
        </w:rPr>
        <w:t>муниципальными финансами</w:t>
      </w:r>
    </w:p>
    <w:p w:rsidR="0012214B" w:rsidRDefault="0012214B" w:rsidP="0012214B">
      <w:pPr>
        <w:ind w:firstLine="720"/>
        <w:jc w:val="both"/>
      </w:pPr>
      <w:r w:rsidRPr="0045742F">
        <w:t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</w:t>
      </w:r>
    </w:p>
    <w:p w:rsidR="0012214B" w:rsidRDefault="0012214B" w:rsidP="0012214B">
      <w:pPr>
        <w:ind w:firstLine="708"/>
        <w:jc w:val="both"/>
      </w:pPr>
      <w:r w:rsidRPr="0045742F">
        <w:t xml:space="preserve">Пути решения этой задачи: </w:t>
      </w:r>
    </w:p>
    <w:p w:rsidR="0012214B" w:rsidRDefault="0012214B" w:rsidP="0012214B">
      <w:pPr>
        <w:ind w:firstLine="720"/>
        <w:jc w:val="both"/>
      </w:pPr>
      <w:r>
        <w:t xml:space="preserve">- </w:t>
      </w:r>
      <w:r w:rsidRPr="0045742F">
        <w:t>дальнейшая стандартизация ф</w:t>
      </w:r>
      <w:r>
        <w:t>орматов информационного обмена;</w:t>
      </w:r>
    </w:p>
    <w:p w:rsidR="0012214B" w:rsidRDefault="0012214B" w:rsidP="0012214B">
      <w:pPr>
        <w:ind w:firstLine="720"/>
        <w:jc w:val="both"/>
      </w:pPr>
      <w:r>
        <w:t xml:space="preserve">- </w:t>
      </w:r>
      <w:r w:rsidRPr="0045742F">
        <w:t>снижение д</w:t>
      </w:r>
      <w:r>
        <w:t>оли бумажного документооборота;</w:t>
      </w:r>
    </w:p>
    <w:p w:rsidR="0012214B" w:rsidRDefault="0012214B" w:rsidP="0012214B">
      <w:pPr>
        <w:ind w:firstLine="720"/>
        <w:jc w:val="both"/>
      </w:pPr>
      <w:r>
        <w:t xml:space="preserve">- </w:t>
      </w:r>
      <w:r w:rsidRPr="0045742F">
        <w:t xml:space="preserve">применение современных </w:t>
      </w:r>
      <w:r>
        <w:t>телекоммуникационных технологий;</w:t>
      </w:r>
    </w:p>
    <w:p w:rsidR="0012214B" w:rsidRDefault="0012214B" w:rsidP="0012214B">
      <w:pPr>
        <w:ind w:firstLine="720"/>
        <w:jc w:val="both"/>
      </w:pPr>
      <w:r>
        <w:t xml:space="preserve">- </w:t>
      </w:r>
      <w:r w:rsidRPr="0045742F">
        <w:t>отработка информационного взаимодействия с едиными государственными информационными системами</w:t>
      </w:r>
      <w:r>
        <w:t>;</w:t>
      </w:r>
    </w:p>
    <w:p w:rsidR="0012214B" w:rsidRDefault="0012214B" w:rsidP="0012214B">
      <w:pPr>
        <w:ind w:firstLine="720"/>
        <w:jc w:val="both"/>
      </w:pPr>
      <w:r>
        <w:t xml:space="preserve">- </w:t>
      </w:r>
      <w:r w:rsidRPr="0045742F">
        <w:t>совершенствование используемых для автоматизации бюджетного процесса информационных систем</w:t>
      </w:r>
      <w:r>
        <w:t>;</w:t>
      </w:r>
    </w:p>
    <w:p w:rsidR="0012214B" w:rsidRDefault="0012214B" w:rsidP="0012214B">
      <w:pPr>
        <w:ind w:firstLine="720"/>
        <w:jc w:val="both"/>
      </w:pPr>
      <w:r>
        <w:t xml:space="preserve">- </w:t>
      </w:r>
      <w:r w:rsidRPr="0045742F">
        <w:t>размещение информации о деятельности в сети Интернет.</w:t>
      </w:r>
    </w:p>
    <w:p w:rsidR="0012214B" w:rsidRPr="0045742F" w:rsidRDefault="0012214B" w:rsidP="0012214B">
      <w:pPr>
        <w:ind w:firstLine="720"/>
        <w:jc w:val="both"/>
      </w:pPr>
      <w:r w:rsidRPr="0045742F">
        <w:t xml:space="preserve">В результате решения данной задачи будет достигнута высокая степень доступности и актуальности информации о бюджетном процессе в </w:t>
      </w:r>
      <w:r>
        <w:t>Ножовском сельском поселении</w:t>
      </w:r>
      <w:r w:rsidRPr="0045742F">
        <w:t>,  как для принятия решений, так и для осуществления общественного контроля.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>Целью развития информационных систем является повышение качества управления муниципальными финансами и обеспечение открытости деятельности органов исполнительной власти.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>Развитие информационных систем управления финансами должно быть направлено на: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>- 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деятельности;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>- создание инструментов для взаимоувязки стратегического и бюджетного планирования, проведение мониторинга достижения конечных результатов целевых программ;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>- дальнейшую интеграцию процессов составления, исполнения бюджетов и бюджетного учета;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>- обеспечение взаимосвязи бюджетного процесса и процедур размещения заказов для муниципальных нужд;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>- развитие информационных ресурсов, содержащих информацию о муниципальных заданиях, оказываемых услугах и деятельности органов исполнительной власти.</w:t>
      </w:r>
    </w:p>
    <w:p w:rsidR="0012214B" w:rsidRPr="0045742F" w:rsidRDefault="0012214B" w:rsidP="0012214B">
      <w:pPr>
        <w:ind w:firstLine="708"/>
        <w:jc w:val="both"/>
        <w:rPr>
          <w:color w:val="000000"/>
        </w:rPr>
      </w:pPr>
      <w:r w:rsidRPr="0045742F">
        <w:rPr>
          <w:color w:val="000000"/>
        </w:rPr>
        <w:t>Ожидаемый эффект от реализации настоящей Программы по направлению развитие информационной системы управления муниципальными финансами</w:t>
      </w:r>
      <w:r w:rsidRPr="0045742F">
        <w:rPr>
          <w:iCs/>
        </w:rPr>
        <w:t>.</w:t>
      </w:r>
    </w:p>
    <w:p w:rsidR="0012214B" w:rsidRPr="0045742F" w:rsidRDefault="0012214B" w:rsidP="0012214B">
      <w:r w:rsidRPr="0045742F">
        <w:t>Автоматизация процесса подготовки муниципальных заданий позволит:</w:t>
      </w:r>
    </w:p>
    <w:p w:rsidR="0012214B" w:rsidRPr="0045742F" w:rsidRDefault="0012214B" w:rsidP="0012214B">
      <w:pPr>
        <w:pStyle w:val="ListParagraph"/>
        <w:tabs>
          <w:tab w:val="left" w:pos="851"/>
        </w:tabs>
        <w:ind w:left="0" w:firstLine="0"/>
      </w:pPr>
      <w:r w:rsidRPr="0045742F">
        <w:t xml:space="preserve">          - обеспечить единый подход к организации системы информационной поддержки бюджетного процесса;</w:t>
      </w:r>
    </w:p>
    <w:p w:rsidR="0012214B" w:rsidRPr="0045742F" w:rsidRDefault="0012214B" w:rsidP="0012214B">
      <w:pPr>
        <w:pStyle w:val="ListParagraph"/>
        <w:tabs>
          <w:tab w:val="left" w:pos="851"/>
        </w:tabs>
        <w:ind w:left="0" w:firstLine="0"/>
      </w:pPr>
      <w:r w:rsidRPr="0045742F">
        <w:lastRenderedPageBreak/>
        <w:t xml:space="preserve">          - упростить процедуры межведомственного взаимодействия на всех стадиях бюджетного процесса.</w:t>
      </w:r>
    </w:p>
    <w:p w:rsidR="0012214B" w:rsidRPr="0045742F" w:rsidRDefault="0012214B" w:rsidP="0012214B">
      <w:pPr>
        <w:adjustRightInd w:val="0"/>
        <w:rPr>
          <w:rFonts w:eastAsia="Tahoma"/>
          <w:b/>
          <w:bCs/>
          <w:color w:val="000000"/>
        </w:rPr>
      </w:pPr>
    </w:p>
    <w:p w:rsidR="0012214B" w:rsidRPr="00A539D5" w:rsidRDefault="0012214B" w:rsidP="0012214B">
      <w:pPr>
        <w:adjustRightInd w:val="0"/>
        <w:ind w:left="720" w:hanging="360"/>
        <w:jc w:val="center"/>
        <w:rPr>
          <w:b/>
          <w:bCs/>
          <w:color w:val="000000"/>
        </w:rPr>
      </w:pPr>
      <w:r w:rsidRPr="003F529F">
        <w:rPr>
          <w:rFonts w:eastAsia="Tahoma"/>
          <w:b/>
          <w:bCs/>
          <w:color w:val="000000"/>
        </w:rPr>
        <w:t>10.</w:t>
      </w:r>
      <w:r w:rsidRPr="003F529F">
        <w:rPr>
          <w:b/>
          <w:bCs/>
          <w:color w:val="000000"/>
        </w:rPr>
        <w:t xml:space="preserve"> </w:t>
      </w:r>
      <w:r w:rsidRPr="003F529F">
        <w:rPr>
          <w:b/>
          <w:color w:val="000000"/>
          <w:shd w:val="clear" w:color="auto" w:fill="FFFFFF"/>
        </w:rPr>
        <w:t xml:space="preserve">Организация реализации </w:t>
      </w:r>
      <w:r w:rsidRPr="003F529F">
        <w:rPr>
          <w:b/>
        </w:rPr>
        <w:t>Программы и оценка ее эффективности</w:t>
      </w:r>
    </w:p>
    <w:p w:rsidR="0012214B" w:rsidRPr="0045742F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>Реализация Программы обеспечит:</w:t>
      </w:r>
    </w:p>
    <w:p w:rsidR="0012214B" w:rsidRPr="0045742F" w:rsidRDefault="0012214B" w:rsidP="0012214B">
      <w:pPr>
        <w:pStyle w:val="msolistparagraph0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5742F">
        <w:rPr>
          <w:color w:val="000000"/>
        </w:rPr>
        <w:t xml:space="preserve">- развитие собственной доходной базы муниципального образования </w:t>
      </w:r>
      <w:r>
        <w:rPr>
          <w:color w:val="000000"/>
        </w:rPr>
        <w:t>Ножовского сельского поселения</w:t>
      </w:r>
      <w:r w:rsidRPr="0045742F">
        <w:rPr>
          <w:color w:val="000000"/>
        </w:rPr>
        <w:t xml:space="preserve"> и создание условий для обеспечения сбалансированности и устойчивости бюджетной системы муниципального образования </w:t>
      </w:r>
      <w:r>
        <w:rPr>
          <w:color w:val="000000"/>
        </w:rPr>
        <w:t>Ножовского сельского поселения</w:t>
      </w:r>
      <w:r w:rsidRPr="0045742F">
        <w:rPr>
          <w:color w:val="000000"/>
        </w:rPr>
        <w:t>;</w:t>
      </w:r>
    </w:p>
    <w:p w:rsidR="0012214B" w:rsidRPr="0045742F" w:rsidRDefault="0012214B" w:rsidP="0012214B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5742F">
        <w:rPr>
          <w:color w:val="000000"/>
        </w:rPr>
        <w:t>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</w:r>
    </w:p>
    <w:p w:rsidR="0012214B" w:rsidRPr="0045742F" w:rsidRDefault="0012214B" w:rsidP="0012214B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5742F">
        <w:rPr>
          <w:color w:val="000000"/>
        </w:rPr>
        <w:t>- повышение эффективности деятельности органов местного самоуправления;</w:t>
      </w:r>
    </w:p>
    <w:p w:rsidR="0012214B" w:rsidRPr="0045742F" w:rsidRDefault="0012214B" w:rsidP="0012214B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5742F">
        <w:rPr>
          <w:color w:val="000000"/>
        </w:rPr>
        <w:t>- повышение эффективности предоставления муниципальных услуг;</w:t>
      </w:r>
    </w:p>
    <w:p w:rsidR="0012214B" w:rsidRPr="0045742F" w:rsidRDefault="0012214B" w:rsidP="0012214B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5742F">
        <w:rPr>
          <w:color w:val="000000"/>
        </w:rPr>
        <w:t>- развитие системы муниципального финансового контроля;</w:t>
      </w:r>
    </w:p>
    <w:p w:rsidR="0012214B" w:rsidRPr="0045742F" w:rsidRDefault="0012214B" w:rsidP="0012214B">
      <w:pPr>
        <w:pStyle w:val="msolistparagraphcxspmiddle"/>
        <w:tabs>
          <w:tab w:val="left" w:pos="851"/>
        </w:tabs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5742F">
        <w:rPr>
          <w:color w:val="000000"/>
        </w:rPr>
        <w:t>- совершенствование контрактных отношений;</w:t>
      </w:r>
    </w:p>
    <w:p w:rsidR="0012214B" w:rsidRPr="0045742F" w:rsidRDefault="0012214B" w:rsidP="0012214B">
      <w:pPr>
        <w:pStyle w:val="msolistparagraphcxsplas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5742F">
        <w:rPr>
          <w:color w:val="000000"/>
        </w:rPr>
        <w:t>- развитие информационных систем управления финансами.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ind w:firstLine="748"/>
        <w:jc w:val="both"/>
      </w:pPr>
      <w:r w:rsidRPr="0045742F">
        <w:t>Эффективность реализации Программы оценивается по индикативным показателям, характеризующим: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ind w:firstLine="709"/>
      </w:pPr>
      <w:r>
        <w:t xml:space="preserve">- </w:t>
      </w:r>
      <w:r w:rsidRPr="0045742F">
        <w:t>состояние и динамику структуры, количества бюджетных услуг;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ind w:firstLine="709"/>
      </w:pPr>
      <w:r>
        <w:t xml:space="preserve">- </w:t>
      </w:r>
      <w:r w:rsidRPr="0045742F">
        <w:t>состояние и динамику структуры бюджетных расходов, направляемых на обеспечение предоставления населению бюджетных услуг, выполнение муниципальных функций.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ind w:left="748"/>
        <w:jc w:val="both"/>
      </w:pPr>
      <w:r w:rsidRPr="0045742F">
        <w:t>Индикативные показатели реализации Программы: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ind w:firstLine="709"/>
      </w:pPr>
      <w:r>
        <w:t xml:space="preserve">- </w:t>
      </w:r>
      <w:r w:rsidRPr="0045742F">
        <w:t>увеличение доли муниципальных учреждений, переведенных на новую отраслевую систему оплаты труда;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5742F">
        <w:t xml:space="preserve">увеличение доли расходов бюджета </w:t>
      </w:r>
      <w:r w:rsidRPr="0045742F">
        <w:rPr>
          <w:color w:val="000000"/>
        </w:rPr>
        <w:t xml:space="preserve">муниципального образования </w:t>
      </w:r>
      <w:r>
        <w:rPr>
          <w:color w:val="000000"/>
        </w:rPr>
        <w:t>Ножовского сельского поселения</w:t>
      </w:r>
      <w:r w:rsidRPr="0045742F">
        <w:t>, охваченных муниципальными, районными и ведомственными целевыми программами, в общем объеме расходов бюджета муниципального образования;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5742F">
        <w:t xml:space="preserve">наличие у всех исполнителей Программы перспективных планов, ориентированных на конкретные цели, измеримые результаты и содержащие индикативные показатели, характеризующие деятельность </w:t>
      </w:r>
      <w:r>
        <w:t>Ножовского сельского поселения</w:t>
      </w:r>
      <w:r w:rsidRPr="0045742F">
        <w:rPr>
          <w:color w:val="000000"/>
        </w:rPr>
        <w:t>»</w:t>
      </w:r>
      <w:r w:rsidRPr="0045742F">
        <w:t>;</w:t>
      </w:r>
    </w:p>
    <w:p w:rsidR="0012214B" w:rsidRPr="0045742F" w:rsidRDefault="0012214B" w:rsidP="0012214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45742F">
        <w:t>снижение доли неэффективных расходов в организации муниципального управления.</w:t>
      </w:r>
    </w:p>
    <w:p w:rsidR="0012214B" w:rsidRPr="00740E5D" w:rsidRDefault="0012214B" w:rsidP="0012214B">
      <w:pPr>
        <w:adjustRightInd w:val="0"/>
        <w:ind w:firstLine="709"/>
        <w:jc w:val="both"/>
        <w:rPr>
          <w:color w:val="000000"/>
        </w:rPr>
      </w:pPr>
      <w:r w:rsidRPr="0045742F">
        <w:rPr>
          <w:color w:val="000000"/>
        </w:rPr>
        <w:t xml:space="preserve">Реализация мероприятий Программы позволит создать условия для повышения качества и увеличения доступности муниципальных услуг, а также для реализации долгосрочных приоритетов и целей социально-экономического развития </w:t>
      </w:r>
      <w:r>
        <w:rPr>
          <w:color w:val="000000"/>
        </w:rPr>
        <w:t xml:space="preserve"> </w:t>
      </w:r>
      <w:r w:rsidRPr="0045742F">
        <w:rPr>
          <w:color w:val="000000"/>
        </w:rPr>
        <w:t xml:space="preserve"> </w:t>
      </w:r>
      <w:r>
        <w:rPr>
          <w:color w:val="000000"/>
        </w:rPr>
        <w:t xml:space="preserve">Ножовского </w:t>
      </w:r>
      <w:r w:rsidRPr="0045742F">
        <w:rPr>
          <w:color w:val="000000"/>
        </w:rPr>
        <w:t>сельс</w:t>
      </w:r>
      <w:r>
        <w:rPr>
          <w:color w:val="000000"/>
        </w:rPr>
        <w:t>кого поселения</w:t>
      </w:r>
      <w:r w:rsidRPr="0045742F">
        <w:rPr>
          <w:color w:val="000000"/>
        </w:rPr>
        <w:t xml:space="preserve">. </w:t>
      </w:r>
    </w:p>
    <w:p w:rsidR="0012214B" w:rsidRPr="0045742F" w:rsidRDefault="0012214B" w:rsidP="0012214B">
      <w:pPr>
        <w:jc w:val="both"/>
      </w:pPr>
    </w:p>
    <w:p w:rsidR="0012214B" w:rsidRPr="00550C9F" w:rsidRDefault="0012214B" w:rsidP="0012214B">
      <w:pPr>
        <w:jc w:val="center"/>
        <w:rPr>
          <w:b/>
          <w:color w:val="000000"/>
          <w:lang w:eastAsia="en-US"/>
        </w:rPr>
      </w:pPr>
      <w:r w:rsidRPr="0045742F">
        <w:rPr>
          <w:rFonts w:ascii="Times New Roman CYR" w:hAnsi="Times New Roman CYR"/>
          <w:b/>
        </w:rPr>
        <w:t>План мероприятий</w:t>
      </w:r>
      <w:r w:rsidRPr="0045742F">
        <w:rPr>
          <w:rFonts w:ascii="Times New Roman CYR" w:hAnsi="Times New Roman CYR"/>
          <w:b/>
        </w:rPr>
        <w:br/>
        <w:t xml:space="preserve">по реализации </w:t>
      </w:r>
      <w:r w:rsidRPr="00550C9F">
        <w:rPr>
          <w:rFonts w:ascii="Times New Roman CYR" w:hAnsi="Times New Roman CYR"/>
          <w:b/>
        </w:rPr>
        <w:t>программы «</w:t>
      </w:r>
      <w:r w:rsidRPr="00550C9F">
        <w:rPr>
          <w:b/>
          <w:color w:val="000000"/>
          <w:lang w:eastAsia="en-US"/>
        </w:rPr>
        <w:t>Управление муниципальными финансами Ножовск</w:t>
      </w:r>
      <w:r>
        <w:rPr>
          <w:b/>
          <w:color w:val="000000"/>
          <w:lang w:eastAsia="en-US"/>
        </w:rPr>
        <w:t>ого сельского поселения</w:t>
      </w:r>
      <w:r w:rsidRPr="00550C9F">
        <w:rPr>
          <w:b/>
        </w:rPr>
        <w:t>»</w:t>
      </w:r>
    </w:p>
    <w:p w:rsidR="0012214B" w:rsidRPr="0045742F" w:rsidRDefault="0012214B" w:rsidP="0012214B">
      <w:pPr>
        <w:jc w:val="center"/>
        <w:rPr>
          <w:b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26"/>
        <w:gridCol w:w="1858"/>
        <w:gridCol w:w="3906"/>
      </w:tblGrid>
      <w:tr w:rsidR="0012214B" w:rsidRPr="0045742F" w:rsidTr="00AB6791">
        <w:trPr>
          <w:trHeight w:val="811"/>
          <w:tblHeader/>
        </w:trPr>
        <w:tc>
          <w:tcPr>
            <w:tcW w:w="720" w:type="dxa"/>
            <w:shd w:val="clear" w:color="auto" w:fill="auto"/>
            <w:vAlign w:val="center"/>
          </w:tcPr>
          <w:p w:rsidR="0012214B" w:rsidRPr="0045742F" w:rsidRDefault="0012214B" w:rsidP="00AB6791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№ п/п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12214B" w:rsidRPr="0045742F" w:rsidRDefault="0012214B" w:rsidP="00AB6791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Наименование мероприятия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2214B" w:rsidRPr="0045742F" w:rsidRDefault="0012214B" w:rsidP="00AB6791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Срок исполнения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12214B" w:rsidRPr="0045742F" w:rsidRDefault="0012214B" w:rsidP="00AB6791">
            <w:pPr>
              <w:spacing w:line="238" w:lineRule="auto"/>
              <w:ind w:left="1285" w:hanging="1285"/>
              <w:jc w:val="center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Ответственный исполнитель</w:t>
            </w:r>
          </w:p>
        </w:tc>
      </w:tr>
      <w:tr w:rsidR="0012214B" w:rsidRPr="0045742F" w:rsidTr="00AB6791">
        <w:trPr>
          <w:trHeight w:val="392"/>
        </w:trPr>
        <w:tc>
          <w:tcPr>
            <w:tcW w:w="10110" w:type="dxa"/>
            <w:gridSpan w:val="4"/>
            <w:shd w:val="clear" w:color="auto" w:fill="auto"/>
            <w:vAlign w:val="center"/>
          </w:tcPr>
          <w:p w:rsidR="0012214B" w:rsidRPr="0045742F" w:rsidRDefault="0012214B" w:rsidP="00AB6791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38" w:lineRule="auto"/>
              <w:jc w:val="center"/>
              <w:outlineLvl w:val="1"/>
              <w:rPr>
                <w:rFonts w:ascii="Times New Roman CYR" w:hAnsi="Times New Roman CYR"/>
                <w:b/>
              </w:rPr>
            </w:pPr>
            <w:r w:rsidRPr="0045742F">
              <w:rPr>
                <w:rFonts w:ascii="Times New Roman CYR" w:hAnsi="Times New Roman CYR"/>
                <w:b/>
              </w:rPr>
              <w:t>1. Обеспечение долгосрочной сбалансированности и устойчивости бюджетной системы  поселения</w:t>
            </w:r>
          </w:p>
        </w:tc>
      </w:tr>
      <w:tr w:rsidR="0012214B" w:rsidRPr="0045742F" w:rsidTr="00AB6791">
        <w:trPr>
          <w:trHeight w:val="392"/>
        </w:trPr>
        <w:tc>
          <w:tcPr>
            <w:tcW w:w="720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1.1</w:t>
            </w:r>
          </w:p>
        </w:tc>
        <w:tc>
          <w:tcPr>
            <w:tcW w:w="362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 xml:space="preserve">Мониторинг, анализ состояния недоимки по налогам в бюджеты всех уровней, обеспечение полноты и своевременности поступления налогов, сборов в бюджет </w:t>
            </w:r>
            <w:r>
              <w:rPr>
                <w:rFonts w:ascii="Times New Roman CYR" w:hAnsi="Times New Roman CYR"/>
              </w:rPr>
              <w:t>Ножовского сельского поселения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 xml:space="preserve">Ежемесячно в течение </w:t>
            </w:r>
            <w:r>
              <w:rPr>
                <w:rFonts w:ascii="Times New Roman CYR" w:hAnsi="Times New Roman CYR"/>
              </w:rPr>
              <w:t>2018</w:t>
            </w:r>
            <w:r w:rsidRPr="0045742F">
              <w:rPr>
                <w:rFonts w:ascii="Times New Roman CYR" w:hAnsi="Times New Roman CYR"/>
              </w:rPr>
              <w:t xml:space="preserve"> –</w:t>
            </w:r>
            <w:r>
              <w:rPr>
                <w:rFonts w:ascii="Times New Roman CYR" w:hAnsi="Times New Roman CYR"/>
              </w:rPr>
              <w:t xml:space="preserve"> 2020</w:t>
            </w:r>
            <w:r w:rsidRPr="0045742F">
              <w:rPr>
                <w:rFonts w:ascii="Times New Roman CYR" w:hAnsi="Times New Roman CYR"/>
              </w:rPr>
              <w:t xml:space="preserve"> гг.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Финансовый отдел</w:t>
            </w:r>
            <w:r w:rsidRPr="0045742F">
              <w:rPr>
                <w:rFonts w:ascii="Times New Roman CYR" w:hAnsi="Times New Roman CYR"/>
              </w:rPr>
              <w:t xml:space="preserve"> администрации поселения</w:t>
            </w:r>
          </w:p>
          <w:p w:rsidR="0012214B" w:rsidRPr="0045742F" w:rsidRDefault="0012214B" w:rsidP="00AB6791">
            <w:pPr>
              <w:spacing w:line="238" w:lineRule="auto"/>
              <w:rPr>
                <w:rFonts w:ascii="Times New Roman CYR" w:hAnsi="Times New Roman CYR"/>
              </w:rPr>
            </w:pPr>
          </w:p>
        </w:tc>
      </w:tr>
      <w:tr w:rsidR="0012214B" w:rsidRPr="0045742F" w:rsidTr="00AB6791">
        <w:trPr>
          <w:trHeight w:val="392"/>
        </w:trPr>
        <w:tc>
          <w:tcPr>
            <w:tcW w:w="720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1.2</w:t>
            </w:r>
          </w:p>
        </w:tc>
        <w:tc>
          <w:tcPr>
            <w:tcW w:w="362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 xml:space="preserve">Мониторинг, анализ поступлений налоговых и неналоговых доходов в бюджет муниципального образования в разрезе источников и организация работы по выявлению причин, в случае снижения поступлений 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Ежеквартально в течение 201</w:t>
            </w:r>
            <w:r>
              <w:rPr>
                <w:rFonts w:ascii="Times New Roman CYR" w:hAnsi="Times New Roman CYR"/>
              </w:rPr>
              <w:t xml:space="preserve">8-2020 </w:t>
            </w:r>
            <w:r w:rsidRPr="0045742F">
              <w:rPr>
                <w:rFonts w:ascii="Times New Roman CYR" w:hAnsi="Times New Roman CYR"/>
              </w:rPr>
              <w:t>гг.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Финансовый отдел администрации поселения</w:t>
            </w:r>
          </w:p>
          <w:p w:rsidR="0012214B" w:rsidRPr="0045742F" w:rsidRDefault="0012214B" w:rsidP="00AB6791">
            <w:pPr>
              <w:spacing w:line="238" w:lineRule="auto"/>
              <w:rPr>
                <w:rFonts w:ascii="Times New Roman CYR" w:hAnsi="Times New Roman CYR"/>
              </w:rPr>
            </w:pPr>
          </w:p>
        </w:tc>
      </w:tr>
      <w:tr w:rsidR="0012214B" w:rsidRPr="0045742F" w:rsidTr="00AB6791">
        <w:trPr>
          <w:trHeight w:val="392"/>
        </w:trPr>
        <w:tc>
          <w:tcPr>
            <w:tcW w:w="720" w:type="dxa"/>
            <w:shd w:val="clear" w:color="auto" w:fill="auto"/>
          </w:tcPr>
          <w:p w:rsidR="0012214B" w:rsidRDefault="0012214B" w:rsidP="00AB6791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1.3</w:t>
            </w:r>
          </w:p>
        </w:tc>
        <w:tc>
          <w:tcPr>
            <w:tcW w:w="3626" w:type="dxa"/>
            <w:shd w:val="clear" w:color="auto" w:fill="auto"/>
          </w:tcPr>
          <w:p w:rsidR="0012214B" w:rsidRPr="00D1212F" w:rsidRDefault="0012214B" w:rsidP="00AB6791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 w:rsidRPr="00D1212F">
              <w:t>Обслуживание лицевых счетов органов местного самоуправления сельских поселений, муниципальных учреждений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rPr>
                <w:rFonts w:ascii="Times New Roman CYR" w:hAnsi="Times New Roman CYR"/>
              </w:rPr>
            </w:pPr>
            <w:r>
              <w:t>2018-2020</w:t>
            </w:r>
            <w:r w:rsidRPr="0045742F">
              <w:t xml:space="preserve"> г</w:t>
            </w:r>
            <w:r>
              <w:t>.</w:t>
            </w:r>
            <w:r w:rsidRPr="0045742F">
              <w:t>г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Финансовый отдел администрации поселения</w:t>
            </w:r>
          </w:p>
          <w:p w:rsidR="0012214B" w:rsidRPr="0045742F" w:rsidRDefault="0012214B" w:rsidP="00AB6791">
            <w:pPr>
              <w:spacing w:line="238" w:lineRule="auto"/>
              <w:rPr>
                <w:rFonts w:ascii="Times New Roman CYR" w:hAnsi="Times New Roman CYR"/>
              </w:rPr>
            </w:pPr>
          </w:p>
        </w:tc>
      </w:tr>
      <w:tr w:rsidR="0012214B" w:rsidRPr="0045742F" w:rsidTr="00AB6791">
        <w:trPr>
          <w:trHeight w:val="392"/>
        </w:trPr>
        <w:tc>
          <w:tcPr>
            <w:tcW w:w="720" w:type="dxa"/>
            <w:shd w:val="clear" w:color="auto" w:fill="auto"/>
          </w:tcPr>
          <w:p w:rsidR="0012214B" w:rsidRDefault="0012214B" w:rsidP="00AB6791">
            <w:pPr>
              <w:spacing w:line="238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1.4</w:t>
            </w:r>
          </w:p>
        </w:tc>
        <w:tc>
          <w:tcPr>
            <w:tcW w:w="3626" w:type="dxa"/>
            <w:shd w:val="clear" w:color="auto" w:fill="auto"/>
          </w:tcPr>
          <w:p w:rsidR="0012214B" w:rsidRPr="00D1212F" w:rsidRDefault="0012214B" w:rsidP="00AB6791">
            <w:pPr>
              <w:jc w:val="both"/>
              <w:rPr>
                <w:color w:val="000000"/>
              </w:rPr>
            </w:pPr>
            <w:r w:rsidRPr="00D1212F">
              <w:t>Обеспечение полномочий поселений по осуществлению функций внешнего муниципального  финансового контроля</w:t>
            </w:r>
          </w:p>
          <w:p w:rsidR="0012214B" w:rsidRPr="00D1212F" w:rsidRDefault="0012214B" w:rsidP="00AB6791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rPr>
                <w:rFonts w:ascii="Times New Roman CYR" w:hAnsi="Times New Roman CYR"/>
              </w:rPr>
            </w:pPr>
            <w:r>
              <w:t>2018-2020</w:t>
            </w:r>
            <w:r w:rsidRPr="0045742F">
              <w:t xml:space="preserve"> г</w:t>
            </w:r>
            <w:r>
              <w:t>.</w:t>
            </w:r>
            <w:r w:rsidRPr="0045742F">
              <w:t>г</w:t>
            </w:r>
            <w:r>
              <w:t xml:space="preserve"> 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Финансовый отдел администрации поселения</w:t>
            </w:r>
          </w:p>
          <w:p w:rsidR="0012214B" w:rsidRPr="0045742F" w:rsidRDefault="0012214B" w:rsidP="00AB6791">
            <w:pPr>
              <w:spacing w:line="238" w:lineRule="auto"/>
              <w:rPr>
                <w:rFonts w:ascii="Times New Roman CYR" w:hAnsi="Times New Roman CYR"/>
              </w:rPr>
            </w:pPr>
          </w:p>
        </w:tc>
      </w:tr>
      <w:tr w:rsidR="0012214B" w:rsidRPr="0045742F" w:rsidTr="00AB6791">
        <w:trPr>
          <w:trHeight w:val="392"/>
        </w:trPr>
        <w:tc>
          <w:tcPr>
            <w:tcW w:w="10110" w:type="dxa"/>
            <w:gridSpan w:val="4"/>
            <w:shd w:val="clear" w:color="auto" w:fill="auto"/>
            <w:vAlign w:val="center"/>
          </w:tcPr>
          <w:p w:rsidR="0012214B" w:rsidRPr="0045742F" w:rsidRDefault="0012214B" w:rsidP="00AB6791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5742F">
              <w:rPr>
                <w:rFonts w:ascii="Times New Roman CYR" w:hAnsi="Times New Roman CYR"/>
                <w:b/>
              </w:rPr>
              <w:t>2.</w:t>
            </w:r>
            <w:r>
              <w:rPr>
                <w:rFonts w:ascii="Times New Roman CYR" w:hAnsi="Times New Roman CYR"/>
                <w:b/>
              </w:rPr>
              <w:t xml:space="preserve"> </w:t>
            </w:r>
            <w:r w:rsidRPr="0045742F">
              <w:rPr>
                <w:b/>
                <w:color w:val="000000"/>
                <w:shd w:val="clear" w:color="auto" w:fill="FFFFFF"/>
              </w:rPr>
              <w:t>Повышение качества и эффективности предоставления</w:t>
            </w:r>
          </w:p>
          <w:p w:rsidR="0012214B" w:rsidRPr="0045742F" w:rsidRDefault="0012214B" w:rsidP="00AB6791">
            <w:pPr>
              <w:ind w:left="1285" w:hanging="1285"/>
              <w:jc w:val="center"/>
              <w:rPr>
                <w:rFonts w:ascii="Times New Roman CYR" w:hAnsi="Times New Roman CYR"/>
                <w:b/>
              </w:rPr>
            </w:pPr>
            <w:r w:rsidRPr="0045742F">
              <w:rPr>
                <w:b/>
                <w:color w:val="000000"/>
                <w:shd w:val="clear" w:color="auto" w:fill="FFFFFF"/>
              </w:rPr>
              <w:t>муниципальных услуг</w:t>
            </w:r>
          </w:p>
        </w:tc>
      </w:tr>
      <w:tr w:rsidR="0012214B" w:rsidRPr="0045742F" w:rsidTr="00AB6791">
        <w:trPr>
          <w:trHeight w:val="970"/>
        </w:trPr>
        <w:tc>
          <w:tcPr>
            <w:tcW w:w="720" w:type="dxa"/>
            <w:shd w:val="clear" w:color="auto" w:fill="auto"/>
          </w:tcPr>
          <w:p w:rsidR="0012214B" w:rsidRPr="0045742F" w:rsidRDefault="0012214B" w:rsidP="00AB6791">
            <w:pPr>
              <w:jc w:val="center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2.1</w:t>
            </w:r>
          </w:p>
        </w:tc>
        <w:tc>
          <w:tcPr>
            <w:tcW w:w="3626" w:type="dxa"/>
            <w:shd w:val="clear" w:color="auto" w:fill="auto"/>
          </w:tcPr>
          <w:p w:rsidR="0012214B" w:rsidRDefault="0012214B" w:rsidP="00AB679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Контроль за:</w:t>
            </w:r>
          </w:p>
          <w:p w:rsidR="0012214B" w:rsidRDefault="0012214B" w:rsidP="00AB679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использованием фонда заработной платы учреждений, подведомственных главным распорядителям бюджетных средств;</w:t>
            </w:r>
          </w:p>
          <w:p w:rsidR="0012214B" w:rsidRPr="0045742F" w:rsidRDefault="0012214B" w:rsidP="00AB679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соблюдением нормативов фонда заработной платы доведенных до главных распорядителей бюджетных средств отделом по бюджету и финансам администрации поселения</w:t>
            </w:r>
          </w:p>
        </w:tc>
        <w:tc>
          <w:tcPr>
            <w:tcW w:w="1858" w:type="dxa"/>
            <w:shd w:val="clear" w:color="auto" w:fill="auto"/>
          </w:tcPr>
          <w:p w:rsidR="0012214B" w:rsidRPr="00F459B1" w:rsidRDefault="0012214B" w:rsidP="00AB679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Ежеквартально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Финансовый отдел</w:t>
            </w:r>
            <w:r w:rsidRPr="0045742F">
              <w:rPr>
                <w:rFonts w:ascii="Times New Roman CYR" w:hAnsi="Times New Roman CYR"/>
              </w:rPr>
              <w:t xml:space="preserve"> администрации поселения</w:t>
            </w:r>
          </w:p>
          <w:p w:rsidR="0012214B" w:rsidRPr="0045742F" w:rsidRDefault="0012214B" w:rsidP="00AB6791">
            <w:pPr>
              <w:rPr>
                <w:rFonts w:ascii="Times New Roman CYR" w:hAnsi="Times New Roman CYR"/>
              </w:rPr>
            </w:pPr>
          </w:p>
        </w:tc>
      </w:tr>
      <w:tr w:rsidR="0012214B" w:rsidRPr="0045742F" w:rsidTr="00AB6791">
        <w:trPr>
          <w:trHeight w:val="780"/>
        </w:trPr>
        <w:tc>
          <w:tcPr>
            <w:tcW w:w="720" w:type="dxa"/>
            <w:shd w:val="clear" w:color="auto" w:fill="auto"/>
          </w:tcPr>
          <w:p w:rsidR="0012214B" w:rsidRPr="0045742F" w:rsidRDefault="0012214B" w:rsidP="00AB679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2.3</w:t>
            </w:r>
          </w:p>
        </w:tc>
        <w:tc>
          <w:tcPr>
            <w:tcW w:w="3626" w:type="dxa"/>
            <w:shd w:val="clear" w:color="auto" w:fill="auto"/>
          </w:tcPr>
          <w:p w:rsidR="0012214B" w:rsidRPr="0045742F" w:rsidRDefault="0012214B" w:rsidP="00AB6791">
            <w:r w:rsidRPr="0045742F">
              <w:t>Организация перевода предоставления муниципальных услуг в электронном виде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r>
              <w:t>2018-2020</w:t>
            </w:r>
            <w:r w:rsidRPr="0045742F">
              <w:t xml:space="preserve"> г</w:t>
            </w:r>
            <w:r>
              <w:t>.</w:t>
            </w:r>
            <w:r w:rsidRPr="0045742F">
              <w:t>г</w:t>
            </w:r>
            <w:r>
              <w:t>.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jc w:val="both"/>
            </w:pPr>
            <w:r w:rsidRPr="0045742F">
              <w:t xml:space="preserve"> </w:t>
            </w:r>
            <w:r>
              <w:t>Администрация поселения</w:t>
            </w:r>
          </w:p>
        </w:tc>
      </w:tr>
      <w:tr w:rsidR="0012214B" w:rsidRPr="0045742F" w:rsidTr="00AB6791">
        <w:trPr>
          <w:trHeight w:val="314"/>
        </w:trPr>
        <w:tc>
          <w:tcPr>
            <w:tcW w:w="720" w:type="dxa"/>
            <w:shd w:val="clear" w:color="auto" w:fill="auto"/>
          </w:tcPr>
          <w:p w:rsidR="0012214B" w:rsidRDefault="0012214B" w:rsidP="00AB679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2.4</w:t>
            </w:r>
          </w:p>
        </w:tc>
        <w:tc>
          <w:tcPr>
            <w:tcW w:w="3626" w:type="dxa"/>
            <w:shd w:val="clear" w:color="auto" w:fill="auto"/>
          </w:tcPr>
          <w:p w:rsidR="0012214B" w:rsidRPr="0045742F" w:rsidRDefault="0012214B" w:rsidP="00AB6791">
            <w:r w:rsidRPr="0045742F">
              <w:t xml:space="preserve">Обеспечение размещения на </w:t>
            </w:r>
            <w:hyperlink r:id="rId7" w:tgtFrame="_blank" w:history="1">
              <w:r w:rsidRPr="0045742F">
                <w:t>портале</w:t>
              </w:r>
            </w:hyperlink>
            <w:r w:rsidRPr="0045742F">
              <w:t xml:space="preserve"> муниципальных услуг информации о муниципальных услугах.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r>
              <w:t>2018-2020</w:t>
            </w:r>
            <w:r w:rsidRPr="0045742F">
              <w:t xml:space="preserve"> г</w:t>
            </w:r>
            <w:r>
              <w:t>.</w:t>
            </w:r>
            <w:r w:rsidRPr="0045742F">
              <w:t>г</w:t>
            </w:r>
            <w:r>
              <w:t>.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jc w:val="both"/>
              <w:rPr>
                <w:rFonts w:ascii="Times New Roman CYR" w:hAnsi="Times New Roman CYR"/>
              </w:rPr>
            </w:pPr>
            <w:r>
              <w:t>Администрация поселения</w:t>
            </w:r>
          </w:p>
        </w:tc>
      </w:tr>
      <w:tr w:rsidR="0012214B" w:rsidRPr="0045742F" w:rsidTr="00AB6791">
        <w:trPr>
          <w:trHeight w:val="253"/>
        </w:trPr>
        <w:tc>
          <w:tcPr>
            <w:tcW w:w="10110" w:type="dxa"/>
            <w:gridSpan w:val="4"/>
            <w:shd w:val="clear" w:color="auto" w:fill="auto"/>
            <w:vAlign w:val="center"/>
          </w:tcPr>
          <w:p w:rsidR="0012214B" w:rsidRPr="0045742F" w:rsidRDefault="0012214B" w:rsidP="00AB6791">
            <w:pPr>
              <w:adjustRightInd w:val="0"/>
              <w:ind w:left="360"/>
              <w:jc w:val="center"/>
              <w:rPr>
                <w:b/>
                <w:bCs/>
                <w:color w:val="000000"/>
              </w:rPr>
            </w:pPr>
            <w:r w:rsidRPr="0045742F">
              <w:rPr>
                <w:rFonts w:ascii="Times New Roman CYR" w:hAnsi="Times New Roman CYR"/>
                <w:b/>
              </w:rPr>
              <w:t xml:space="preserve">3. </w:t>
            </w:r>
            <w:r w:rsidRPr="0045742F">
              <w:rPr>
                <w:b/>
                <w:bCs/>
                <w:color w:val="000000"/>
              </w:rPr>
              <w:t xml:space="preserve">Повышение эффективности бюджетных расходов   муниципального образования </w:t>
            </w:r>
            <w:r>
              <w:rPr>
                <w:b/>
                <w:bCs/>
                <w:color w:val="000000"/>
              </w:rPr>
              <w:t xml:space="preserve">Ножовского сельского поселения </w:t>
            </w:r>
            <w:r w:rsidRPr="0045742F">
              <w:rPr>
                <w:b/>
                <w:bCs/>
                <w:color w:val="000000"/>
              </w:rPr>
              <w:t xml:space="preserve"> на основе  долгосрочных целевых программ</w:t>
            </w:r>
          </w:p>
          <w:p w:rsidR="0012214B" w:rsidRPr="0045742F" w:rsidRDefault="0012214B" w:rsidP="00AB6791">
            <w:pPr>
              <w:ind w:left="1285" w:hanging="1285"/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12214B" w:rsidRPr="0045742F" w:rsidTr="00AB6791">
        <w:trPr>
          <w:trHeight w:val="238"/>
        </w:trPr>
        <w:tc>
          <w:tcPr>
            <w:tcW w:w="720" w:type="dxa"/>
            <w:shd w:val="clear" w:color="auto" w:fill="auto"/>
          </w:tcPr>
          <w:p w:rsidR="0012214B" w:rsidRPr="0045742F" w:rsidRDefault="0012214B" w:rsidP="00AB6791">
            <w:pPr>
              <w:jc w:val="center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3.1</w:t>
            </w:r>
          </w:p>
        </w:tc>
        <w:tc>
          <w:tcPr>
            <w:tcW w:w="3626" w:type="dxa"/>
            <w:shd w:val="clear" w:color="auto" w:fill="auto"/>
          </w:tcPr>
          <w:p w:rsidR="0012214B" w:rsidRPr="0045742F" w:rsidRDefault="0012214B" w:rsidP="00AB6791">
            <w:pPr>
              <w:jc w:val="both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 xml:space="preserve">Разработка проектов нормативно-правовых актов и ведомственных актов, вытекающих из изменений, </w:t>
            </w:r>
            <w:r w:rsidRPr="0045742F">
              <w:rPr>
                <w:rFonts w:ascii="Times New Roman CYR" w:hAnsi="Times New Roman CYR"/>
              </w:rPr>
              <w:lastRenderedPageBreak/>
              <w:t>внесенных в Бюджетный кодекс Российской Федерации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pPr>
              <w:jc w:val="both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lastRenderedPageBreak/>
              <w:t xml:space="preserve">в 3-х месячный срок после внесения изменений в Бюджетный </w:t>
            </w:r>
            <w:r w:rsidRPr="0045742F">
              <w:rPr>
                <w:rFonts w:ascii="Times New Roman CYR" w:hAnsi="Times New Roman CYR"/>
              </w:rPr>
              <w:lastRenderedPageBreak/>
              <w:t>кодекс Российской Федерации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Финансовый отдел администрации</w:t>
            </w:r>
          </w:p>
          <w:p w:rsidR="0012214B" w:rsidRPr="0045742F" w:rsidRDefault="0012214B" w:rsidP="00AB6791">
            <w:pPr>
              <w:rPr>
                <w:rFonts w:ascii="Times New Roman CYR" w:hAnsi="Times New Roman CYR"/>
              </w:rPr>
            </w:pPr>
          </w:p>
        </w:tc>
      </w:tr>
      <w:tr w:rsidR="0012214B" w:rsidRPr="0045742F" w:rsidTr="00AB6791">
        <w:trPr>
          <w:trHeight w:val="238"/>
        </w:trPr>
        <w:tc>
          <w:tcPr>
            <w:tcW w:w="720" w:type="dxa"/>
            <w:shd w:val="clear" w:color="auto" w:fill="auto"/>
          </w:tcPr>
          <w:p w:rsidR="0012214B" w:rsidRPr="0045742F" w:rsidRDefault="0012214B" w:rsidP="00AB6791">
            <w:pPr>
              <w:jc w:val="center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lastRenderedPageBreak/>
              <w:t>3.2</w:t>
            </w:r>
          </w:p>
        </w:tc>
        <w:tc>
          <w:tcPr>
            <w:tcW w:w="3626" w:type="dxa"/>
            <w:shd w:val="clear" w:color="auto" w:fill="auto"/>
          </w:tcPr>
          <w:p w:rsidR="0012214B" w:rsidRPr="0045742F" w:rsidRDefault="0012214B" w:rsidP="00AB6791">
            <w:pPr>
              <w:jc w:val="both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 xml:space="preserve">Контроль соответствия объема бюджетных ассигнований, выделенных на реализацию мероприятий целевых программ,  решению о бюджете на очередной финансовый год 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pPr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При внесении изменений в ресурсное обеспечение целевых программ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Финансовый отдел администрации</w:t>
            </w:r>
          </w:p>
          <w:p w:rsidR="0012214B" w:rsidRPr="0045742F" w:rsidRDefault="0012214B" w:rsidP="00AB6791">
            <w:pPr>
              <w:rPr>
                <w:rFonts w:ascii="Times New Roman CYR" w:hAnsi="Times New Roman CYR"/>
              </w:rPr>
            </w:pPr>
          </w:p>
        </w:tc>
      </w:tr>
      <w:tr w:rsidR="0012214B" w:rsidRPr="0045742F" w:rsidTr="00AB6791">
        <w:trPr>
          <w:trHeight w:val="238"/>
        </w:trPr>
        <w:tc>
          <w:tcPr>
            <w:tcW w:w="720" w:type="dxa"/>
            <w:shd w:val="clear" w:color="auto" w:fill="auto"/>
          </w:tcPr>
          <w:p w:rsidR="0012214B" w:rsidRPr="0045742F" w:rsidRDefault="0012214B" w:rsidP="00AB6791">
            <w:pPr>
              <w:jc w:val="center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3.3</w:t>
            </w:r>
          </w:p>
        </w:tc>
        <w:tc>
          <w:tcPr>
            <w:tcW w:w="3626" w:type="dxa"/>
            <w:shd w:val="clear" w:color="auto" w:fill="auto"/>
          </w:tcPr>
          <w:p w:rsidR="0012214B" w:rsidRPr="0045742F" w:rsidRDefault="0012214B" w:rsidP="00AB6791">
            <w:pPr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Формирование программной структуры расходов бюджета на 201</w:t>
            </w:r>
            <w:r>
              <w:rPr>
                <w:rFonts w:ascii="Times New Roman CYR" w:hAnsi="Times New Roman CYR"/>
              </w:rPr>
              <w:t>8- 2020</w:t>
            </w:r>
            <w:r w:rsidRPr="0045742F">
              <w:rPr>
                <w:rFonts w:ascii="Times New Roman CYR" w:hAnsi="Times New Roman CYR"/>
              </w:rPr>
              <w:t xml:space="preserve"> г</w:t>
            </w:r>
            <w:r>
              <w:rPr>
                <w:rFonts w:ascii="Times New Roman CYR" w:hAnsi="Times New Roman CYR"/>
              </w:rPr>
              <w:t>.г.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pPr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Ежегодно при формировании бюджета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Финансовый отдел администрации поселения</w:t>
            </w:r>
          </w:p>
          <w:p w:rsidR="0012214B" w:rsidRPr="0045742F" w:rsidRDefault="0012214B" w:rsidP="00AB6791">
            <w:pPr>
              <w:rPr>
                <w:rFonts w:ascii="Times New Roman CYR" w:hAnsi="Times New Roman CYR"/>
              </w:rPr>
            </w:pPr>
          </w:p>
        </w:tc>
      </w:tr>
      <w:tr w:rsidR="0012214B" w:rsidRPr="0045742F" w:rsidTr="00AB6791">
        <w:trPr>
          <w:trHeight w:val="950"/>
        </w:trPr>
        <w:tc>
          <w:tcPr>
            <w:tcW w:w="720" w:type="dxa"/>
            <w:shd w:val="clear" w:color="auto" w:fill="auto"/>
          </w:tcPr>
          <w:p w:rsidR="0012214B" w:rsidRPr="0045742F" w:rsidRDefault="0012214B" w:rsidP="00AB6791">
            <w:pPr>
              <w:jc w:val="center"/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3.4</w:t>
            </w:r>
          </w:p>
        </w:tc>
        <w:tc>
          <w:tcPr>
            <w:tcW w:w="3626" w:type="dxa"/>
            <w:shd w:val="clear" w:color="auto" w:fill="auto"/>
          </w:tcPr>
          <w:p w:rsidR="0012214B" w:rsidRPr="0045742F" w:rsidRDefault="0012214B" w:rsidP="00AB6791">
            <w:pPr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 xml:space="preserve">Представление в составе пояснительной записки к проекту решения Совета депутатов о бюджете поселения  на очередной финансовый год аналитической группировки расходов бюджета по муниципальным программам поселения 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pPr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Ежегодно при формировании бюджета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Финансовый отдел администрации поселения</w:t>
            </w:r>
          </w:p>
          <w:p w:rsidR="0012214B" w:rsidRPr="0045742F" w:rsidRDefault="0012214B" w:rsidP="00AB6791">
            <w:pPr>
              <w:rPr>
                <w:rFonts w:ascii="Times New Roman CYR" w:hAnsi="Times New Roman CYR"/>
              </w:rPr>
            </w:pPr>
          </w:p>
        </w:tc>
      </w:tr>
      <w:tr w:rsidR="0012214B" w:rsidRPr="0045742F" w:rsidTr="00AB6791">
        <w:trPr>
          <w:trHeight w:val="689"/>
        </w:trPr>
        <w:tc>
          <w:tcPr>
            <w:tcW w:w="10110" w:type="dxa"/>
            <w:gridSpan w:val="4"/>
            <w:shd w:val="clear" w:color="auto" w:fill="auto"/>
            <w:vAlign w:val="center"/>
          </w:tcPr>
          <w:p w:rsidR="0012214B" w:rsidRPr="0045742F" w:rsidRDefault="0012214B" w:rsidP="00AB6791">
            <w:pPr>
              <w:ind w:left="1285" w:hanging="1285"/>
              <w:jc w:val="center"/>
              <w:rPr>
                <w:b/>
              </w:rPr>
            </w:pPr>
            <w:r w:rsidRPr="0045742F">
              <w:rPr>
                <w:b/>
              </w:rPr>
              <w:t xml:space="preserve">4. </w:t>
            </w:r>
            <w:r w:rsidRPr="0045742F">
              <w:rPr>
                <w:b/>
                <w:bCs/>
                <w:color w:val="000000"/>
              </w:rPr>
              <w:t xml:space="preserve">Оптимизация функций муниципального управления и повышения эффективности  их обеспечения в </w:t>
            </w:r>
            <w:r>
              <w:rPr>
                <w:b/>
                <w:color w:val="000000"/>
              </w:rPr>
              <w:t>Ножовском сельском поселении</w:t>
            </w:r>
          </w:p>
        </w:tc>
      </w:tr>
      <w:tr w:rsidR="0012214B" w:rsidRPr="0045742F" w:rsidTr="00AB6791">
        <w:trPr>
          <w:trHeight w:val="420"/>
        </w:trPr>
        <w:tc>
          <w:tcPr>
            <w:tcW w:w="720" w:type="dxa"/>
            <w:shd w:val="clear" w:color="auto" w:fill="auto"/>
          </w:tcPr>
          <w:p w:rsidR="0012214B" w:rsidRPr="00061731" w:rsidRDefault="0012214B" w:rsidP="00AB6791">
            <w:pPr>
              <w:jc w:val="center"/>
            </w:pPr>
            <w:r w:rsidRPr="00061731">
              <w:t>4.1</w:t>
            </w:r>
          </w:p>
        </w:tc>
        <w:tc>
          <w:tcPr>
            <w:tcW w:w="3626" w:type="dxa"/>
            <w:shd w:val="clear" w:color="auto" w:fill="auto"/>
          </w:tcPr>
          <w:p w:rsidR="0012214B" w:rsidRPr="00061731" w:rsidRDefault="0012214B" w:rsidP="00AB6791">
            <w:pPr>
              <w:jc w:val="both"/>
            </w:pPr>
            <w:r w:rsidRPr="00061731">
              <w:t>Разработка и реализация целевой Программы противодействия коррупции в  муниципальном образовании на 201</w:t>
            </w:r>
            <w:r>
              <w:t>8-2020</w:t>
            </w:r>
            <w:r w:rsidRPr="00061731">
              <w:t xml:space="preserve"> гг. </w:t>
            </w:r>
          </w:p>
        </w:tc>
        <w:tc>
          <w:tcPr>
            <w:tcW w:w="1858" w:type="dxa"/>
            <w:shd w:val="clear" w:color="auto" w:fill="auto"/>
          </w:tcPr>
          <w:p w:rsidR="0012214B" w:rsidRPr="00061731" w:rsidRDefault="0012214B" w:rsidP="00AB6791">
            <w:r>
              <w:t>2018-2020</w:t>
            </w:r>
            <w:r w:rsidRPr="0045742F">
              <w:t xml:space="preserve"> г</w:t>
            </w:r>
            <w:r>
              <w:t>.</w:t>
            </w:r>
            <w:r w:rsidRPr="0045742F">
              <w:t>г</w:t>
            </w:r>
            <w:r>
              <w:t>.</w:t>
            </w:r>
          </w:p>
        </w:tc>
        <w:tc>
          <w:tcPr>
            <w:tcW w:w="3906" w:type="dxa"/>
            <w:shd w:val="clear" w:color="auto" w:fill="auto"/>
          </w:tcPr>
          <w:p w:rsidR="0012214B" w:rsidRPr="00061731" w:rsidRDefault="0012214B" w:rsidP="00AB6791">
            <w:r w:rsidRPr="00061731">
              <w:t>Помощник главы администрации</w:t>
            </w:r>
          </w:p>
        </w:tc>
      </w:tr>
      <w:tr w:rsidR="0012214B" w:rsidRPr="0045742F" w:rsidTr="00AB6791">
        <w:trPr>
          <w:trHeight w:val="420"/>
        </w:trPr>
        <w:tc>
          <w:tcPr>
            <w:tcW w:w="720" w:type="dxa"/>
            <w:shd w:val="clear" w:color="auto" w:fill="auto"/>
          </w:tcPr>
          <w:p w:rsidR="0012214B" w:rsidRPr="0045742F" w:rsidRDefault="0012214B" w:rsidP="00AB6791">
            <w:pPr>
              <w:jc w:val="center"/>
            </w:pPr>
            <w:r w:rsidRPr="0045742F">
              <w:t>4.2</w:t>
            </w:r>
          </w:p>
        </w:tc>
        <w:tc>
          <w:tcPr>
            <w:tcW w:w="3626" w:type="dxa"/>
            <w:shd w:val="clear" w:color="auto" w:fill="auto"/>
          </w:tcPr>
          <w:p w:rsidR="0012214B" w:rsidRPr="0045742F" w:rsidRDefault="0012214B" w:rsidP="00AB6791">
            <w:pPr>
              <w:jc w:val="both"/>
            </w:pPr>
            <w:r w:rsidRPr="0045742F">
              <w:t>Контроль за соблюдением норматива по использованию фонда заработной платы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r w:rsidRPr="0045742F">
              <w:t>Ежеквартально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</w:pPr>
            <w:r>
              <w:t>Финансовый отдел администрации</w:t>
            </w:r>
          </w:p>
          <w:p w:rsidR="0012214B" w:rsidRPr="0045742F" w:rsidRDefault="0012214B" w:rsidP="00AB6791"/>
        </w:tc>
      </w:tr>
      <w:tr w:rsidR="0012214B" w:rsidRPr="0045742F" w:rsidTr="00AB6791">
        <w:trPr>
          <w:trHeight w:val="420"/>
        </w:trPr>
        <w:tc>
          <w:tcPr>
            <w:tcW w:w="720" w:type="dxa"/>
            <w:shd w:val="clear" w:color="auto" w:fill="auto"/>
          </w:tcPr>
          <w:p w:rsidR="0012214B" w:rsidRPr="0045742F" w:rsidRDefault="0012214B" w:rsidP="00AB6791">
            <w:pPr>
              <w:jc w:val="center"/>
            </w:pPr>
            <w:r w:rsidRPr="0045742F">
              <w:t xml:space="preserve">4.3 </w:t>
            </w:r>
          </w:p>
        </w:tc>
        <w:tc>
          <w:tcPr>
            <w:tcW w:w="3626" w:type="dxa"/>
            <w:shd w:val="clear" w:color="auto" w:fill="auto"/>
          </w:tcPr>
          <w:p w:rsidR="0012214B" w:rsidRPr="0045742F" w:rsidRDefault="0012214B" w:rsidP="00AB6791">
            <w:pPr>
              <w:jc w:val="both"/>
            </w:pPr>
            <w:r w:rsidRPr="0045742F">
              <w:t>Организация контроля за эффективностью и результативностью использования средств бюджета муниципального образования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r w:rsidRPr="0045742F">
              <w:t>201</w:t>
            </w:r>
            <w:r>
              <w:t>8-2020</w:t>
            </w:r>
            <w:r w:rsidRPr="0045742F">
              <w:t xml:space="preserve"> годы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</w:pPr>
            <w:r>
              <w:t>Финансовый отдел администрации</w:t>
            </w:r>
          </w:p>
          <w:p w:rsidR="0012214B" w:rsidRPr="0045742F" w:rsidRDefault="0012214B" w:rsidP="00AB6791"/>
        </w:tc>
      </w:tr>
      <w:tr w:rsidR="0012214B" w:rsidRPr="0045742F" w:rsidTr="00AB6791">
        <w:trPr>
          <w:trHeight w:val="1975"/>
        </w:trPr>
        <w:tc>
          <w:tcPr>
            <w:tcW w:w="720" w:type="dxa"/>
            <w:shd w:val="clear" w:color="auto" w:fill="auto"/>
          </w:tcPr>
          <w:p w:rsidR="0012214B" w:rsidRPr="0045742F" w:rsidRDefault="0012214B" w:rsidP="00AB6791">
            <w:pPr>
              <w:jc w:val="center"/>
            </w:pPr>
            <w:r w:rsidRPr="0045742F">
              <w:t>4.4</w:t>
            </w:r>
          </w:p>
        </w:tc>
        <w:tc>
          <w:tcPr>
            <w:tcW w:w="3626" w:type="dxa"/>
            <w:shd w:val="clear" w:color="auto" w:fill="auto"/>
          </w:tcPr>
          <w:p w:rsidR="0012214B" w:rsidRPr="0045742F" w:rsidRDefault="0012214B" w:rsidP="00AB6791">
            <w:pPr>
              <w:autoSpaceDE w:val="0"/>
              <w:autoSpaceDN w:val="0"/>
              <w:adjustRightInd w:val="0"/>
              <w:jc w:val="both"/>
              <w:outlineLvl w:val="1"/>
            </w:pPr>
            <w:r w:rsidRPr="0045742F">
              <w:t>Организация работы по размещению информации на сайте администрации    на должном уровне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r w:rsidRPr="0045742F">
              <w:t>В течение года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r w:rsidRPr="0045742F">
              <w:t xml:space="preserve">Ведущий специалист </w:t>
            </w:r>
            <w:r>
              <w:t>по работе с депутатами, помощник лавы администрации</w:t>
            </w:r>
          </w:p>
        </w:tc>
      </w:tr>
      <w:tr w:rsidR="0012214B" w:rsidRPr="0045742F" w:rsidTr="00AB6791">
        <w:trPr>
          <w:trHeight w:val="420"/>
        </w:trPr>
        <w:tc>
          <w:tcPr>
            <w:tcW w:w="10110" w:type="dxa"/>
            <w:gridSpan w:val="4"/>
            <w:shd w:val="clear" w:color="auto" w:fill="auto"/>
            <w:vAlign w:val="center"/>
          </w:tcPr>
          <w:p w:rsidR="0012214B" w:rsidRPr="0045742F" w:rsidRDefault="0012214B" w:rsidP="00AB6791">
            <w:pPr>
              <w:ind w:left="1285" w:hanging="1285"/>
              <w:jc w:val="center"/>
              <w:rPr>
                <w:b/>
              </w:rPr>
            </w:pPr>
            <w:r w:rsidRPr="0045742F">
              <w:rPr>
                <w:b/>
              </w:rPr>
              <w:t xml:space="preserve">5. </w:t>
            </w:r>
            <w:r w:rsidRPr="0045742F">
              <w:rPr>
                <w:b/>
                <w:bCs/>
                <w:color w:val="000000"/>
              </w:rPr>
              <w:t xml:space="preserve">Финансовый контроль как инструмент повышения эффективности бюджетных расходов в </w:t>
            </w:r>
            <w:r>
              <w:rPr>
                <w:b/>
                <w:bCs/>
                <w:color w:val="000000"/>
              </w:rPr>
              <w:t xml:space="preserve"> </w:t>
            </w:r>
            <w:r w:rsidRPr="0045742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Ножовском сельском поселении</w:t>
            </w:r>
          </w:p>
        </w:tc>
      </w:tr>
      <w:tr w:rsidR="0012214B" w:rsidRPr="0045742F" w:rsidTr="00AB6791">
        <w:trPr>
          <w:trHeight w:val="420"/>
        </w:trPr>
        <w:tc>
          <w:tcPr>
            <w:tcW w:w="720" w:type="dxa"/>
            <w:shd w:val="clear" w:color="auto" w:fill="auto"/>
          </w:tcPr>
          <w:p w:rsidR="0012214B" w:rsidRPr="0045742F" w:rsidRDefault="0012214B" w:rsidP="00AB6791">
            <w:pPr>
              <w:jc w:val="center"/>
            </w:pPr>
            <w:r w:rsidRPr="0045742F">
              <w:t>5.1</w:t>
            </w:r>
          </w:p>
        </w:tc>
        <w:tc>
          <w:tcPr>
            <w:tcW w:w="3626" w:type="dxa"/>
            <w:shd w:val="clear" w:color="auto" w:fill="auto"/>
          </w:tcPr>
          <w:p w:rsidR="0012214B" w:rsidRPr="0045742F" w:rsidRDefault="0012214B" w:rsidP="00AB6791">
            <w:pPr>
              <w:jc w:val="both"/>
            </w:pPr>
            <w:r w:rsidRPr="0045742F">
              <w:t xml:space="preserve">Осуществление муниципального  финансового контроля за эффективностью и результативностью </w:t>
            </w:r>
            <w:r w:rsidRPr="0045742F">
              <w:lastRenderedPageBreak/>
              <w:t>расходования бюджетных средств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pPr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lastRenderedPageBreak/>
              <w:t>201</w:t>
            </w:r>
            <w:r>
              <w:rPr>
                <w:rFonts w:ascii="Times New Roman CYR" w:hAnsi="Times New Roman CYR"/>
              </w:rPr>
              <w:t>8-2020</w:t>
            </w:r>
            <w:r w:rsidRPr="0045742F">
              <w:rPr>
                <w:rFonts w:ascii="Times New Roman CYR" w:hAnsi="Times New Roman CYR"/>
              </w:rPr>
              <w:t xml:space="preserve"> г</w:t>
            </w:r>
            <w:r>
              <w:rPr>
                <w:rFonts w:ascii="Times New Roman CYR" w:hAnsi="Times New Roman CYR"/>
              </w:rPr>
              <w:t>.г.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</w:pPr>
            <w:r>
              <w:t>Финансовый отдел</w:t>
            </w:r>
            <w:r w:rsidRPr="0045742F">
              <w:t xml:space="preserve"> администрации поселения</w:t>
            </w:r>
          </w:p>
          <w:p w:rsidR="0012214B" w:rsidRPr="0045742F" w:rsidRDefault="0012214B" w:rsidP="00AB6791">
            <w:pPr>
              <w:rPr>
                <w:rFonts w:ascii="Times New Roman CYR" w:hAnsi="Times New Roman CYR"/>
                <w:color w:val="FF0000"/>
              </w:rPr>
            </w:pPr>
          </w:p>
        </w:tc>
      </w:tr>
      <w:tr w:rsidR="0012214B" w:rsidRPr="0045742F" w:rsidTr="00AB6791">
        <w:trPr>
          <w:trHeight w:val="238"/>
        </w:trPr>
        <w:tc>
          <w:tcPr>
            <w:tcW w:w="720" w:type="dxa"/>
            <w:shd w:val="clear" w:color="auto" w:fill="auto"/>
          </w:tcPr>
          <w:p w:rsidR="0012214B" w:rsidRPr="0045742F" w:rsidRDefault="0012214B" w:rsidP="00AB6791">
            <w:pPr>
              <w:jc w:val="center"/>
            </w:pPr>
            <w:r w:rsidRPr="0045742F">
              <w:lastRenderedPageBreak/>
              <w:t>5.2</w:t>
            </w:r>
          </w:p>
        </w:tc>
        <w:tc>
          <w:tcPr>
            <w:tcW w:w="3626" w:type="dxa"/>
            <w:shd w:val="clear" w:color="auto" w:fill="auto"/>
          </w:tcPr>
          <w:p w:rsidR="0012214B" w:rsidRPr="0045742F" w:rsidRDefault="0012214B" w:rsidP="00AB6791">
            <w:pPr>
              <w:jc w:val="both"/>
            </w:pPr>
            <w:r w:rsidRPr="0045742F">
              <w:t>Внесение предложений по повышению эффективности расходования бюджетных средств по итогам проведенных контрольных мероприятий</w:t>
            </w:r>
          </w:p>
        </w:tc>
        <w:tc>
          <w:tcPr>
            <w:tcW w:w="1858" w:type="dxa"/>
            <w:shd w:val="clear" w:color="auto" w:fill="auto"/>
          </w:tcPr>
          <w:p w:rsidR="0012214B" w:rsidRPr="0045742F" w:rsidRDefault="0012214B" w:rsidP="00AB6791">
            <w:pPr>
              <w:rPr>
                <w:rFonts w:ascii="Times New Roman CYR" w:hAnsi="Times New Roman CYR"/>
              </w:rPr>
            </w:pPr>
            <w:r w:rsidRPr="0045742F">
              <w:rPr>
                <w:rFonts w:ascii="Times New Roman CYR" w:hAnsi="Times New Roman CYR"/>
              </w:rPr>
              <w:t>201</w:t>
            </w:r>
            <w:r>
              <w:rPr>
                <w:rFonts w:ascii="Times New Roman CYR" w:hAnsi="Times New Roman CYR"/>
              </w:rPr>
              <w:t>8-2020</w:t>
            </w:r>
            <w:r w:rsidRPr="0045742F">
              <w:rPr>
                <w:rFonts w:ascii="Times New Roman CYR" w:hAnsi="Times New Roman CYR"/>
              </w:rPr>
              <w:t xml:space="preserve"> г</w:t>
            </w:r>
            <w:r>
              <w:rPr>
                <w:rFonts w:ascii="Times New Roman CYR" w:hAnsi="Times New Roman CYR"/>
              </w:rPr>
              <w:t>.г.</w:t>
            </w:r>
          </w:p>
        </w:tc>
        <w:tc>
          <w:tcPr>
            <w:tcW w:w="3906" w:type="dxa"/>
            <w:shd w:val="clear" w:color="auto" w:fill="auto"/>
          </w:tcPr>
          <w:p w:rsidR="0012214B" w:rsidRPr="0045742F" w:rsidRDefault="0012214B" w:rsidP="00AB6791">
            <w:pPr>
              <w:spacing w:line="238" w:lineRule="auto"/>
              <w:jc w:val="both"/>
            </w:pPr>
            <w:r>
              <w:t>Ф</w:t>
            </w:r>
            <w:r w:rsidRPr="0045742F">
              <w:t>инанс</w:t>
            </w:r>
            <w:r>
              <w:t>овый отдел</w:t>
            </w:r>
            <w:r w:rsidRPr="0045742F">
              <w:t xml:space="preserve"> администрации поселения</w:t>
            </w:r>
          </w:p>
          <w:p w:rsidR="0012214B" w:rsidRPr="0045742F" w:rsidRDefault="0012214B" w:rsidP="00AB6791">
            <w:pPr>
              <w:rPr>
                <w:rFonts w:ascii="Times New Roman CYR" w:hAnsi="Times New Roman CYR"/>
                <w:color w:val="FF0000"/>
              </w:rPr>
            </w:pPr>
          </w:p>
        </w:tc>
      </w:tr>
      <w:tr w:rsidR="0012214B" w:rsidRPr="0045742F" w:rsidTr="00AB6791">
        <w:trPr>
          <w:trHeight w:val="338"/>
        </w:trPr>
        <w:tc>
          <w:tcPr>
            <w:tcW w:w="10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214B" w:rsidRPr="004C5698" w:rsidRDefault="0012214B" w:rsidP="00AB6791">
            <w:pPr>
              <w:adjustRightInd w:val="0"/>
              <w:ind w:left="360"/>
              <w:jc w:val="center"/>
              <w:rPr>
                <w:b/>
                <w:bCs/>
                <w:color w:val="000000"/>
              </w:rPr>
            </w:pPr>
            <w:r w:rsidRPr="0045742F">
              <w:rPr>
                <w:rFonts w:ascii="Times New Roman CYR" w:hAnsi="Times New Roman CYR"/>
                <w:b/>
              </w:rPr>
              <w:t xml:space="preserve">6. </w:t>
            </w:r>
            <w:r w:rsidRPr="0045742F">
              <w:rPr>
                <w:b/>
                <w:bCs/>
                <w:color w:val="000000"/>
              </w:rPr>
              <w:t>Совершенствование контрактных отношений</w:t>
            </w:r>
          </w:p>
        </w:tc>
      </w:tr>
      <w:tr w:rsidR="0012214B" w:rsidRPr="0045742F" w:rsidTr="00AB6791">
        <w:trPr>
          <w:trHeight w:val="78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214B" w:rsidRPr="0045742F" w:rsidRDefault="0012214B" w:rsidP="00AB6791">
            <w:pPr>
              <w:jc w:val="center"/>
            </w:pPr>
            <w:r>
              <w:t>6.1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12214B" w:rsidRPr="0045742F" w:rsidRDefault="0012214B" w:rsidP="00AB6791">
            <w:pPr>
              <w:jc w:val="both"/>
            </w:pPr>
            <w:r w:rsidRPr="0045742F">
              <w:t>Осуществление контроля за планированием муниципальных закупок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12214B" w:rsidRPr="0045742F" w:rsidRDefault="0012214B" w:rsidP="00AB6791">
            <w:r w:rsidRPr="0045742F">
              <w:rPr>
                <w:rFonts w:ascii="Times New Roman CYR" w:hAnsi="Times New Roman CYR"/>
              </w:rPr>
              <w:t>201</w:t>
            </w:r>
            <w:r>
              <w:rPr>
                <w:rFonts w:ascii="Times New Roman CYR" w:hAnsi="Times New Roman CYR"/>
              </w:rPr>
              <w:t>8-2020</w:t>
            </w:r>
            <w:r w:rsidRPr="0045742F">
              <w:rPr>
                <w:rFonts w:ascii="Times New Roman CYR" w:hAnsi="Times New Roman CYR"/>
              </w:rPr>
              <w:t xml:space="preserve"> г</w:t>
            </w:r>
            <w:r>
              <w:rPr>
                <w:rFonts w:ascii="Times New Roman CYR" w:hAnsi="Times New Roman CYR"/>
              </w:rPr>
              <w:t>.г.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</w:tcPr>
          <w:p w:rsidR="0012214B" w:rsidRPr="0045742F" w:rsidRDefault="0012214B" w:rsidP="00AB6791">
            <w:pPr>
              <w:tabs>
                <w:tab w:val="left" w:pos="0"/>
              </w:tabs>
              <w:jc w:val="both"/>
            </w:pPr>
            <w:r>
              <w:t>Финансовый отдел</w:t>
            </w:r>
            <w:r w:rsidRPr="0045742F">
              <w:t xml:space="preserve"> администрации поселения</w:t>
            </w:r>
          </w:p>
        </w:tc>
      </w:tr>
      <w:tr w:rsidR="0012214B" w:rsidRPr="0045742F" w:rsidTr="00AB6791">
        <w:trPr>
          <w:trHeight w:val="234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214B" w:rsidRPr="0045742F" w:rsidRDefault="0012214B" w:rsidP="00AB6791">
            <w:pPr>
              <w:jc w:val="center"/>
            </w:pPr>
            <w:r>
              <w:t>6.4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12214B" w:rsidRPr="0045742F" w:rsidRDefault="0012214B" w:rsidP="00AB6791">
            <w:pPr>
              <w:jc w:val="both"/>
            </w:pPr>
            <w:r w:rsidRPr="0045742F">
              <w:t>Осуществление контроля за соблюдением законо</w:t>
            </w:r>
            <w:r>
              <w:t xml:space="preserve">дательства Российской Федерации </w:t>
            </w:r>
            <w:r w:rsidRPr="0045742F">
              <w:t>о размещении заказов на поставку товаров, выполнение работ, оказание услуг для муниципальных нужд муниципального образования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12214B" w:rsidRPr="0045742F" w:rsidRDefault="0012214B" w:rsidP="00AB6791">
            <w:r w:rsidRPr="0045742F">
              <w:rPr>
                <w:rFonts w:ascii="Times New Roman CYR" w:hAnsi="Times New Roman CYR"/>
              </w:rPr>
              <w:t>201</w:t>
            </w:r>
            <w:r>
              <w:rPr>
                <w:rFonts w:ascii="Times New Roman CYR" w:hAnsi="Times New Roman CYR"/>
              </w:rPr>
              <w:t>8-2020</w:t>
            </w:r>
            <w:r w:rsidRPr="0045742F">
              <w:rPr>
                <w:rFonts w:ascii="Times New Roman CYR" w:hAnsi="Times New Roman CYR"/>
              </w:rPr>
              <w:t xml:space="preserve"> г</w:t>
            </w:r>
            <w:r>
              <w:rPr>
                <w:rFonts w:ascii="Times New Roman CYR" w:hAnsi="Times New Roman CYR"/>
              </w:rPr>
              <w:t>.г.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</w:tcPr>
          <w:p w:rsidR="0012214B" w:rsidRPr="0045742F" w:rsidRDefault="0012214B" w:rsidP="00AB6791">
            <w:pPr>
              <w:jc w:val="both"/>
              <w:rPr>
                <w:color w:val="FF0000"/>
              </w:rPr>
            </w:pPr>
            <w:r>
              <w:t>Финансовый отдел администрации поселения</w:t>
            </w:r>
          </w:p>
        </w:tc>
      </w:tr>
    </w:tbl>
    <w:p w:rsidR="0012214B" w:rsidRPr="0045742F" w:rsidRDefault="0012214B" w:rsidP="0012214B">
      <w:pPr>
        <w:rPr>
          <w:rFonts w:ascii="Times New Roman CYR" w:hAnsi="Times New Roman CYR"/>
        </w:rPr>
      </w:pPr>
    </w:p>
    <w:p w:rsidR="0012214B" w:rsidRDefault="0012214B" w:rsidP="0012214B"/>
    <w:p w:rsidR="0012214B" w:rsidRDefault="0012214B" w:rsidP="0012214B"/>
    <w:p w:rsidR="0012214B" w:rsidRDefault="0012214B" w:rsidP="0012214B"/>
    <w:p w:rsidR="0012214B" w:rsidRDefault="0012214B" w:rsidP="0012214B"/>
    <w:p w:rsidR="0012214B" w:rsidRDefault="0012214B" w:rsidP="0012214B"/>
    <w:p w:rsidR="0012214B" w:rsidRDefault="0012214B" w:rsidP="0012214B">
      <w:pPr>
        <w:autoSpaceDE w:val="0"/>
        <w:autoSpaceDN w:val="0"/>
        <w:adjustRightInd w:val="0"/>
        <w:outlineLvl w:val="1"/>
        <w:sectPr w:rsidR="0012214B" w:rsidSect="00271C1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2214B" w:rsidRDefault="0012214B" w:rsidP="0012214B">
      <w:pPr>
        <w:pStyle w:val="ConsPlusNormal0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13E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12214B" w:rsidRDefault="0012214B" w:rsidP="0012214B">
      <w:pPr>
        <w:pStyle w:val="ConsPlusNormal0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12214B" w:rsidRDefault="0012214B" w:rsidP="0012214B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муниципальными финансами</w:t>
      </w:r>
    </w:p>
    <w:p w:rsidR="0012214B" w:rsidRDefault="0012214B" w:rsidP="0012214B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Ножовского сельского поселения</w:t>
      </w:r>
    </w:p>
    <w:p w:rsidR="0012214B" w:rsidRDefault="0012214B" w:rsidP="0012214B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4B" w:rsidRPr="00906F2C" w:rsidRDefault="0012214B" w:rsidP="0012214B">
      <w:pPr>
        <w:pStyle w:val="ConsPlusNormal0"/>
        <w:widowControl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906F2C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Перечень мероприятий муниципальной программы</w:t>
      </w:r>
    </w:p>
    <w:p w:rsidR="0012214B" w:rsidRPr="00906F2C" w:rsidRDefault="0012214B" w:rsidP="0012214B">
      <w:pPr>
        <w:pStyle w:val="ConsPlusNormal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 Ножовского сельского поселения</w:t>
      </w:r>
      <w:r w:rsidRPr="00906F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</w:p>
    <w:p w:rsidR="0012214B" w:rsidRDefault="0012214B" w:rsidP="0012214B">
      <w:pPr>
        <w:autoSpaceDE w:val="0"/>
        <w:spacing w:line="200" w:lineRule="atLeast"/>
        <w:jc w:val="both"/>
        <w:rPr>
          <w:rFonts w:eastAsia="Arial"/>
          <w:lang w:eastAsia="ar-SA"/>
        </w:rPr>
      </w:pPr>
    </w:p>
    <w:p w:rsidR="0012214B" w:rsidRPr="007E13E7" w:rsidRDefault="0012214B" w:rsidP="0012214B">
      <w:pPr>
        <w:autoSpaceDE w:val="0"/>
        <w:spacing w:line="200" w:lineRule="atLeast"/>
        <w:ind w:firstLine="555"/>
        <w:jc w:val="both"/>
        <w:rPr>
          <w:rFonts w:eastAsia="Arial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497"/>
        <w:gridCol w:w="1418"/>
        <w:gridCol w:w="1305"/>
        <w:gridCol w:w="1380"/>
        <w:gridCol w:w="2567"/>
      </w:tblGrid>
      <w:tr w:rsidR="0012214B" w:rsidRPr="007E13E7" w:rsidTr="00AB6791">
        <w:tc>
          <w:tcPr>
            <w:tcW w:w="4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 xml:space="preserve">№ </w:t>
            </w:r>
            <w:r w:rsidRPr="007E13E7">
              <w:rPr>
                <w:rFonts w:eastAsia="Andale Sans UI"/>
                <w:lang/>
              </w:rPr>
              <w:t>п/п</w:t>
            </w:r>
          </w:p>
        </w:tc>
        <w:tc>
          <w:tcPr>
            <w:tcW w:w="2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Ответственный исполнитель, участники</w:t>
            </w:r>
          </w:p>
        </w:tc>
        <w:tc>
          <w:tcPr>
            <w:tcW w:w="2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Срок</w:t>
            </w:r>
          </w:p>
        </w:tc>
        <w:tc>
          <w:tcPr>
            <w:tcW w:w="2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Ожидаемый непосредственный результат (краткое описание)</w:t>
            </w:r>
          </w:p>
        </w:tc>
      </w:tr>
      <w:tr w:rsidR="0012214B" w:rsidRPr="007E13E7" w:rsidTr="00AB6791">
        <w:tc>
          <w:tcPr>
            <w:tcW w:w="4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</w:p>
        </w:tc>
        <w:tc>
          <w:tcPr>
            <w:tcW w:w="2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Начала реализации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Окончания реализации</w:t>
            </w:r>
          </w:p>
        </w:tc>
        <w:tc>
          <w:tcPr>
            <w:tcW w:w="2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</w:p>
        </w:tc>
      </w:tr>
      <w:tr w:rsidR="0012214B" w:rsidRPr="007E13E7" w:rsidTr="00AB679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1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3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5</w:t>
            </w:r>
          </w:p>
        </w:tc>
        <w:tc>
          <w:tcPr>
            <w:tcW w:w="2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6</w:t>
            </w:r>
          </w:p>
        </w:tc>
      </w:tr>
      <w:tr w:rsidR="0012214B" w:rsidRPr="007E13E7" w:rsidTr="00AB679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6503FE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1.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 xml:space="preserve">Основное мероприятие: </w:t>
            </w:r>
            <w:r w:rsidRPr="00D1212F">
              <w:t xml:space="preserve"> Организация и совершенствование бюджетного процесса</w:t>
            </w:r>
          </w:p>
          <w:p w:rsidR="0012214B" w:rsidRPr="006503FE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A920A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A920A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2020</w:t>
            </w:r>
          </w:p>
        </w:tc>
        <w:tc>
          <w:tcPr>
            <w:tcW w:w="2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</w:p>
        </w:tc>
      </w:tr>
      <w:tr w:rsidR="0012214B" w:rsidRPr="007E13E7" w:rsidTr="00AB6791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both"/>
              <w:rPr>
                <w:rFonts w:eastAsia="Andale Sans UI"/>
                <w:color w:val="000000"/>
                <w:lang/>
              </w:rPr>
            </w:pPr>
            <w:r w:rsidRPr="007E13E7">
              <w:rPr>
                <w:rFonts w:eastAsia="Andale Sans UI"/>
                <w:lang/>
              </w:rPr>
              <w:t>1.</w:t>
            </w:r>
            <w:r>
              <w:rPr>
                <w:rFonts w:eastAsia="Andale Sans UI"/>
                <w:lang/>
              </w:rPr>
              <w:t>1.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>
              <w:t>Резервный фонд администрации Ножовского сельского поселения</w:t>
            </w:r>
            <w:r w:rsidRPr="007E13E7">
              <w:t xml:space="preserve">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Администрация</w:t>
            </w:r>
            <w:r w:rsidRPr="007E13E7">
              <w:rPr>
                <w:rFonts w:eastAsia="Andale Sans UI"/>
                <w:lang/>
              </w:rPr>
              <w:t xml:space="preserve"> </w:t>
            </w:r>
            <w:r>
              <w:rPr>
                <w:rFonts w:eastAsia="Andale Sans UI"/>
                <w:lang/>
              </w:rPr>
              <w:t>Ножовского сельского поселения</w:t>
            </w:r>
            <w:r w:rsidRPr="007E13E7">
              <w:rPr>
                <w:rFonts w:eastAsia="Andale Sans UI"/>
                <w:lang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A920A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A920A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lang/>
              </w:rPr>
            </w:pPr>
          </w:p>
        </w:tc>
      </w:tr>
      <w:tr w:rsidR="0012214B" w:rsidRPr="007E13E7" w:rsidTr="00AB679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1,2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jc w:val="both"/>
            </w:pPr>
            <w:r w:rsidRPr="00196BD5">
              <w:rPr>
                <w:sz w:val="20"/>
                <w:szCs w:val="20"/>
              </w:rPr>
              <w:t>Обслуживание лицевых счетов органов местного самоуправления сельских поселений,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Администрация</w:t>
            </w:r>
            <w:r w:rsidRPr="007E13E7">
              <w:rPr>
                <w:rFonts w:eastAsia="Andale Sans UI"/>
                <w:lang/>
              </w:rPr>
              <w:t xml:space="preserve"> </w:t>
            </w:r>
            <w:r>
              <w:rPr>
                <w:rFonts w:eastAsia="Andale Sans UI"/>
                <w:lang/>
              </w:rPr>
              <w:t>Ножовского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14B" w:rsidRPr="00A920A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A920A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lang/>
              </w:rPr>
            </w:pPr>
            <w:r w:rsidRPr="0045742F">
              <w:t>Осуществление муниципального  финансового контроля за эффективностью и результативностью расходования бюджетных средств</w:t>
            </w:r>
          </w:p>
        </w:tc>
      </w:tr>
      <w:tr w:rsidR="0012214B" w:rsidRPr="007E13E7" w:rsidTr="00AB679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1,3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jc w:val="both"/>
            </w:pPr>
            <w:r w:rsidRPr="00196BD5">
              <w:rPr>
                <w:sz w:val="20"/>
                <w:szCs w:val="20"/>
              </w:rPr>
              <w:t>Обеспечение полномочий поселений по осуществлению функции внешнего муниципального  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Администрация</w:t>
            </w:r>
            <w:r w:rsidRPr="007E13E7">
              <w:rPr>
                <w:rFonts w:eastAsia="Andale Sans UI"/>
                <w:lang/>
              </w:rPr>
              <w:t xml:space="preserve"> </w:t>
            </w:r>
            <w:r>
              <w:rPr>
                <w:rFonts w:eastAsia="Andale Sans UI"/>
                <w:lang/>
              </w:rPr>
              <w:t>Ножовского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14B" w:rsidRPr="00A920A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A920A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lang/>
              </w:rPr>
            </w:pPr>
            <w:r w:rsidRPr="0045742F">
              <w:t>Осуществление муниципального  финансового контроля за эффективностью и результативностью расходования бюджетных средств</w:t>
            </w:r>
          </w:p>
        </w:tc>
      </w:tr>
    </w:tbl>
    <w:p w:rsidR="0012214B" w:rsidRPr="007E13E7" w:rsidRDefault="0012214B" w:rsidP="0012214B">
      <w:pPr>
        <w:autoSpaceDE w:val="0"/>
        <w:spacing w:line="200" w:lineRule="atLeast"/>
        <w:ind w:firstLine="555"/>
        <w:jc w:val="both"/>
        <w:rPr>
          <w:rFonts w:eastAsia="Arial"/>
          <w:lang w:eastAsia="ar-SA"/>
        </w:rPr>
      </w:pPr>
    </w:p>
    <w:p w:rsidR="0012214B" w:rsidRPr="007E13E7" w:rsidRDefault="0012214B" w:rsidP="0012214B">
      <w:pPr>
        <w:autoSpaceDE w:val="0"/>
        <w:spacing w:line="200" w:lineRule="atLeast"/>
        <w:ind w:firstLine="555"/>
        <w:jc w:val="both"/>
        <w:rPr>
          <w:rFonts w:eastAsia="Arial"/>
          <w:lang w:eastAsia="ar-SA"/>
        </w:rPr>
      </w:pPr>
    </w:p>
    <w:p w:rsidR="0012214B" w:rsidRPr="007E13E7" w:rsidRDefault="0012214B" w:rsidP="0012214B">
      <w:pPr>
        <w:autoSpaceDE w:val="0"/>
        <w:ind w:firstLine="540"/>
        <w:jc w:val="both"/>
        <w:rPr>
          <w:rFonts w:eastAsia="Arial"/>
          <w:lang w:eastAsia="ar-SA"/>
        </w:rPr>
      </w:pPr>
    </w:p>
    <w:p w:rsidR="0012214B" w:rsidRDefault="0012214B" w:rsidP="0012214B">
      <w:pPr>
        <w:autoSpaceDE w:val="0"/>
        <w:autoSpaceDN w:val="0"/>
        <w:adjustRightInd w:val="0"/>
        <w:outlineLvl w:val="1"/>
        <w:rPr>
          <w:rFonts w:eastAsia="Arial"/>
          <w:lang w:eastAsia="ar-SA"/>
        </w:rPr>
      </w:pPr>
    </w:p>
    <w:p w:rsidR="0012214B" w:rsidRDefault="0012214B" w:rsidP="0012214B">
      <w:pPr>
        <w:autoSpaceDE w:val="0"/>
        <w:autoSpaceDN w:val="0"/>
        <w:adjustRightInd w:val="0"/>
        <w:outlineLvl w:val="1"/>
      </w:pPr>
    </w:p>
    <w:p w:rsidR="0012214B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outlineLvl w:val="1"/>
      </w:pPr>
    </w:p>
    <w:p w:rsidR="0012214B" w:rsidRDefault="0012214B" w:rsidP="0012214B">
      <w:pPr>
        <w:autoSpaceDE w:val="0"/>
        <w:autoSpaceDN w:val="0"/>
        <w:adjustRightInd w:val="0"/>
        <w:outlineLvl w:val="1"/>
      </w:pPr>
    </w:p>
    <w:p w:rsidR="0012214B" w:rsidRPr="007E13E7" w:rsidRDefault="0012214B" w:rsidP="0012214B">
      <w:pPr>
        <w:autoSpaceDE w:val="0"/>
        <w:autoSpaceDN w:val="0"/>
        <w:adjustRightInd w:val="0"/>
        <w:outlineLvl w:val="1"/>
      </w:pPr>
    </w:p>
    <w:p w:rsidR="0012214B" w:rsidRDefault="0012214B" w:rsidP="0012214B">
      <w:pPr>
        <w:pStyle w:val="ConsPlusNormal0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2214B" w:rsidRDefault="0012214B" w:rsidP="0012214B">
      <w:pPr>
        <w:pStyle w:val="ConsPlusNormal0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13E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иложение 2</w:t>
      </w:r>
    </w:p>
    <w:p w:rsidR="0012214B" w:rsidRDefault="0012214B" w:rsidP="0012214B">
      <w:pPr>
        <w:pStyle w:val="ConsPlusNormal0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12214B" w:rsidRDefault="0012214B" w:rsidP="0012214B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муниципальными финансами</w:t>
      </w:r>
    </w:p>
    <w:p w:rsidR="0012214B" w:rsidRDefault="0012214B" w:rsidP="0012214B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Ножовского сельского поселения </w:t>
      </w:r>
    </w:p>
    <w:p w:rsidR="0012214B" w:rsidRPr="007E13E7" w:rsidRDefault="0012214B" w:rsidP="0012214B">
      <w:pPr>
        <w:autoSpaceDE w:val="0"/>
        <w:ind w:left="6330"/>
        <w:rPr>
          <w:rFonts w:eastAsia="Arial"/>
          <w:lang w:eastAsia="ar-SA"/>
        </w:rPr>
      </w:pPr>
    </w:p>
    <w:p w:rsidR="0012214B" w:rsidRPr="00623998" w:rsidRDefault="0012214B" w:rsidP="0012214B">
      <w:pPr>
        <w:pStyle w:val="ConsPlusNormal0"/>
        <w:widowControl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62399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Перечень целевых показателей муниципальной программы </w:t>
      </w:r>
    </w:p>
    <w:p w:rsidR="0012214B" w:rsidRPr="00906F2C" w:rsidRDefault="0012214B" w:rsidP="0012214B">
      <w:pPr>
        <w:pStyle w:val="ConsPlusNormal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 Ножовского сельского поселения</w:t>
      </w:r>
      <w:r w:rsidRPr="00906F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</w:p>
    <w:p w:rsidR="0012214B" w:rsidRPr="007E13E7" w:rsidRDefault="0012214B" w:rsidP="0012214B">
      <w:pPr>
        <w:pStyle w:val="ConsPlusNormal0"/>
        <w:widowControl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2214B" w:rsidRPr="007E13E7" w:rsidRDefault="0012214B" w:rsidP="0012214B">
      <w:pPr>
        <w:autoSpaceDE w:val="0"/>
        <w:ind w:left="15"/>
        <w:jc w:val="center"/>
        <w:rPr>
          <w:rFonts w:eastAsia="Arial"/>
          <w:b/>
          <w:bCs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44"/>
        <w:gridCol w:w="1891"/>
        <w:gridCol w:w="993"/>
        <w:gridCol w:w="1134"/>
        <w:gridCol w:w="1275"/>
        <w:gridCol w:w="1276"/>
      </w:tblGrid>
      <w:tr w:rsidR="0012214B" w:rsidRPr="007E13E7" w:rsidTr="00AB6791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 xml:space="preserve">№ </w:t>
            </w:r>
            <w:r w:rsidRPr="007E13E7">
              <w:rPr>
                <w:rFonts w:eastAsia="Andale Sans UI"/>
                <w:lang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Наименование показателя</w:t>
            </w:r>
          </w:p>
        </w:tc>
        <w:tc>
          <w:tcPr>
            <w:tcW w:w="9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Единица измерения</w:t>
            </w:r>
          </w:p>
        </w:tc>
        <w:tc>
          <w:tcPr>
            <w:tcW w:w="18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ГРБС</w:t>
            </w:r>
          </w:p>
        </w:tc>
        <w:tc>
          <w:tcPr>
            <w:tcW w:w="46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Наименование программных мероприятий</w:t>
            </w:r>
          </w:p>
        </w:tc>
      </w:tr>
      <w:tr w:rsidR="0012214B" w:rsidRPr="007E13E7" w:rsidTr="00AB6791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</w:p>
        </w:tc>
        <w:tc>
          <w:tcPr>
            <w:tcW w:w="9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</w:p>
        </w:tc>
        <w:tc>
          <w:tcPr>
            <w:tcW w:w="18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86554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201</w:t>
            </w:r>
            <w:r>
              <w:rPr>
                <w:rFonts w:eastAsia="Andale Sans UI"/>
                <w:lang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86554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201</w:t>
            </w:r>
            <w:r>
              <w:rPr>
                <w:rFonts w:eastAsia="Andale Sans UI"/>
                <w:lang/>
              </w:rPr>
              <w:t>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0314E0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</w:t>
            </w:r>
            <w:r>
              <w:rPr>
                <w:rFonts w:eastAsia="Andale Sans UI"/>
                <w:lang/>
              </w:rPr>
              <w:t>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</w:p>
        </w:tc>
      </w:tr>
      <w:tr w:rsidR="0012214B" w:rsidRPr="007E13E7" w:rsidTr="00AB6791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t>Резервный фонд администрации Ножовского сельского поселения</w:t>
            </w:r>
            <w:r w:rsidRPr="007E13E7">
              <w:t xml:space="preserve">  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руб</w:t>
            </w:r>
          </w:p>
        </w:tc>
        <w:tc>
          <w:tcPr>
            <w:tcW w:w="18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Администрация</w:t>
            </w:r>
            <w:r w:rsidRPr="007E13E7">
              <w:rPr>
                <w:rFonts w:eastAsia="Andale Sans UI"/>
                <w:lang/>
              </w:rPr>
              <w:t xml:space="preserve"> </w:t>
            </w:r>
            <w:r>
              <w:rPr>
                <w:rFonts w:eastAsia="Andale Sans UI"/>
                <w:lang/>
              </w:rPr>
              <w:t>Ножовского сельского поселения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</w:p>
        </w:tc>
      </w:tr>
      <w:tr w:rsidR="0012214B" w:rsidRPr="007E13E7" w:rsidTr="00AB6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061731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autoSpaceDE w:val="0"/>
              <w:snapToGrid w:val="0"/>
              <w:jc w:val="both"/>
            </w:pPr>
            <w:r w:rsidRPr="00196BD5">
              <w:rPr>
                <w:sz w:val="20"/>
                <w:szCs w:val="20"/>
              </w:rPr>
              <w:t>Обслуживание лицевых счетов органов местного самоуправления сельских поселений, муниципальных учреждений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руб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Администрация</w:t>
            </w:r>
            <w:r w:rsidRPr="007E13E7">
              <w:rPr>
                <w:rFonts w:eastAsia="Andale Sans UI"/>
                <w:lang/>
              </w:rPr>
              <w:t xml:space="preserve"> </w:t>
            </w:r>
            <w:r>
              <w:rPr>
                <w:rFonts w:eastAsia="Andale Sans UI"/>
                <w:lang/>
              </w:rPr>
              <w:t>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</w:p>
        </w:tc>
      </w:tr>
      <w:tr w:rsidR="0012214B" w:rsidRPr="007E13E7" w:rsidTr="00AB67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061731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autoSpaceDE w:val="0"/>
              <w:snapToGrid w:val="0"/>
              <w:jc w:val="both"/>
            </w:pPr>
            <w:r w:rsidRPr="00196BD5">
              <w:rPr>
                <w:sz w:val="20"/>
                <w:szCs w:val="20"/>
              </w:rPr>
              <w:t>Обеспечение полномочий поселений по осуществлению функции внешнего муниципального   финансового контроля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Руб.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Администрация</w:t>
            </w:r>
            <w:r w:rsidRPr="007E13E7">
              <w:rPr>
                <w:rFonts w:eastAsia="Andale Sans UI"/>
                <w:lang/>
              </w:rPr>
              <w:t xml:space="preserve"> </w:t>
            </w:r>
            <w:r>
              <w:rPr>
                <w:rFonts w:eastAsia="Andale Sans UI"/>
                <w:lang/>
              </w:rPr>
              <w:t>Ножовского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</w:p>
        </w:tc>
      </w:tr>
    </w:tbl>
    <w:p w:rsidR="0012214B" w:rsidRPr="007E13E7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Pr="007E13E7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jc w:val="right"/>
        <w:outlineLvl w:val="1"/>
      </w:pPr>
    </w:p>
    <w:p w:rsidR="0012214B" w:rsidRDefault="0012214B" w:rsidP="0012214B">
      <w:pPr>
        <w:autoSpaceDE w:val="0"/>
        <w:autoSpaceDN w:val="0"/>
        <w:adjustRightInd w:val="0"/>
        <w:outlineLvl w:val="1"/>
      </w:pPr>
    </w:p>
    <w:p w:rsidR="0012214B" w:rsidRDefault="0012214B" w:rsidP="0012214B">
      <w:pPr>
        <w:autoSpaceDE w:val="0"/>
        <w:autoSpaceDN w:val="0"/>
        <w:adjustRightInd w:val="0"/>
        <w:outlineLvl w:val="1"/>
      </w:pPr>
    </w:p>
    <w:p w:rsidR="0012214B" w:rsidRDefault="0012214B" w:rsidP="0012214B">
      <w:pPr>
        <w:autoSpaceDE w:val="0"/>
        <w:autoSpaceDN w:val="0"/>
        <w:adjustRightInd w:val="0"/>
        <w:outlineLvl w:val="1"/>
      </w:pPr>
    </w:p>
    <w:p w:rsidR="0012214B" w:rsidRPr="007E13E7" w:rsidRDefault="0012214B" w:rsidP="0012214B">
      <w:pPr>
        <w:autoSpaceDE w:val="0"/>
        <w:autoSpaceDN w:val="0"/>
        <w:adjustRightInd w:val="0"/>
        <w:outlineLvl w:val="1"/>
      </w:pPr>
    </w:p>
    <w:p w:rsidR="0012214B" w:rsidRDefault="0012214B" w:rsidP="0012214B">
      <w:pPr>
        <w:pStyle w:val="ConsPlusNormal0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13E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</w:p>
    <w:p w:rsidR="0012214B" w:rsidRDefault="0012214B" w:rsidP="0012214B">
      <w:pPr>
        <w:pStyle w:val="ConsPlusNormal0"/>
        <w:widowControl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12214B" w:rsidRDefault="0012214B" w:rsidP="0012214B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муниципальными финансами</w:t>
      </w:r>
    </w:p>
    <w:p w:rsidR="0012214B" w:rsidRDefault="0012214B" w:rsidP="0012214B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Ножовского сельского поселения </w:t>
      </w:r>
    </w:p>
    <w:p w:rsidR="0012214B" w:rsidRPr="007E13E7" w:rsidRDefault="0012214B" w:rsidP="0012214B">
      <w:pPr>
        <w:autoSpaceDE w:val="0"/>
        <w:ind w:left="7035"/>
        <w:rPr>
          <w:rFonts w:eastAsia="Arial"/>
          <w:lang w:eastAsia="ar-SA"/>
        </w:rPr>
      </w:pPr>
    </w:p>
    <w:p w:rsidR="0012214B" w:rsidRPr="00623998" w:rsidRDefault="0012214B" w:rsidP="0012214B">
      <w:pPr>
        <w:pStyle w:val="ConsPlusNormal0"/>
        <w:widowControl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62399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Финансовое обеспечение реализации муниципальной программы </w:t>
      </w:r>
    </w:p>
    <w:p w:rsidR="0012214B" w:rsidRDefault="0012214B" w:rsidP="0012214B">
      <w:pPr>
        <w:pStyle w:val="ConsPlusNormal0"/>
        <w:widowControl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 Ножовского сельского поселения</w:t>
      </w:r>
      <w:r w:rsidRPr="00906F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»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   </w:t>
      </w:r>
    </w:p>
    <w:p w:rsidR="0012214B" w:rsidRPr="00523272" w:rsidRDefault="0012214B" w:rsidP="0012214B">
      <w:pPr>
        <w:pStyle w:val="ConsPlusNormal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 счет средств местного бюджета</w:t>
      </w:r>
    </w:p>
    <w:p w:rsidR="0012214B" w:rsidRPr="007E13E7" w:rsidRDefault="0012214B" w:rsidP="0012214B">
      <w:pPr>
        <w:autoSpaceDE w:val="0"/>
        <w:autoSpaceDN w:val="0"/>
        <w:adjustRightInd w:val="0"/>
        <w:jc w:val="right"/>
        <w:outlineLvl w:val="1"/>
      </w:pPr>
    </w:p>
    <w:tbl>
      <w:tblPr>
        <w:tblpPr w:leftFromText="180" w:rightFromText="180" w:vertAnchor="text" w:tblpX="-371" w:tblpY="1"/>
        <w:tblOverlap w:val="never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1051"/>
        <w:gridCol w:w="871"/>
        <w:gridCol w:w="1005"/>
        <w:gridCol w:w="887"/>
        <w:gridCol w:w="581"/>
        <w:gridCol w:w="1134"/>
        <w:gridCol w:w="944"/>
        <w:gridCol w:w="7"/>
        <w:gridCol w:w="891"/>
      </w:tblGrid>
      <w:tr w:rsidR="0012214B" w:rsidRPr="007E13E7" w:rsidTr="00AB6791">
        <w:tc>
          <w:tcPr>
            <w:tcW w:w="28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Наименование муниципальной программы, мероприятия</w:t>
            </w:r>
          </w:p>
        </w:tc>
        <w:tc>
          <w:tcPr>
            <w:tcW w:w="10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Ответственный исполнитель, участники (ГРБС)</w:t>
            </w:r>
          </w:p>
        </w:tc>
        <w:tc>
          <w:tcPr>
            <w:tcW w:w="33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Код бюджетной классификации</w:t>
            </w:r>
          </w:p>
        </w:tc>
        <w:tc>
          <w:tcPr>
            <w:tcW w:w="29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Расходы, тыс.руб.</w:t>
            </w:r>
          </w:p>
        </w:tc>
      </w:tr>
      <w:tr w:rsidR="0012214B" w:rsidRPr="007E13E7" w:rsidTr="00AB6791">
        <w:tc>
          <w:tcPr>
            <w:tcW w:w="28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</w:p>
        </w:tc>
        <w:tc>
          <w:tcPr>
            <w:tcW w:w="10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ГРБС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РзПр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ЦСР</w:t>
            </w:r>
          </w:p>
        </w:tc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ВР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623998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201</w:t>
            </w:r>
            <w:r>
              <w:rPr>
                <w:rFonts w:eastAsia="Andale Sans UI"/>
                <w:lang/>
              </w:rPr>
              <w:t>8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623998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201</w:t>
            </w:r>
            <w:r>
              <w:rPr>
                <w:rFonts w:eastAsia="Andale Sans UI"/>
                <w:lang/>
              </w:rPr>
              <w:t>9</w:t>
            </w: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14B" w:rsidRPr="000314E0" w:rsidRDefault="0012214B" w:rsidP="00AB6791">
            <w:pPr>
              <w:suppressLineNumbers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20</w:t>
            </w:r>
            <w:r>
              <w:rPr>
                <w:rFonts w:eastAsia="Andale Sans UI"/>
                <w:lang/>
              </w:rPr>
              <w:t>20</w:t>
            </w:r>
          </w:p>
        </w:tc>
      </w:tr>
      <w:tr w:rsidR="0012214B" w:rsidRPr="007E13E7" w:rsidTr="00AB6791">
        <w:tc>
          <w:tcPr>
            <w:tcW w:w="28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D1212F" w:rsidRDefault="0012214B" w:rsidP="00AB6791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 w:rsidRPr="007E13E7">
              <w:rPr>
                <w:rFonts w:eastAsia="Arial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32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финансами Ножовского сельского поселения </w:t>
            </w:r>
            <w:r w:rsidRPr="0052327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2214B" w:rsidRPr="007E13E7" w:rsidRDefault="0012214B" w:rsidP="00AB6791">
            <w:pPr>
              <w:pStyle w:val="ConsPlusNormal0"/>
              <w:widowControl/>
              <w:rPr>
                <w:rFonts w:eastAsia="Arial" w:cs="Times New Roman"/>
                <w:lang w:eastAsia="ar-SA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 w:rsidRPr="007E13E7">
              <w:rPr>
                <w:rFonts w:eastAsia="Andale Sans UI"/>
                <w:lang/>
              </w:rPr>
              <w:t>всего</w:t>
            </w: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6503FE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920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6503FE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х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Default="0012214B" w:rsidP="00AB6791">
            <w:pPr>
              <w:jc w:val="center"/>
            </w:pPr>
            <w:r w:rsidRPr="000F65A6">
              <w:rPr>
                <w:rFonts w:eastAsia="Andale Sans UI"/>
                <w:lang/>
              </w:rPr>
              <w:t>х</w:t>
            </w:r>
          </w:p>
        </w:tc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Default="0012214B" w:rsidP="00AB6791">
            <w:pPr>
              <w:jc w:val="center"/>
            </w:pPr>
            <w:r w:rsidRPr="000F65A6">
              <w:rPr>
                <w:rFonts w:eastAsia="Andale Sans UI"/>
                <w:lang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623998" w:rsidRDefault="0012214B" w:rsidP="00AB6791">
            <w:pPr>
              <w:rPr>
                <w:b/>
              </w:rPr>
            </w:pPr>
            <w:r>
              <w:rPr>
                <w:b/>
              </w:rPr>
              <w:t>28,000</w:t>
            </w:r>
          </w:p>
        </w:tc>
        <w:tc>
          <w:tcPr>
            <w:tcW w:w="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14B" w:rsidRPr="00623998" w:rsidRDefault="0012214B" w:rsidP="00AB6791">
            <w:pPr>
              <w:rPr>
                <w:b/>
              </w:rPr>
            </w:pPr>
            <w:r>
              <w:rPr>
                <w:b/>
              </w:rPr>
              <w:t>28,000</w:t>
            </w: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14B" w:rsidRPr="00623998" w:rsidRDefault="0012214B" w:rsidP="00AB6791">
            <w:pPr>
              <w:rPr>
                <w:b/>
              </w:rPr>
            </w:pPr>
            <w:r>
              <w:rPr>
                <w:b/>
              </w:rPr>
              <w:t>28,000</w:t>
            </w:r>
          </w:p>
        </w:tc>
      </w:tr>
      <w:tr w:rsidR="0012214B" w:rsidRPr="007E13E7" w:rsidTr="00AB6791">
        <w:tc>
          <w:tcPr>
            <w:tcW w:w="2890" w:type="dxa"/>
            <w:vMerge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CD606F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Администрация</w:t>
            </w:r>
            <w:r w:rsidRPr="007E13E7">
              <w:rPr>
                <w:rFonts w:eastAsia="Andale Sans UI"/>
                <w:lang/>
              </w:rPr>
              <w:t xml:space="preserve"> </w:t>
            </w:r>
            <w:r>
              <w:rPr>
                <w:rFonts w:eastAsia="Andale Sans UI"/>
                <w:lang/>
              </w:rPr>
              <w:t>Ножовского сельского поселения</w:t>
            </w:r>
          </w:p>
          <w:p w:rsidR="0012214B" w:rsidRPr="00CD606F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6503FE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920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х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jc w:val="center"/>
            </w:pPr>
            <w:r w:rsidRPr="000F65A6">
              <w:rPr>
                <w:rFonts w:eastAsia="Andale Sans UI"/>
                <w:lang/>
              </w:rPr>
              <w:t>х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jc w:val="center"/>
            </w:pPr>
            <w:r w:rsidRPr="000F65A6">
              <w:rPr>
                <w:rFonts w:eastAsia="Andale Sans UI"/>
                <w:lang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14B" w:rsidRPr="007E13E7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</w:p>
        </w:tc>
      </w:tr>
      <w:tr w:rsidR="0012214B" w:rsidRPr="007E13E7" w:rsidTr="00AB679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1.</w:t>
            </w:r>
            <w:r w:rsidRPr="006503FE">
              <w:rPr>
                <w:rFonts w:eastAsia="Andale Sans UI"/>
                <w:lang/>
              </w:rPr>
              <w:t xml:space="preserve">Основное мероприятие: </w:t>
            </w:r>
          </w:p>
          <w:p w:rsidR="0012214B" w:rsidRPr="00D1212F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  <w:r w:rsidRPr="00D1212F">
              <w:t>Организация и совершенствование бюджетного процесса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ED2E03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ED2E03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920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ED2E03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ED2E03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ED2E03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523272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28,000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523272" w:rsidRDefault="0012214B" w:rsidP="00AB6791">
            <w:r>
              <w:t>28,000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523272" w:rsidRDefault="0012214B" w:rsidP="00AB6791">
            <w:r>
              <w:t>28,000</w:t>
            </w:r>
          </w:p>
        </w:tc>
      </w:tr>
      <w:tr w:rsidR="0012214B" w:rsidRPr="007E13E7" w:rsidTr="00AB679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D1212F" w:rsidRDefault="0012214B" w:rsidP="00AB6791">
            <w:pPr>
              <w:suppressLineNumbers/>
              <w:snapToGrid w:val="0"/>
              <w:rPr>
                <w:rFonts w:eastAsia="Andale Sans UI"/>
                <w:lang/>
              </w:rPr>
            </w:pPr>
            <w:r w:rsidRPr="00D1212F">
              <w:rPr>
                <w:rFonts w:eastAsia="Andale Sans UI"/>
                <w:lang/>
              </w:rPr>
              <w:t>1.1.Мероприятие 1:</w:t>
            </w:r>
          </w:p>
          <w:p w:rsidR="0012214B" w:rsidRPr="00D1212F" w:rsidRDefault="0012214B" w:rsidP="00AB6791">
            <w:r w:rsidRPr="00D1212F">
              <w:t>Резервные фонды администраций Ножовского сельского поселения</w:t>
            </w:r>
          </w:p>
          <w:p w:rsidR="0012214B" w:rsidRPr="00D1212F" w:rsidRDefault="0012214B" w:rsidP="00AB6791">
            <w:pPr>
              <w:suppressLineNumbers/>
              <w:snapToGrid w:val="0"/>
              <w:rPr>
                <w:rFonts w:eastAsia="Andale Sans UI"/>
                <w:lang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ED2E03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920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ED2E03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0111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ED2E03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11 0 01 20010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ED2E03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523272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  <w:r w:rsidRPr="00523272">
              <w:rPr>
                <w:rFonts w:eastAsia="Andale Sans UI"/>
                <w:lang/>
              </w:rPr>
              <w:t>20,000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523272" w:rsidRDefault="0012214B" w:rsidP="00AB6791">
            <w:r w:rsidRPr="00523272">
              <w:t>20,000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523272" w:rsidRDefault="0012214B" w:rsidP="00AB6791">
            <w:r w:rsidRPr="00523272">
              <w:rPr>
                <w:rFonts w:eastAsia="Andale Sans UI"/>
                <w:lang/>
              </w:rPr>
              <w:t>20,000</w:t>
            </w:r>
          </w:p>
        </w:tc>
      </w:tr>
      <w:tr w:rsidR="0012214B" w:rsidRPr="007E13E7" w:rsidTr="00AB679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D1212F" w:rsidRDefault="0012214B" w:rsidP="00AB6791">
            <w:pPr>
              <w:suppressLineNumbers/>
              <w:snapToGrid w:val="0"/>
              <w:rPr>
                <w:rFonts w:eastAsia="Andale Sans UI"/>
                <w:lang/>
              </w:rPr>
            </w:pPr>
            <w:r w:rsidRPr="00D1212F">
              <w:rPr>
                <w:rFonts w:eastAsia="Andale Sans UI"/>
                <w:lang/>
              </w:rPr>
              <w:t>1.2.Мероприятие 2:</w:t>
            </w:r>
          </w:p>
          <w:p w:rsidR="0012214B" w:rsidRPr="00D1212F" w:rsidRDefault="0012214B" w:rsidP="00AB6791">
            <w:pPr>
              <w:suppressLineNumbers/>
              <w:snapToGrid w:val="0"/>
              <w:rPr>
                <w:rFonts w:eastAsia="Andale Sans UI"/>
                <w:lang/>
              </w:rPr>
            </w:pPr>
            <w:r w:rsidRPr="00D1212F">
              <w:t>Обслуживание лицевых счетов органов местного самоуправления сельских поселений, муниципальных учреждений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ED2E03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920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0104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11 0 02 20020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523272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1,000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523272" w:rsidRDefault="0012214B" w:rsidP="00AB6791">
            <w:r>
              <w:t>1,000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523272" w:rsidRDefault="0012214B" w:rsidP="00AB6791">
            <w:pPr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1,000</w:t>
            </w:r>
          </w:p>
        </w:tc>
      </w:tr>
      <w:tr w:rsidR="0012214B" w:rsidRPr="007E13E7" w:rsidTr="00AB679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D1212F" w:rsidRDefault="0012214B" w:rsidP="00AB6791">
            <w:pPr>
              <w:suppressLineNumbers/>
              <w:snapToGrid w:val="0"/>
              <w:rPr>
                <w:rFonts w:eastAsia="Andale Sans UI"/>
                <w:lang/>
              </w:rPr>
            </w:pPr>
            <w:r w:rsidRPr="00D1212F">
              <w:rPr>
                <w:rFonts w:eastAsia="Andale Sans UI"/>
                <w:lang/>
              </w:rPr>
              <w:t>1.3.Мероприятие 3:</w:t>
            </w:r>
          </w:p>
          <w:p w:rsidR="0012214B" w:rsidRPr="00D1212F" w:rsidRDefault="0012214B" w:rsidP="00AB6791">
            <w:pPr>
              <w:rPr>
                <w:color w:val="000000"/>
              </w:rPr>
            </w:pPr>
            <w:r w:rsidRPr="00D1212F">
              <w:t>Обеспечение полномочий поселений по осуществлению функций внешнего муниципального  финансового контроля</w:t>
            </w:r>
          </w:p>
          <w:p w:rsidR="0012214B" w:rsidRPr="00D1212F" w:rsidRDefault="0012214B" w:rsidP="00AB6791">
            <w:pPr>
              <w:suppressLineNumbers/>
              <w:snapToGrid w:val="0"/>
              <w:rPr>
                <w:rFonts w:eastAsia="Andale Sans UI"/>
                <w:lang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ED2E03" w:rsidRDefault="0012214B" w:rsidP="00AB6791">
            <w:pPr>
              <w:suppressLineNumbers/>
              <w:jc w:val="both"/>
              <w:rPr>
                <w:rFonts w:eastAsia="Andale Sans UI"/>
                <w:lang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920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0103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11 0 03 20030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Default="0012214B" w:rsidP="00AB6791">
            <w:pPr>
              <w:suppressLineNumbers/>
              <w:snapToGrid w:val="0"/>
              <w:jc w:val="center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523272" w:rsidRDefault="0012214B" w:rsidP="00AB6791">
            <w:pPr>
              <w:suppressLineNumbers/>
              <w:snapToGrid w:val="0"/>
              <w:jc w:val="both"/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7,000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523272" w:rsidRDefault="0012214B" w:rsidP="00AB6791">
            <w:r>
              <w:t>7,000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B" w:rsidRPr="00523272" w:rsidRDefault="0012214B" w:rsidP="00AB6791">
            <w:pPr>
              <w:rPr>
                <w:rFonts w:eastAsia="Andale Sans UI"/>
                <w:lang/>
              </w:rPr>
            </w:pPr>
            <w:r>
              <w:rPr>
                <w:rFonts w:eastAsia="Andale Sans UI"/>
                <w:lang/>
              </w:rPr>
              <w:t>7,000</w:t>
            </w:r>
          </w:p>
        </w:tc>
      </w:tr>
    </w:tbl>
    <w:p w:rsidR="0012214B" w:rsidRDefault="0012214B" w:rsidP="0012214B">
      <w:pPr>
        <w:widowControl w:val="0"/>
        <w:autoSpaceDE w:val="0"/>
        <w:autoSpaceDN w:val="0"/>
        <w:adjustRightInd w:val="0"/>
        <w:rPr>
          <w:b/>
          <w:bCs/>
        </w:rPr>
      </w:pPr>
    </w:p>
    <w:p w:rsidR="002A6170" w:rsidRDefault="002A6170">
      <w:bookmarkStart w:id="0" w:name="_GoBack"/>
      <w:bookmarkEnd w:id="0"/>
    </w:p>
    <w:sectPr w:rsidR="002A6170" w:rsidSect="004264BD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4569"/>
    <w:multiLevelType w:val="hybridMultilevel"/>
    <w:tmpl w:val="F1922708"/>
    <w:lvl w:ilvl="0" w:tplc="D4D45746">
      <w:start w:val="1"/>
      <w:numFmt w:val="decimal"/>
      <w:lvlText w:val="%1)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35"/>
    <w:rsid w:val="0012214B"/>
    <w:rsid w:val="002A6170"/>
    <w:rsid w:val="00B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417D-25ED-4410-9167-F1D8EAE7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14B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2214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2214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12214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2214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sid w:val="0012214B"/>
    <w:pPr>
      <w:autoSpaceDE w:val="0"/>
      <w:autoSpaceDN w:val="0"/>
      <w:adjustRightInd w:val="0"/>
      <w:ind w:firstLine="540"/>
      <w:jc w:val="center"/>
      <w:outlineLvl w:val="0"/>
    </w:pPr>
    <w:rPr>
      <w:sz w:val="28"/>
      <w:szCs w:val="28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12214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ListParagraph">
    <w:name w:val="List Paragraph"/>
    <w:basedOn w:val="a"/>
    <w:qFormat/>
    <w:rsid w:val="0012214B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122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221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22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12214B"/>
    <w:pPr>
      <w:ind w:firstLine="210"/>
    </w:pPr>
    <w:rPr>
      <w:lang w:val="x-none"/>
    </w:rPr>
  </w:style>
  <w:style w:type="character" w:customStyle="1" w:styleId="a9">
    <w:name w:val="Красная строка Знак"/>
    <w:basedOn w:val="a7"/>
    <w:link w:val="a8"/>
    <w:rsid w:val="0012214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3">
    <w:name w:val="Style3"/>
    <w:basedOn w:val="a"/>
    <w:rsid w:val="0012214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11">
    <w:name w:val="Font Style11"/>
    <w:rsid w:val="0012214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2214B"/>
    <w:pPr>
      <w:widowControl w:val="0"/>
      <w:autoSpaceDE w:val="0"/>
      <w:autoSpaceDN w:val="0"/>
      <w:adjustRightInd w:val="0"/>
      <w:spacing w:line="326" w:lineRule="exact"/>
      <w:ind w:firstLine="730"/>
      <w:jc w:val="both"/>
    </w:pPr>
  </w:style>
  <w:style w:type="paragraph" w:customStyle="1" w:styleId="Style7">
    <w:name w:val="Style7"/>
    <w:basedOn w:val="a"/>
    <w:rsid w:val="0012214B"/>
    <w:pPr>
      <w:widowControl w:val="0"/>
      <w:autoSpaceDE w:val="0"/>
      <w:autoSpaceDN w:val="0"/>
      <w:adjustRightInd w:val="0"/>
      <w:spacing w:line="326" w:lineRule="exact"/>
      <w:ind w:hanging="346"/>
      <w:jc w:val="both"/>
    </w:pPr>
  </w:style>
  <w:style w:type="character" w:styleId="aa">
    <w:name w:val="Hyperlink"/>
    <w:uiPriority w:val="99"/>
    <w:unhideWhenUsed/>
    <w:rsid w:val="0012214B"/>
    <w:rPr>
      <w:color w:val="0563C1"/>
      <w:u w:val="single"/>
    </w:rPr>
  </w:style>
  <w:style w:type="paragraph" w:customStyle="1" w:styleId="ConsPlusCell">
    <w:name w:val="ConsPlusCell"/>
    <w:rsid w:val="00122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0">
    <w:name w:val="ConsPlusNormal"/>
    <w:rsid w:val="00122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2214B"/>
    <w:pPr>
      <w:suppressAutoHyphens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le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6164</Words>
  <Characters>35139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2018-06-14T06:05:00Z</dcterms:created>
  <dcterms:modified xsi:type="dcterms:W3CDTF">2018-06-14T06:07:00Z</dcterms:modified>
</cp:coreProperties>
</file>