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B7" w:rsidRDefault="001E01B7" w:rsidP="001E0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пожаров на объектах жилого сектора </w:t>
      </w:r>
    </w:p>
    <w:p w:rsidR="001E01B7" w:rsidRDefault="001E01B7" w:rsidP="001E0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Частинском муниципальном районе за 2016 года.</w:t>
      </w:r>
    </w:p>
    <w:p w:rsidR="001E01B7" w:rsidRDefault="001E01B7" w:rsidP="001E01B7">
      <w:pPr>
        <w:jc w:val="both"/>
        <w:rPr>
          <w:b/>
          <w:sz w:val="28"/>
          <w:szCs w:val="28"/>
        </w:rPr>
      </w:pPr>
    </w:p>
    <w:p w:rsidR="001E01B7" w:rsidRDefault="001E01B7" w:rsidP="001E0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p w:rsidR="001E01B7" w:rsidRDefault="001E01B7" w:rsidP="001E01B7">
      <w:pPr>
        <w:jc w:val="center"/>
        <w:rPr>
          <w:b/>
          <w:sz w:val="28"/>
          <w:szCs w:val="28"/>
        </w:rPr>
      </w:pPr>
    </w:p>
    <w:p w:rsidR="001E01B7" w:rsidRDefault="001E01B7" w:rsidP="001E01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«Состав административных образований, входящих в Частинский муниципальный район» 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состоянию на </w:t>
      </w:r>
      <w:r>
        <w:rPr>
          <w:b/>
          <w:sz w:val="28"/>
          <w:szCs w:val="28"/>
          <w:u w:val="single"/>
        </w:rPr>
        <w:t xml:space="preserve">01 января 2017 года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территорию Частинского муниципального района входит 4 административных образований:</w:t>
      </w:r>
    </w:p>
    <w:p w:rsidR="001E01B7" w:rsidRDefault="001E01B7" w:rsidP="001E01B7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Городских поселений  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>;</w:t>
      </w:r>
    </w:p>
    <w:p w:rsidR="001E01B7" w:rsidRDefault="001E01B7" w:rsidP="001E01B7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Сельских поселений    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>;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>
        <w:rPr>
          <w:sz w:val="28"/>
          <w:szCs w:val="28"/>
        </w:rPr>
        <w:t>Население административных единиц на последнюю дату анализируемого периода составляет:</w:t>
      </w:r>
    </w:p>
    <w:p w:rsidR="001E01B7" w:rsidRDefault="001E01B7" w:rsidP="001E01B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Частинском муниципальном районе – 12922 человек, из которых </w:t>
      </w:r>
      <w:proofErr w:type="gramStart"/>
      <w:r>
        <w:rPr>
          <w:sz w:val="28"/>
          <w:szCs w:val="28"/>
        </w:rPr>
        <w:t>зарегистрированы</w:t>
      </w:r>
      <w:proofErr w:type="gramEnd"/>
      <w:r>
        <w:rPr>
          <w:sz w:val="28"/>
          <w:szCs w:val="28"/>
        </w:rPr>
        <w:t>: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городских поселениях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человек;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сельских поселениях </w:t>
      </w:r>
      <w:r>
        <w:rPr>
          <w:sz w:val="28"/>
          <w:szCs w:val="28"/>
          <w:u w:val="single"/>
        </w:rPr>
        <w:t>12922</w:t>
      </w:r>
      <w:r>
        <w:rPr>
          <w:sz w:val="28"/>
          <w:szCs w:val="28"/>
        </w:rPr>
        <w:t xml:space="preserve"> человека.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Жилой сектор Частинского муниципального района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tbl>
      <w:tblPr>
        <w:tblW w:w="10455" w:type="dxa"/>
        <w:tblLayout w:type="fixed"/>
        <w:tblLook w:val="04A0"/>
      </w:tblPr>
      <w:tblGrid>
        <w:gridCol w:w="2006"/>
        <w:gridCol w:w="853"/>
        <w:gridCol w:w="896"/>
        <w:gridCol w:w="579"/>
        <w:gridCol w:w="720"/>
        <w:gridCol w:w="582"/>
        <w:gridCol w:w="858"/>
        <w:gridCol w:w="843"/>
        <w:gridCol w:w="850"/>
        <w:gridCol w:w="899"/>
        <w:gridCol w:w="1369"/>
      </w:tblGrid>
      <w:tr w:rsidR="001E01B7" w:rsidTr="001E01B7">
        <w:trPr>
          <w:trHeight w:val="1355"/>
        </w:trPr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многоквартирных жилых домов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Домов повышенной этажности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общежитий</w:t>
            </w: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Частных жилых домов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Домов с низкой пожароопасной устойчивостью (не относящихся к предыдущим позициям)</w:t>
            </w:r>
          </w:p>
        </w:tc>
      </w:tr>
      <w:tr w:rsidR="001E01B7" w:rsidTr="001E01B7">
        <w:trPr>
          <w:trHeight w:val="1517"/>
        </w:trPr>
        <w:tc>
          <w:tcPr>
            <w:tcW w:w="2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коли-ва</w:t>
            </w:r>
          </w:p>
        </w:tc>
      </w:tr>
      <w:tr w:rsidR="001E01B7" w:rsidTr="001E01B7">
        <w:trPr>
          <w:trHeight w:val="41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28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Ножовское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351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415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Шабуровское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334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1B7" w:rsidRDefault="001E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1E01B7" w:rsidRDefault="001E01B7" w:rsidP="001E01B7">
      <w:pPr>
        <w:jc w:val="both"/>
        <w:rPr>
          <w:sz w:val="28"/>
          <w:szCs w:val="28"/>
        </w:rPr>
      </w:pPr>
    </w:p>
    <w:p w:rsidR="001E01B7" w:rsidRDefault="001E01B7" w:rsidP="001E01B7">
      <w:pPr>
        <w:jc w:val="both"/>
        <w:rPr>
          <w:sz w:val="28"/>
          <w:szCs w:val="28"/>
        </w:rPr>
      </w:pPr>
    </w:p>
    <w:p w:rsidR="001E01B7" w:rsidRDefault="001E01B7" w:rsidP="001E01B7">
      <w:pPr>
        <w:jc w:val="both"/>
        <w:rPr>
          <w:sz w:val="28"/>
          <w:szCs w:val="28"/>
        </w:rPr>
      </w:pPr>
    </w:p>
    <w:p w:rsidR="001E01B7" w:rsidRDefault="001E01B7" w:rsidP="001E01B7">
      <w:pPr>
        <w:jc w:val="both"/>
        <w:rPr>
          <w:sz w:val="28"/>
          <w:szCs w:val="28"/>
        </w:rPr>
      </w:pPr>
    </w:p>
    <w:p w:rsidR="001E01B7" w:rsidRDefault="001E01B7" w:rsidP="001E01B7">
      <w:pPr>
        <w:jc w:val="both"/>
        <w:rPr>
          <w:sz w:val="28"/>
          <w:szCs w:val="28"/>
        </w:rPr>
      </w:pPr>
    </w:p>
    <w:p w:rsidR="001E01B7" w:rsidRDefault="001E01B7" w:rsidP="001E01B7">
      <w:pPr>
        <w:jc w:val="both"/>
        <w:rPr>
          <w:sz w:val="28"/>
          <w:szCs w:val="28"/>
        </w:rPr>
      </w:pPr>
    </w:p>
    <w:p w:rsidR="001E01B7" w:rsidRDefault="001E01B7" w:rsidP="001E01B7">
      <w:pPr>
        <w:jc w:val="both"/>
        <w:rPr>
          <w:sz w:val="28"/>
          <w:szCs w:val="28"/>
        </w:rPr>
      </w:pPr>
    </w:p>
    <w:p w:rsidR="001E01B7" w:rsidRDefault="001E01B7" w:rsidP="001E01B7">
      <w:pPr>
        <w:jc w:val="both"/>
        <w:rPr>
          <w:sz w:val="28"/>
          <w:szCs w:val="28"/>
        </w:rPr>
      </w:pPr>
    </w:p>
    <w:p w:rsidR="001E01B7" w:rsidRDefault="001E01B7" w:rsidP="001E01B7">
      <w:pPr>
        <w:jc w:val="both"/>
        <w:rPr>
          <w:sz w:val="28"/>
          <w:szCs w:val="28"/>
        </w:rPr>
      </w:pPr>
    </w:p>
    <w:p w:rsidR="001E01B7" w:rsidRDefault="001E01B7" w:rsidP="001E0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</w:p>
    <w:p w:rsidR="001E01B7" w:rsidRDefault="001E01B7" w:rsidP="001E01B7">
      <w:pPr>
        <w:jc w:val="center"/>
        <w:rPr>
          <w:b/>
          <w:sz w:val="28"/>
          <w:szCs w:val="28"/>
        </w:rPr>
      </w:pPr>
    </w:p>
    <w:p w:rsidR="001E01B7" w:rsidRDefault="001E01B7" w:rsidP="001E01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«Подразделения пожарной охраны на территории Частинского муниципального района» 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>
        <w:rPr>
          <w:sz w:val="28"/>
          <w:szCs w:val="28"/>
        </w:rPr>
        <w:t>Государственную функцию по предупреждению и ликвидации возникающих пожаров и чрезвычайных ситуаций и деятельность предусмотренную, нормативно-правовыми документами в области пожарной безопасности осуществляют:</w:t>
      </w:r>
    </w:p>
    <w:p w:rsidR="001E01B7" w:rsidRDefault="001E01B7" w:rsidP="001E01B7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Государственных инспекторов пожарной безопасности:</w:t>
      </w:r>
    </w:p>
    <w:p w:rsidR="001E01B7" w:rsidRDefault="001E01B7" w:rsidP="001E01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главных государственных инспекторов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1E01B7" w:rsidRDefault="001E01B7" w:rsidP="001E01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государственных инспекторов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человек:</w:t>
      </w:r>
    </w:p>
    <w:p w:rsidR="001E01B7" w:rsidRDefault="001E01B7" w:rsidP="001E01B7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подразделений Государственной противопожарной службы –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единицы;</w:t>
      </w:r>
    </w:p>
    <w:p w:rsidR="001E01B7" w:rsidRDefault="001E01B7" w:rsidP="001E01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краевое казённое учреждение «23 отряд противопожарной службы Главного управления МЧС России по Пермскому краю» - в составе - </w:t>
      </w:r>
      <w:r>
        <w:rPr>
          <w:sz w:val="28"/>
          <w:szCs w:val="28"/>
          <w:u w:val="single"/>
        </w:rPr>
        <w:t>34</w:t>
      </w:r>
      <w:r>
        <w:rPr>
          <w:sz w:val="28"/>
          <w:szCs w:val="28"/>
        </w:rPr>
        <w:t xml:space="preserve"> человека;</w:t>
      </w:r>
    </w:p>
    <w:p w:rsidR="001E01B7" w:rsidRDefault="001E01B7" w:rsidP="001E01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 «6 отряд Федеральной противопожарной службы на договорной основе Главного управления МЧС России по Пермскому краю» - в составе – 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человек;</w:t>
      </w:r>
    </w:p>
    <w:p w:rsidR="001E01B7" w:rsidRDefault="001E01B7" w:rsidP="001E01B7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подразделений муниципальной пожарной охраны:</w:t>
      </w:r>
    </w:p>
    <w:p w:rsidR="001E01B7" w:rsidRDefault="001E01B7" w:rsidP="001E01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МПС  Шабуровского СП – 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человек;</w:t>
      </w:r>
    </w:p>
    <w:p w:rsidR="001E01B7" w:rsidRDefault="001E01B7" w:rsidP="001E01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МПС Бабкинского СП - </w:t>
      </w:r>
      <w:r>
        <w:rPr>
          <w:sz w:val="28"/>
          <w:szCs w:val="28"/>
          <w:u w:val="single"/>
        </w:rPr>
        <w:t xml:space="preserve">9 </w:t>
      </w:r>
      <w:r>
        <w:rPr>
          <w:sz w:val="28"/>
          <w:szCs w:val="28"/>
        </w:rPr>
        <w:t xml:space="preserve"> человек; </w:t>
      </w:r>
    </w:p>
    <w:p w:rsidR="001E01B7" w:rsidRDefault="001E01B7" w:rsidP="001E01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МПС Ножовского СП –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человек;</w:t>
      </w:r>
    </w:p>
    <w:p w:rsidR="001E01B7" w:rsidRDefault="001E01B7" w:rsidP="001E01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отдельный пост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Змеёвка –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</w:t>
      </w:r>
      <w:proofErr w:type="gramStart"/>
      <w:r>
        <w:rPr>
          <w:sz w:val="28"/>
          <w:szCs w:val="28"/>
        </w:rPr>
        <w:t>Кленовая</w:t>
      </w:r>
      <w:proofErr w:type="gramEnd"/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Пихтовка-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Меркуши-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человек.</w:t>
      </w:r>
    </w:p>
    <w:p w:rsidR="001E01B7" w:rsidRDefault="001E01B7" w:rsidP="001E01B7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Оказывают содействие в предупреждении и тушении пожаров 4 добровольных пожарных команды, с общей численностью 45 человек, созданные в Частинском, Бабкинском, Шабуровском и Ножовском сельских поселениях.</w:t>
      </w:r>
    </w:p>
    <w:p w:rsidR="001E01B7" w:rsidRDefault="001E01B7" w:rsidP="001E01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Плотность заселения территорий составляет:</w:t>
      </w:r>
    </w:p>
    <w:p w:rsidR="001E01B7" w:rsidRDefault="001E01B7" w:rsidP="001E01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сельских поселениях  </w:t>
      </w:r>
      <w:r>
        <w:rPr>
          <w:sz w:val="28"/>
          <w:szCs w:val="28"/>
          <w:u w:val="single"/>
        </w:rPr>
        <w:t xml:space="preserve">1,38 </w:t>
      </w:r>
      <w:r>
        <w:rPr>
          <w:sz w:val="28"/>
          <w:szCs w:val="28"/>
        </w:rPr>
        <w:t xml:space="preserve">чел/кв. км; </w:t>
      </w:r>
    </w:p>
    <w:p w:rsidR="001E01B7" w:rsidRDefault="001E01B7" w:rsidP="001E01B7">
      <w:pPr>
        <w:numPr>
          <w:ilvl w:val="1"/>
          <w:numId w:val="5"/>
        </w:num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 года на объектах жилья и на территории в Частинского       муниципального района зарегистрировано 36 пожаров, которые произошли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1E01B7" w:rsidRDefault="001E01B7" w:rsidP="001E01B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одноквартирном жилом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– 7 пожаров;</w:t>
      </w:r>
    </w:p>
    <w:p w:rsidR="001E01B7" w:rsidRDefault="001E01B7" w:rsidP="001E01B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многоквартирном жилом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– 8 пожаров;</w:t>
      </w:r>
    </w:p>
    <w:p w:rsidR="001E01B7" w:rsidRDefault="001E01B7" w:rsidP="001E01B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надворных </w:t>
      </w:r>
      <w:proofErr w:type="gramStart"/>
      <w:r>
        <w:rPr>
          <w:sz w:val="28"/>
          <w:szCs w:val="28"/>
        </w:rPr>
        <w:t>постройках</w:t>
      </w:r>
      <w:proofErr w:type="gramEnd"/>
      <w:r>
        <w:rPr>
          <w:sz w:val="28"/>
          <w:szCs w:val="28"/>
        </w:rPr>
        <w:t xml:space="preserve"> жилых домов – 9 пожаров;</w:t>
      </w:r>
    </w:p>
    <w:p w:rsidR="001E01B7" w:rsidRDefault="001E01B7" w:rsidP="001E01B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 придомовой территории жилых домов – 2 пожара:</w:t>
      </w:r>
    </w:p>
    <w:p w:rsidR="001E01B7" w:rsidRDefault="001E01B7" w:rsidP="001E01B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автомобильный бокс – 1 пожар;</w:t>
      </w:r>
    </w:p>
    <w:p w:rsidR="001E01B7" w:rsidRDefault="001E01B7" w:rsidP="001E01B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реабилитационный центр – 1 пожар;</w:t>
      </w:r>
    </w:p>
    <w:p w:rsidR="001E01B7" w:rsidRDefault="001E01B7" w:rsidP="001E01B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– 1 пожар;</w:t>
      </w:r>
    </w:p>
    <w:p w:rsidR="001E01B7" w:rsidRDefault="001E01B7" w:rsidP="001E01B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здание стационара ГБУЗ ПК – 1 пожар;</w:t>
      </w:r>
    </w:p>
    <w:p w:rsidR="001E01B7" w:rsidRDefault="001E01B7" w:rsidP="001E01B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сенной склад – 1 пожар;</w:t>
      </w:r>
    </w:p>
    <w:p w:rsidR="001E01B7" w:rsidRDefault="001E01B7" w:rsidP="001E01B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лесной массив – 4 пожара;</w:t>
      </w:r>
    </w:p>
    <w:p w:rsidR="001E01B7" w:rsidRDefault="001E01B7" w:rsidP="001E01B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автотранспортное средство – 1.</w:t>
      </w:r>
    </w:p>
    <w:p w:rsidR="001E01B7" w:rsidRDefault="001E01B7" w:rsidP="001E01B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года на территории Частинского муниципального района наблюдается ухудшение обстановки с пожарами. За анализируемый период времени на территории Частинского муниципального района произошло 36 пожаров (АППГ - 22), на пожарах погибли 3 человек (АППГ - 0), травмирован – 1 человек (АППГ - 1). 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Сравнение с показателями пожаров на объектах жилого фонда в аналогичном периоде прошлого года можно проследить на диаграмме.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2185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250.5pt" o:ole="">
            <v:imagedata r:id="rId5" o:title=""/>
          </v:shape>
          <o:OLEObject Type="Embed" ProgID="MSGraph.Chart.8" ShapeID="_x0000_i1025" DrawAspect="Content" ObjectID="_1549649174" r:id="rId6">
            <o:FieldCodes>\s</o:FieldCodes>
          </o:OLEObject>
        </w:objec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pict>
          <v:shape id="_x0000_s1026" type="#_x0000_t75" style="position:absolute;left:0;text-align:left;margin-left:0;margin-top:69.8pt;width:498pt;height:238.55pt;z-index:251658240">
            <v:imagedata r:id="rId7" o:title=""/>
            <w10:wrap type="square" side="right"/>
          </v:shape>
          <o:OLEObject Type="Embed" ProgID="MSGraph.Chart.8" ShapeID="_x0000_s1026" DrawAspect="Content" ObjectID="_1549649175" r:id="rId8">
            <o:FieldCodes>\s</o:FieldCodes>
          </o:OLEObject>
        </w:pict>
      </w:r>
      <w:r>
        <w:rPr>
          <w:sz w:val="28"/>
          <w:szCs w:val="28"/>
        </w:rPr>
        <w:t xml:space="preserve">Сравнение с показателями пожаров на объектах жилого фонда за </w:t>
      </w:r>
      <w:proofErr w:type="gramStart"/>
      <w:r>
        <w:rPr>
          <w:sz w:val="28"/>
          <w:szCs w:val="28"/>
        </w:rPr>
        <w:t>прошедшие</w:t>
      </w:r>
      <w:proofErr w:type="gramEnd"/>
      <w:r>
        <w:rPr>
          <w:sz w:val="28"/>
          <w:szCs w:val="28"/>
        </w:rPr>
        <w:t xml:space="preserve"> 10 лет аналогичном периоде можно проследить на следующей диаграмме.</w:t>
      </w:r>
    </w:p>
    <w:p w:rsidR="001E01B7" w:rsidRDefault="001E01B7" w:rsidP="001E01B7">
      <w:pPr>
        <w:jc w:val="both"/>
        <w:rPr>
          <w:sz w:val="28"/>
          <w:szCs w:val="28"/>
        </w:rPr>
      </w:pP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количества пожаров по административным единицам Частинского муниципального района можно наблюдать на следующей таблице: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647"/>
        <w:gridCol w:w="1559"/>
        <w:gridCol w:w="1559"/>
        <w:gridCol w:w="1607"/>
      </w:tblGrid>
      <w:tr w:rsidR="001E01B7" w:rsidTr="001E01B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КБП</w:t>
            </w:r>
          </w:p>
        </w:tc>
      </w:tr>
      <w:tr w:rsidR="001E01B7" w:rsidTr="001E01B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+63.63%</w:t>
            </w:r>
          </w:p>
        </w:tc>
      </w:tr>
      <w:tr w:rsidR="001E01B7" w:rsidTr="001E01B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+12.50%</w:t>
            </w:r>
          </w:p>
        </w:tc>
      </w:tr>
      <w:tr w:rsidR="001E01B7" w:rsidTr="001E01B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+100.00%</w:t>
            </w:r>
          </w:p>
        </w:tc>
      </w:tr>
      <w:tr w:rsidR="001E01B7" w:rsidTr="001E01B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+100.00%</w:t>
            </w:r>
          </w:p>
        </w:tc>
      </w:tr>
      <w:tr w:rsidR="001E01B7" w:rsidTr="001E01B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Шабуровское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+100.00%</w:t>
            </w:r>
          </w:p>
        </w:tc>
      </w:tr>
    </w:tbl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E01B7" w:rsidRDefault="001E01B7" w:rsidP="001E01B7">
      <w:pPr>
        <w:jc w:val="both"/>
        <w:rPr>
          <w:sz w:val="28"/>
          <w:szCs w:val="28"/>
        </w:rPr>
      </w:pPr>
    </w:p>
    <w:p w:rsidR="001E01B7" w:rsidRDefault="001E01B7" w:rsidP="001E01B7">
      <w:pPr>
        <w:jc w:val="both"/>
        <w:rPr>
          <w:sz w:val="28"/>
          <w:szCs w:val="28"/>
        </w:rPr>
      </w:pP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Причинами пожаров за анализируемый период текущего и прошлого года явились</w:t>
      </w:r>
    </w:p>
    <w:tbl>
      <w:tblPr>
        <w:tblpPr w:leftFromText="180" w:rightFromText="180" w:vertAnchor="text" w:horzAnchor="margin" w:tblpXSpec="center" w:tblpY="252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516"/>
        <w:gridCol w:w="809"/>
        <w:gridCol w:w="809"/>
        <w:gridCol w:w="1216"/>
        <w:gridCol w:w="1417"/>
        <w:gridCol w:w="850"/>
        <w:gridCol w:w="781"/>
        <w:gridCol w:w="776"/>
        <w:gridCol w:w="776"/>
      </w:tblGrid>
      <w:tr w:rsidR="001E01B7" w:rsidTr="001E01B7">
        <w:trPr>
          <w:cantSplit/>
          <w:trHeight w:val="5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Материальный ущерб от пожаров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Травмированные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Погибшие </w:t>
            </w:r>
          </w:p>
        </w:tc>
      </w:tr>
      <w:tr w:rsidR="001E01B7" w:rsidTr="001E01B7">
        <w:trPr>
          <w:cantSplit/>
          <w:trHeight w:val="59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B7" w:rsidRDefault="001E01B7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B7" w:rsidRDefault="001E01B7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B7" w:rsidRDefault="001E01B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1E01B7" w:rsidTr="001E01B7">
        <w:trPr>
          <w:cantSplit/>
          <w:trHeight w:val="2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B7" w:rsidRDefault="001E01B7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B7" w:rsidRDefault="001E01B7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B7" w:rsidRDefault="001E01B7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B7" w:rsidRDefault="001E01B7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B7" w:rsidRDefault="001E01B7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B7" w:rsidRDefault="001E01B7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B7" w:rsidRDefault="001E01B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B7" w:rsidRDefault="001E01B7">
            <w:pPr>
              <w:rPr>
                <w:sz w:val="28"/>
                <w:szCs w:val="28"/>
              </w:rPr>
            </w:pPr>
          </w:p>
        </w:tc>
      </w:tr>
      <w:tr w:rsidR="001E01B7" w:rsidTr="001E0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2 117 000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E01B7" w:rsidTr="001E0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Поджоги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01B7" w:rsidTr="001E0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Неисправность производственного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01B7" w:rsidTr="001E0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НППБ при монтаже и эксплуатации эл.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01B7" w:rsidTr="001E0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НППБ при устройстве и эксплуатации отопительных печей.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01B7" w:rsidTr="001E0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ППБ при проведении огневых работ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01B7" w:rsidTr="001E0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шалость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01B7" w:rsidTr="001E0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Грозовые разряды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Самовозгорание веществ и материалов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Неисправность узлов и механизмов </w:t>
            </w:r>
            <w:r>
              <w:rPr>
                <w:sz w:val="28"/>
                <w:szCs w:val="28"/>
              </w:rPr>
              <w:lastRenderedPageBreak/>
              <w:t xml:space="preserve">транспортных средств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статического электричества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НППБ при устройстве и эксплуатации газового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01B7" w:rsidTr="001E0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3753302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E01B7" w:rsidRDefault="001E01B7" w:rsidP="001E01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исследования</w:t>
      </w:r>
      <w:proofErr w:type="gramEnd"/>
      <w:r>
        <w:rPr>
          <w:sz w:val="28"/>
          <w:szCs w:val="28"/>
        </w:rPr>
        <w:t xml:space="preserve"> обстоятельств возникновения и развития пожаров на объектах жилья в текущем году наблюдается </w:t>
      </w:r>
      <w:r>
        <w:rPr>
          <w:b/>
          <w:sz w:val="28"/>
          <w:szCs w:val="28"/>
          <w:u w:val="single"/>
        </w:rPr>
        <w:t>рост</w:t>
      </w:r>
      <w:r>
        <w:rPr>
          <w:sz w:val="28"/>
          <w:szCs w:val="28"/>
        </w:rPr>
        <w:t xml:space="preserve"> числа пожаров по причинам  неосторожного обращения с огнём и</w:t>
      </w:r>
      <w:r>
        <w:t xml:space="preserve"> </w:t>
      </w:r>
      <w:r>
        <w:rPr>
          <w:sz w:val="28"/>
          <w:szCs w:val="28"/>
        </w:rPr>
        <w:t xml:space="preserve">НППБ при монтаже и эксплуатации эл. Оборудования,  наблюдается </w:t>
      </w:r>
      <w:r>
        <w:rPr>
          <w:b/>
          <w:sz w:val="28"/>
          <w:szCs w:val="28"/>
          <w:u w:val="single"/>
        </w:rPr>
        <w:t xml:space="preserve">рост </w:t>
      </w:r>
      <w:r>
        <w:rPr>
          <w:sz w:val="28"/>
          <w:szCs w:val="28"/>
        </w:rPr>
        <w:t xml:space="preserve"> гибели и травмирования людей на пожарах.</w:t>
      </w:r>
    </w:p>
    <w:p w:rsidR="001E01B7" w:rsidRDefault="001E01B7" w:rsidP="001E01B7">
      <w:pPr>
        <w:jc w:val="both"/>
        <w:rPr>
          <w:b/>
          <w:sz w:val="28"/>
          <w:szCs w:val="28"/>
          <w:u w:val="single"/>
        </w:rPr>
      </w:pPr>
    </w:p>
    <w:p w:rsidR="001E01B7" w:rsidRDefault="001E01B7" w:rsidP="001E01B7">
      <w:pPr>
        <w:jc w:val="both"/>
        <w:rPr>
          <w:b/>
          <w:sz w:val="28"/>
          <w:szCs w:val="28"/>
          <w:u w:val="single"/>
        </w:rPr>
      </w:pPr>
    </w:p>
    <w:p w:rsidR="001E01B7" w:rsidRDefault="001E01B7" w:rsidP="001E01B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3.1 «Анализ гибели людей на пожарах»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Гибель людей зарегистрирована на пожарах со </w:t>
      </w:r>
      <w:r>
        <w:rPr>
          <w:sz w:val="28"/>
          <w:szCs w:val="28"/>
          <w:u w:val="single"/>
        </w:rPr>
        <w:t>следующими причинами</w:t>
      </w:r>
      <w:r>
        <w:rPr>
          <w:sz w:val="28"/>
          <w:szCs w:val="28"/>
        </w:rPr>
        <w:t>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709"/>
        <w:gridCol w:w="425"/>
        <w:gridCol w:w="992"/>
        <w:gridCol w:w="709"/>
        <w:gridCol w:w="851"/>
        <w:gridCol w:w="850"/>
        <w:gridCol w:w="992"/>
        <w:gridCol w:w="851"/>
        <w:gridCol w:w="709"/>
        <w:gridCol w:w="850"/>
      </w:tblGrid>
      <w:tr w:rsidR="001E01B7" w:rsidTr="001E01B7">
        <w:trPr>
          <w:cantSplit/>
          <w:trHeight w:val="258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поджог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монтаже и эксплуатации электрооборудования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монтажа и эксплуатации печного отопления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эксплуатации газовых, приборов и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 в т.ч. при курении</w:t>
            </w:r>
          </w:p>
        </w:tc>
      </w:tr>
      <w:tr w:rsidR="001E01B7" w:rsidTr="001E01B7">
        <w:trPr>
          <w:cantSplit/>
          <w:trHeight w:val="139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1E01B7" w:rsidTr="001E01B7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2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Ножовское 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1E01B7" w:rsidRDefault="001E01B7" w:rsidP="001E01B7">
      <w:pPr>
        <w:jc w:val="both"/>
        <w:rPr>
          <w:sz w:val="28"/>
          <w:szCs w:val="24"/>
        </w:rPr>
      </w:pPr>
    </w:p>
    <w:p w:rsidR="001E01B7" w:rsidRDefault="001E01B7" w:rsidP="001E01B7">
      <w:pPr>
        <w:jc w:val="both"/>
        <w:rPr>
          <w:sz w:val="28"/>
        </w:rPr>
      </w:pPr>
    </w:p>
    <w:p w:rsidR="001E01B7" w:rsidRDefault="001E01B7" w:rsidP="001E01B7">
      <w:pPr>
        <w:jc w:val="both"/>
        <w:rPr>
          <w:sz w:val="28"/>
        </w:rPr>
      </w:pPr>
      <w:r>
        <w:rPr>
          <w:sz w:val="28"/>
        </w:rPr>
        <w:t xml:space="preserve">Пожары с гибелью людей зарегистрированы </w:t>
      </w:r>
      <w:r>
        <w:rPr>
          <w:sz w:val="28"/>
          <w:u w:val="single"/>
        </w:rPr>
        <w:t>на следующих объектах</w:t>
      </w:r>
      <w:r>
        <w:rPr>
          <w:sz w:val="28"/>
        </w:rPr>
        <w:t>:</w:t>
      </w: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6"/>
        <w:gridCol w:w="852"/>
        <w:gridCol w:w="1559"/>
        <w:gridCol w:w="1276"/>
        <w:gridCol w:w="992"/>
        <w:gridCol w:w="992"/>
        <w:gridCol w:w="567"/>
        <w:gridCol w:w="851"/>
        <w:gridCol w:w="850"/>
      </w:tblGrid>
      <w:tr w:rsidR="001E01B7" w:rsidTr="001E01B7">
        <w:trPr>
          <w:trHeight w:val="145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многоквартирных жилых домах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объектах ведомственного жилья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частных жилых домовладениях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объекты жилого фонда</w:t>
            </w:r>
          </w:p>
        </w:tc>
      </w:tr>
      <w:tr w:rsidR="001E01B7" w:rsidTr="001E01B7">
        <w:trPr>
          <w:cantSplit/>
          <w:trHeight w:val="12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1E01B7" w:rsidTr="001E01B7">
        <w:trPr>
          <w:trHeight w:val="26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3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Ножовское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3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Шабуровское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8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3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1E01B7" w:rsidRDefault="001E01B7" w:rsidP="001E01B7">
      <w:pPr>
        <w:jc w:val="both"/>
        <w:rPr>
          <w:sz w:val="24"/>
        </w:rPr>
      </w:pPr>
    </w:p>
    <w:p w:rsidR="001E01B7" w:rsidRDefault="001E01B7" w:rsidP="001E01B7">
      <w:pPr>
        <w:jc w:val="both"/>
      </w:pPr>
    </w:p>
    <w:p w:rsidR="001E01B7" w:rsidRDefault="001E01B7" w:rsidP="001E01B7">
      <w:pPr>
        <w:jc w:val="both"/>
      </w:pPr>
    </w:p>
    <w:p w:rsidR="001E01B7" w:rsidRDefault="001E01B7" w:rsidP="001E01B7">
      <w:pPr>
        <w:jc w:val="both"/>
      </w:pPr>
    </w:p>
    <w:p w:rsidR="001E01B7" w:rsidRDefault="001E01B7" w:rsidP="001E01B7">
      <w:pPr>
        <w:jc w:val="both"/>
      </w:pPr>
    </w:p>
    <w:p w:rsidR="001E01B7" w:rsidRDefault="001E01B7" w:rsidP="001E01B7">
      <w:pPr>
        <w:jc w:val="both"/>
      </w:pPr>
    </w:p>
    <w:p w:rsidR="001E01B7" w:rsidRDefault="001E01B7" w:rsidP="001E01B7">
      <w:pPr>
        <w:jc w:val="both"/>
      </w:pPr>
    </w:p>
    <w:p w:rsidR="001E01B7" w:rsidRDefault="001E01B7" w:rsidP="001E01B7">
      <w:pPr>
        <w:jc w:val="both"/>
      </w:pPr>
    </w:p>
    <w:p w:rsidR="001E01B7" w:rsidRDefault="001E01B7" w:rsidP="001E01B7">
      <w:pPr>
        <w:jc w:val="both"/>
      </w:pPr>
    </w:p>
    <w:p w:rsidR="001E01B7" w:rsidRDefault="001E01B7" w:rsidP="001E01B7">
      <w:pPr>
        <w:jc w:val="both"/>
      </w:pPr>
    </w:p>
    <w:p w:rsidR="001E01B7" w:rsidRDefault="001E01B7" w:rsidP="001E01B7">
      <w:pPr>
        <w:jc w:val="both"/>
      </w:pPr>
    </w:p>
    <w:p w:rsidR="001E01B7" w:rsidRDefault="001E01B7" w:rsidP="001E01B7">
      <w:pPr>
        <w:jc w:val="both"/>
      </w:pPr>
    </w:p>
    <w:p w:rsidR="001E01B7" w:rsidRDefault="001E01B7" w:rsidP="001E01B7">
      <w:pPr>
        <w:jc w:val="both"/>
      </w:pPr>
    </w:p>
    <w:p w:rsidR="001E01B7" w:rsidRDefault="001E01B7" w:rsidP="001E01B7">
      <w:pPr>
        <w:jc w:val="both"/>
        <w:rPr>
          <w:sz w:val="28"/>
        </w:rPr>
      </w:pPr>
    </w:p>
    <w:p w:rsidR="001E01B7" w:rsidRDefault="001E01B7" w:rsidP="001E01B7">
      <w:pPr>
        <w:jc w:val="both"/>
        <w:rPr>
          <w:sz w:val="28"/>
        </w:rPr>
      </w:pPr>
      <w:r>
        <w:rPr>
          <w:sz w:val="28"/>
        </w:rPr>
        <w:t>Погибшие относились к следующим категориям населения:</w:t>
      </w:r>
    </w:p>
    <w:p w:rsidR="001E01B7" w:rsidRDefault="001E01B7" w:rsidP="001E01B7">
      <w:pPr>
        <w:jc w:val="both"/>
        <w:rPr>
          <w:sz w:val="28"/>
        </w:rPr>
      </w:pP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4"/>
        <w:gridCol w:w="994"/>
        <w:gridCol w:w="850"/>
        <w:gridCol w:w="851"/>
        <w:gridCol w:w="850"/>
        <w:gridCol w:w="992"/>
        <w:gridCol w:w="709"/>
        <w:gridCol w:w="709"/>
        <w:gridCol w:w="567"/>
        <w:gridCol w:w="850"/>
        <w:gridCol w:w="709"/>
      </w:tblGrid>
      <w:tr w:rsidR="001E01B7" w:rsidTr="001E01B7">
        <w:trPr>
          <w:cantSplit/>
          <w:trHeight w:val="113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работающая категория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неработающая категория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ind w:right="-1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люди без определенного места жительства</w:t>
            </w:r>
          </w:p>
        </w:tc>
      </w:tr>
      <w:tr w:rsidR="001E01B7" w:rsidTr="001E01B7">
        <w:trPr>
          <w:cantSplit/>
          <w:trHeight w:val="137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right="-108" w:hanging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right="113" w:hanging="16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right="-160" w:hanging="1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1B7" w:rsidRDefault="001E01B7">
            <w:pPr>
              <w:ind w:right="-138" w:hanging="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1B7" w:rsidRDefault="001E01B7">
            <w:pPr>
              <w:ind w:right="113" w:hanging="1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1E01B7" w:rsidTr="001E01B7">
        <w:trPr>
          <w:trHeight w:val="46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Ножовское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41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41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41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1E01B7" w:rsidRDefault="001E01B7" w:rsidP="001E01B7">
      <w:pPr>
        <w:jc w:val="both"/>
        <w:rPr>
          <w:b/>
          <w:sz w:val="24"/>
          <w:u w:val="single"/>
        </w:rPr>
      </w:pPr>
    </w:p>
    <w:p w:rsidR="001E01B7" w:rsidRDefault="001E01B7" w:rsidP="001E01B7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раздел 3.2 «Анализ травмирования людей на пожарах»</w:t>
      </w:r>
    </w:p>
    <w:p w:rsidR="001E01B7" w:rsidRDefault="001E01B7" w:rsidP="001E01B7">
      <w:pPr>
        <w:jc w:val="both"/>
        <w:rPr>
          <w:sz w:val="28"/>
        </w:rPr>
      </w:pPr>
      <w:r>
        <w:rPr>
          <w:sz w:val="28"/>
        </w:rPr>
        <w:t>Травмирование людей на пожарах в жилом фонде зарегистрировано на пожарах со следующими причинами:</w:t>
      </w:r>
    </w:p>
    <w:p w:rsidR="001E01B7" w:rsidRDefault="001E01B7" w:rsidP="001E01B7">
      <w:pPr>
        <w:jc w:val="both"/>
        <w:rPr>
          <w:sz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567"/>
        <w:gridCol w:w="425"/>
        <w:gridCol w:w="567"/>
        <w:gridCol w:w="426"/>
        <w:gridCol w:w="850"/>
        <w:gridCol w:w="709"/>
        <w:gridCol w:w="850"/>
        <w:gridCol w:w="567"/>
        <w:gridCol w:w="851"/>
        <w:gridCol w:w="709"/>
        <w:gridCol w:w="708"/>
        <w:gridCol w:w="709"/>
      </w:tblGrid>
      <w:tr w:rsidR="001E01B7" w:rsidTr="001E01B7">
        <w:trPr>
          <w:cantSplit/>
          <w:trHeight w:val="224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поджог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монтаже и эксплуатации электрооборудования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самовозгорание веществ и материалов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монтажа и эксплуатации печного отопления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эксплуатации газовых, приборов и оборудования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 в т.ч. при курении</w:t>
            </w:r>
          </w:p>
        </w:tc>
      </w:tr>
      <w:tr w:rsidR="001E01B7" w:rsidTr="001E01B7">
        <w:trPr>
          <w:cantSplit/>
          <w:trHeight w:val="141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1B7" w:rsidRDefault="001E01B7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1B7" w:rsidRDefault="001E01B7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1B7" w:rsidRDefault="001E01B7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1B7" w:rsidRDefault="001E01B7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1B7" w:rsidRDefault="001E01B7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1E01B7" w:rsidTr="001E01B7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E01B7" w:rsidTr="001E01B7">
        <w:trPr>
          <w:trHeight w:val="2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E01B7" w:rsidTr="001E01B7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Ножовское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Шабуровское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1E01B7" w:rsidRDefault="001E01B7" w:rsidP="001E01B7">
      <w:pPr>
        <w:jc w:val="both"/>
        <w:rPr>
          <w:sz w:val="24"/>
          <w:szCs w:val="28"/>
        </w:rPr>
      </w:pPr>
    </w:p>
    <w:p w:rsidR="001E01B7" w:rsidRDefault="001E01B7" w:rsidP="001E01B7">
      <w:pPr>
        <w:jc w:val="both"/>
        <w:rPr>
          <w:szCs w:val="28"/>
        </w:rPr>
      </w:pPr>
    </w:p>
    <w:p w:rsidR="001E01B7" w:rsidRDefault="001E01B7" w:rsidP="001E01B7">
      <w:pPr>
        <w:jc w:val="both"/>
        <w:rPr>
          <w:szCs w:val="28"/>
        </w:rPr>
      </w:pPr>
    </w:p>
    <w:p w:rsidR="001E01B7" w:rsidRDefault="001E01B7" w:rsidP="001E01B7">
      <w:pPr>
        <w:jc w:val="both"/>
        <w:rPr>
          <w:szCs w:val="28"/>
        </w:rPr>
      </w:pPr>
    </w:p>
    <w:p w:rsidR="001E01B7" w:rsidRDefault="001E01B7" w:rsidP="001E01B7">
      <w:pPr>
        <w:jc w:val="both"/>
        <w:rPr>
          <w:szCs w:val="28"/>
        </w:rPr>
      </w:pPr>
    </w:p>
    <w:p w:rsidR="001E01B7" w:rsidRDefault="001E01B7" w:rsidP="001E01B7">
      <w:pPr>
        <w:jc w:val="both"/>
        <w:rPr>
          <w:szCs w:val="28"/>
        </w:rPr>
      </w:pPr>
    </w:p>
    <w:p w:rsidR="001E01B7" w:rsidRDefault="001E01B7" w:rsidP="001E01B7">
      <w:pPr>
        <w:jc w:val="both"/>
        <w:rPr>
          <w:szCs w:val="28"/>
        </w:rPr>
      </w:pPr>
    </w:p>
    <w:p w:rsidR="001E01B7" w:rsidRDefault="001E01B7" w:rsidP="001E01B7">
      <w:pPr>
        <w:jc w:val="both"/>
        <w:rPr>
          <w:szCs w:val="28"/>
        </w:rPr>
      </w:pPr>
    </w:p>
    <w:p w:rsidR="001E01B7" w:rsidRDefault="001E01B7" w:rsidP="001E01B7">
      <w:pPr>
        <w:jc w:val="both"/>
        <w:rPr>
          <w:sz w:val="28"/>
          <w:szCs w:val="28"/>
        </w:rPr>
      </w:pP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Пожары с травмированием людей зарегистрированы на следующих объектах жилого фонда: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0"/>
        <w:gridCol w:w="1133"/>
        <w:gridCol w:w="1558"/>
        <w:gridCol w:w="1417"/>
        <w:gridCol w:w="850"/>
        <w:gridCol w:w="993"/>
        <w:gridCol w:w="425"/>
        <w:gridCol w:w="850"/>
        <w:gridCol w:w="709"/>
      </w:tblGrid>
      <w:tr w:rsidR="001E01B7" w:rsidTr="001E01B7">
        <w:trPr>
          <w:trHeight w:val="16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многоквартирных жилых домах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общежитиях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объектах ведомственного </w:t>
            </w:r>
            <w:r>
              <w:rPr>
                <w:color w:val="000000"/>
                <w:sz w:val="28"/>
                <w:szCs w:val="28"/>
              </w:rPr>
              <w:lastRenderedPageBreak/>
              <w:t>жилья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частных жилых домовладениях </w:t>
            </w:r>
          </w:p>
        </w:tc>
      </w:tr>
      <w:tr w:rsidR="001E01B7" w:rsidTr="001E01B7">
        <w:trPr>
          <w:cantSplit/>
          <w:trHeight w:val="14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1E01B7" w:rsidTr="001E01B7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E01B7" w:rsidTr="001E01B7">
        <w:trPr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E01B7" w:rsidTr="001E01B7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Ножовское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</w:tr>
      <w:tr w:rsidR="001E01B7" w:rsidTr="001E01B7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Шабуровское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1E01B7" w:rsidRDefault="001E01B7" w:rsidP="001E01B7">
      <w:pPr>
        <w:jc w:val="both"/>
        <w:rPr>
          <w:sz w:val="24"/>
          <w:szCs w:val="24"/>
        </w:rPr>
      </w:pPr>
    </w:p>
    <w:p w:rsidR="001E01B7" w:rsidRDefault="001E01B7" w:rsidP="001E01B7">
      <w:pPr>
        <w:jc w:val="both"/>
        <w:rPr>
          <w:sz w:val="28"/>
        </w:rPr>
      </w:pPr>
      <w:r>
        <w:rPr>
          <w:sz w:val="28"/>
        </w:rPr>
        <w:t>Травмы на пожарах получили люди, относящиеся к следующим категориям населения: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0"/>
        <w:gridCol w:w="851"/>
        <w:gridCol w:w="850"/>
        <w:gridCol w:w="1133"/>
        <w:gridCol w:w="1275"/>
        <w:gridCol w:w="1133"/>
        <w:gridCol w:w="992"/>
        <w:gridCol w:w="992"/>
        <w:gridCol w:w="709"/>
      </w:tblGrid>
      <w:tr w:rsidR="001E01B7" w:rsidTr="001E01B7">
        <w:trPr>
          <w:trHeight w:val="10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работающая категория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неработающая категория людей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пенсионеры</w:t>
            </w:r>
          </w:p>
        </w:tc>
      </w:tr>
      <w:tr w:rsidR="001E01B7" w:rsidTr="001E01B7">
        <w:trPr>
          <w:cantSplit/>
          <w:trHeight w:val="15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E01B7" w:rsidRDefault="001E01B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1E01B7" w:rsidTr="001E01B7">
        <w:trPr>
          <w:trHeight w:val="4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Ножовское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Шабуровское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01B7" w:rsidTr="001E01B7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E01B7" w:rsidRDefault="001E01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1E01B7" w:rsidRDefault="001E01B7" w:rsidP="001E01B7">
      <w:pPr>
        <w:jc w:val="center"/>
        <w:rPr>
          <w:sz w:val="24"/>
        </w:rPr>
      </w:pPr>
    </w:p>
    <w:p w:rsidR="001E01B7" w:rsidRDefault="001E01B7" w:rsidP="001E01B7">
      <w:pPr>
        <w:jc w:val="both"/>
        <w:rPr>
          <w:b/>
          <w:sz w:val="28"/>
          <w:szCs w:val="28"/>
          <w:u w:val="single"/>
        </w:rPr>
      </w:pPr>
    </w:p>
    <w:p w:rsidR="001E01B7" w:rsidRDefault="001E01B7" w:rsidP="001E01B7">
      <w:pPr>
        <w:jc w:val="center"/>
        <w:rPr>
          <w:sz w:val="28"/>
          <w:szCs w:val="28"/>
        </w:rPr>
      </w:pPr>
    </w:p>
    <w:p w:rsidR="001E01B7" w:rsidRDefault="001E01B7" w:rsidP="001E01B7">
      <w:pPr>
        <w:jc w:val="center"/>
        <w:rPr>
          <w:sz w:val="28"/>
          <w:szCs w:val="28"/>
        </w:rPr>
      </w:pPr>
    </w:p>
    <w:p w:rsidR="001E01B7" w:rsidRDefault="001E01B7" w:rsidP="001E01B7">
      <w:pPr>
        <w:jc w:val="center"/>
        <w:rPr>
          <w:sz w:val="28"/>
          <w:szCs w:val="28"/>
        </w:rPr>
      </w:pPr>
    </w:p>
    <w:p w:rsidR="001E01B7" w:rsidRDefault="001E01B7" w:rsidP="001E01B7">
      <w:pPr>
        <w:jc w:val="center"/>
        <w:rPr>
          <w:sz w:val="28"/>
          <w:szCs w:val="28"/>
        </w:rPr>
      </w:pPr>
    </w:p>
    <w:p w:rsidR="001E01B7" w:rsidRDefault="001E01B7" w:rsidP="001E01B7">
      <w:pPr>
        <w:jc w:val="center"/>
        <w:rPr>
          <w:sz w:val="28"/>
          <w:szCs w:val="28"/>
        </w:rPr>
      </w:pPr>
    </w:p>
    <w:p w:rsidR="001E01B7" w:rsidRDefault="001E01B7" w:rsidP="001E01B7">
      <w:pPr>
        <w:jc w:val="center"/>
        <w:rPr>
          <w:sz w:val="28"/>
          <w:szCs w:val="28"/>
        </w:rPr>
      </w:pPr>
    </w:p>
    <w:p w:rsidR="001E01B7" w:rsidRDefault="001E01B7" w:rsidP="001E01B7">
      <w:pPr>
        <w:jc w:val="center"/>
        <w:rPr>
          <w:sz w:val="28"/>
          <w:szCs w:val="28"/>
        </w:rPr>
      </w:pPr>
    </w:p>
    <w:p w:rsidR="001E01B7" w:rsidRDefault="001E01B7" w:rsidP="001E01B7">
      <w:pPr>
        <w:jc w:val="center"/>
        <w:rPr>
          <w:sz w:val="28"/>
          <w:szCs w:val="28"/>
        </w:rPr>
      </w:pPr>
    </w:p>
    <w:p w:rsidR="001E01B7" w:rsidRDefault="001E01B7" w:rsidP="001E01B7">
      <w:pPr>
        <w:jc w:val="center"/>
        <w:rPr>
          <w:sz w:val="28"/>
          <w:szCs w:val="28"/>
        </w:rPr>
      </w:pPr>
    </w:p>
    <w:p w:rsidR="001E01B7" w:rsidRDefault="001E01B7" w:rsidP="001E01B7">
      <w:pPr>
        <w:jc w:val="center"/>
        <w:rPr>
          <w:sz w:val="28"/>
          <w:szCs w:val="28"/>
        </w:rPr>
      </w:pPr>
    </w:p>
    <w:p w:rsidR="001E01B7" w:rsidRDefault="001E01B7" w:rsidP="001E01B7">
      <w:pPr>
        <w:jc w:val="center"/>
        <w:rPr>
          <w:sz w:val="28"/>
          <w:szCs w:val="28"/>
        </w:rPr>
      </w:pPr>
    </w:p>
    <w:p w:rsidR="001E01B7" w:rsidRDefault="001E01B7" w:rsidP="001E01B7">
      <w:pPr>
        <w:jc w:val="center"/>
        <w:rPr>
          <w:sz w:val="28"/>
          <w:szCs w:val="28"/>
        </w:rPr>
      </w:pPr>
    </w:p>
    <w:p w:rsidR="001E01B7" w:rsidRDefault="001E01B7" w:rsidP="001E01B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Пожары, произошедшие на территории Частинского района</w:t>
      </w:r>
    </w:p>
    <w:p w:rsidR="001E01B7" w:rsidRDefault="001E01B7" w:rsidP="001E0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дате, времени возникновения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4"/>
        <w:gridCol w:w="1842"/>
        <w:gridCol w:w="4108"/>
        <w:gridCol w:w="1842"/>
      </w:tblGrid>
      <w:tr w:rsidR="001E01B7" w:rsidTr="001E01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пожара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пожара/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виновное лицо/</w:t>
            </w:r>
          </w:p>
          <w:p w:rsidR="001E01B7" w:rsidRDefault="001E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/время/ день недели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Ножовка</w:t>
            </w:r>
            <w:proofErr w:type="gramEnd"/>
            <w:r>
              <w:rPr>
                <w:sz w:val="28"/>
                <w:szCs w:val="28"/>
              </w:rPr>
              <w:t>, ул. Быта,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Нарушение ППБ при монтаже и эксплуатации отопительной печи. Виновное лицо – собственник имущества – Бобылев С.М.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23.01.2016 20:05  Суббота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Надворные постройки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Пихтовка, ул. Зелёная,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24.01.2016 01:22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Шлыки, ул. Нагорная, 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Умышленное уничтожение чужого имущества (поджог). Виновное лицо – Соснин А.В. (находившегося в состояние алкогольного опьянения)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04:40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Рулон сена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Частые</w:t>
            </w:r>
            <w:proofErr w:type="gramEnd"/>
            <w:r>
              <w:rPr>
                <w:sz w:val="28"/>
                <w:szCs w:val="28"/>
              </w:rPr>
              <w:t>,  ул. Горького, 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Неосторожное обращение с огнем, не установленного лица или лиц. Виновное лицо – не установлено.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19:20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(термический ожог пламенем 2-3а степени на площади 18%)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Шабуры, ул. Октябрьская, 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Неосторожное обращение с огнем при курении гр. Просвирнина С.А. вблизи паров легковоспламеняющейся жидкости.</w:t>
            </w:r>
            <w:r>
              <w:t xml:space="preserve"> </w:t>
            </w:r>
          </w:p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Виновное лицо – Просвирнин С.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находившегося в состояние алкогольного опьянения)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Пихтовка, ул. Молодежная,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причина пожара – неосторожное обращение с огнём Носкова Н.С. (погиб на пожаре).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05:50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Бабка</w:t>
            </w:r>
            <w:proofErr w:type="gramEnd"/>
            <w:r>
              <w:rPr>
                <w:sz w:val="28"/>
                <w:szCs w:val="28"/>
              </w:rPr>
              <w:t>,            ул. Белоногова, 8А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Шабуры, ул. Лесная, 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правил пожарной безопасности при эксплуатации бытовых электроприборов. Виновное лицо Ершов Н.В. – собственник имущества.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</w:t>
            </w:r>
            <w:r>
              <w:rPr>
                <w:sz w:val="28"/>
                <w:szCs w:val="28"/>
              </w:rPr>
              <w:lastRenderedPageBreak/>
              <w:t>ый бокс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sz w:val="28"/>
                <w:szCs w:val="28"/>
              </w:rPr>
              <w:t xml:space="preserve">. Бабка, ул. </w:t>
            </w:r>
            <w:r>
              <w:rPr>
                <w:sz w:val="28"/>
                <w:szCs w:val="28"/>
              </w:rPr>
              <w:lastRenderedPageBreak/>
              <w:t>Заречная,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Нарушение ППБ при монтаже и эксплуатации отопительной </w:t>
            </w:r>
            <w:r>
              <w:rPr>
                <w:sz w:val="28"/>
                <w:szCs w:val="28"/>
              </w:rPr>
              <w:lastRenderedPageBreak/>
              <w:t>печи. Виновное лицо – собственник имущества – Ощепков С.М.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20.03.2016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12:09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Опалиха, ул. Надежды, 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20:10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Бесхозное строение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оздышки, ул. Береговая,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Причиной пожара послужило неосторожное обращение с огнем детей.</w:t>
            </w:r>
          </w:p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Виновник пожара: Пешин Никита Юрьевич, 2003 г.р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1E01B7" w:rsidRDefault="001E01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05:26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Шабуры, ул. Луговая,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Причиной пожара послужило нарушения требований пожарной безопасности при устройстве и эксплуатации электрооборудования. Виновник пожара собственник имущества Байдина Наталия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03:25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Змеёвка, ул. Новая, 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11:25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Реабилитационный центр ООО «Успех нации»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д. Песьянка, ул. Полевая, 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Причиной пожара послужило – умышленное уничтожение чужого имущества (поджог). Виновник пожара Зеленина Маргарита Константиновна – </w:t>
            </w:r>
            <w:r>
              <w:rPr>
                <w:sz w:val="28"/>
                <w:szCs w:val="28"/>
              </w:rPr>
              <w:lastRenderedPageBreak/>
              <w:t>пациентка (резидент)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08.05.2016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04:25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дачный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Владимирово,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29А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Частые, ул. Октябрьская, 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Причиной пожара послужило нарушения требований пожарной безопасности при устройстве и эксплуатации электрооборудования. Виновник пожара Панькова Галина Степановна- собственник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20:07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Лесной массив (порубочные останки)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Частинское </w:t>
            </w:r>
            <w:proofErr w:type="gramStart"/>
            <w:r>
              <w:rPr>
                <w:sz w:val="28"/>
                <w:szCs w:val="28"/>
              </w:rPr>
              <w:t>участковое</w:t>
            </w:r>
            <w:proofErr w:type="gramEnd"/>
            <w:r>
              <w:rPr>
                <w:sz w:val="28"/>
                <w:szCs w:val="28"/>
              </w:rPr>
              <w:t xml:space="preserve"> лестничество88 квартал 14 выдела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Причиной пожара послужило неосторожное обращение с огнём неустановленного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21:05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Лесной массив (лесная подстилка – надпочвенный покров)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Частинское </w:t>
            </w:r>
            <w:proofErr w:type="gramStart"/>
            <w:r>
              <w:rPr>
                <w:sz w:val="28"/>
                <w:szCs w:val="28"/>
              </w:rPr>
              <w:t>участковое</w:t>
            </w:r>
            <w:proofErr w:type="gramEnd"/>
            <w:r>
              <w:rPr>
                <w:sz w:val="28"/>
                <w:szCs w:val="28"/>
              </w:rPr>
              <w:t xml:space="preserve"> лестничество 31 квартал 20 выдела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Причиной пожара послужило неосторожное обращение с огнём неустановленного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Частые, ул. Советская, 57-2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причина пожара – неосторожное обращение с огнём Терехина И.И.(погиб на пожаре, состояние и причина смерти на 01.08.2016 года не установлена)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23:27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Постельные принадлежно</w:t>
            </w:r>
            <w:r>
              <w:rPr>
                <w:sz w:val="28"/>
                <w:szCs w:val="28"/>
              </w:rPr>
              <w:lastRenderedPageBreak/>
              <w:t>сти (подушка)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</w:t>
            </w:r>
            <w:proofErr w:type="gramStart"/>
            <w:r>
              <w:rPr>
                <w:sz w:val="28"/>
                <w:szCs w:val="28"/>
              </w:rPr>
              <w:t>Частые</w:t>
            </w:r>
            <w:proofErr w:type="gramEnd"/>
            <w:r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lastRenderedPageBreak/>
              <w:t>Ленина, 31-8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Предполагаемая причина пожара – неосторожное </w:t>
            </w:r>
            <w:r>
              <w:rPr>
                <w:sz w:val="28"/>
                <w:szCs w:val="28"/>
              </w:rPr>
              <w:lastRenderedPageBreak/>
              <w:t>обращение с огнём Пешина Е.А.(алкогольное опьянение)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12.07.2016 23:00  </w:t>
            </w:r>
            <w:r>
              <w:rPr>
                <w:sz w:val="28"/>
                <w:szCs w:val="28"/>
              </w:rPr>
              <w:lastRenderedPageBreak/>
              <w:t>Вторник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Сенной склад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Верх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ождество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причина пожара – неосторожное обращение с огнём неустановленного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18.07.2016  02:42 Понедельник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Токоведущие 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Частые, ул. Садовая,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Короткое замыкание электропроводки без последующего горения.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21.07.2016  06:50 Четверг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Лесной массив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Частинское </w:t>
            </w:r>
            <w:proofErr w:type="gramStart"/>
            <w:r>
              <w:rPr>
                <w:sz w:val="28"/>
                <w:szCs w:val="28"/>
              </w:rPr>
              <w:t>участковое</w:t>
            </w:r>
            <w:proofErr w:type="gramEnd"/>
            <w:r>
              <w:rPr>
                <w:sz w:val="28"/>
                <w:szCs w:val="28"/>
              </w:rPr>
              <w:t xml:space="preserve"> лестничество квартал 13 выдел 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причина пожара – неосторожное обращение с огнём неустановленного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  <w:p w:rsidR="001E01B7" w:rsidRDefault="001E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Надворные постройки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Шлыки, ул. Спортивная, 1-1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Причиной пожара послужило индукция тепловой лучистой энергии от колбы лампы накаливания расположенной вблизи сухого сена.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07:30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Лесной массив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Частинское </w:t>
            </w:r>
            <w:proofErr w:type="gramStart"/>
            <w:r>
              <w:rPr>
                <w:sz w:val="28"/>
                <w:szCs w:val="28"/>
              </w:rPr>
              <w:t>участковое</w:t>
            </w:r>
            <w:proofErr w:type="gramEnd"/>
            <w:r>
              <w:rPr>
                <w:sz w:val="28"/>
                <w:szCs w:val="28"/>
              </w:rPr>
              <w:t xml:space="preserve"> лестничество квартал 5 выдел 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причина пожара – неосторожное обращение с огнём неустановленного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17:10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Токоведущие 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Частые</w:t>
            </w:r>
            <w:proofErr w:type="gramEnd"/>
            <w:r>
              <w:rPr>
                <w:sz w:val="28"/>
                <w:szCs w:val="28"/>
              </w:rPr>
              <w:t>, ул. Горького, 86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Короткое замыкание электропроводки без последующего горения.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1E01B7" w:rsidTr="001E01B7">
        <w:trPr>
          <w:trHeight w:val="1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rPr>
                <w:sz w:val="28"/>
                <w:szCs w:val="24"/>
              </w:rPr>
            </w:pPr>
            <w:r>
              <w:rPr>
                <w:sz w:val="28"/>
              </w:rPr>
              <w:t>Жилой дом,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с. </w:t>
            </w:r>
            <w:proofErr w:type="gramStart"/>
            <w:r>
              <w:rPr>
                <w:sz w:val="28"/>
              </w:rPr>
              <w:t>Частые</w:t>
            </w:r>
            <w:proofErr w:type="gramEnd"/>
            <w:r>
              <w:rPr>
                <w:sz w:val="28"/>
              </w:rPr>
              <w:t>, ул. Энергетиков,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Предполагаемая причина пожара – неосторожное обращение с огнём Панькова А.А. (погиб на пожаре).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07:02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Надворные </w:t>
            </w:r>
            <w:r>
              <w:rPr>
                <w:sz w:val="28"/>
                <w:szCs w:val="28"/>
              </w:rPr>
              <w:lastRenderedPageBreak/>
              <w:t>постройки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Частые, ул. </w:t>
            </w:r>
            <w:r>
              <w:rPr>
                <w:sz w:val="28"/>
                <w:szCs w:val="28"/>
              </w:rPr>
              <w:lastRenderedPageBreak/>
              <w:t>Коммунистическая, 94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Нарушение ППБ при монтаже и </w:t>
            </w:r>
            <w:r>
              <w:rPr>
                <w:sz w:val="28"/>
                <w:szCs w:val="28"/>
              </w:rPr>
              <w:lastRenderedPageBreak/>
              <w:t xml:space="preserve">эксплуатации отопительной печи.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09.09.2016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06:10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Ножовка</w:t>
            </w:r>
            <w:proofErr w:type="gramEnd"/>
            <w:r>
              <w:rPr>
                <w:sz w:val="28"/>
                <w:szCs w:val="28"/>
              </w:rPr>
              <w:t>, ул. Ленина, 142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Причиной пожара послужило нарушения требований пожарной безопасности при устройстве и эксплуатации электрооборудования.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08:10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Носимые вещи (одежда)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Частые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л. Солнечная, дом 3-3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причина пожара – неосторожное обращение с огнём Паньшиной А.А.(алкогольное опьянение)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коляска в подъезде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Частые, ул. Большевистская, 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причина пожара – неосторожное обращение с огнём неустановленного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22:14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Дощаная перегородка в квартире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Частые, ул. Солнечная, 16-5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пожара – нарушение ТПБ при эксплуатации отопительной печи. Виновник пожара Чикулаев Геннадий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Жилые квартир         № 9,10,11 жилого дома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Шабуры, ул. Школьная, 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Причина пожара – </w:t>
            </w:r>
            <w:proofErr w:type="gramStart"/>
            <w:r>
              <w:rPr>
                <w:sz w:val="28"/>
                <w:szCs w:val="28"/>
              </w:rPr>
              <w:t>неосторожное</w:t>
            </w:r>
            <w:proofErr w:type="gramEnd"/>
            <w:r>
              <w:rPr>
                <w:sz w:val="28"/>
                <w:szCs w:val="28"/>
              </w:rPr>
              <w:t xml:space="preserve"> обрашение с огнем. Виновник пожара Некрасов Александр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05:03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Шабуры, ул. Октябрьская, 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02:14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Частые, ул. Большевистс</w:t>
            </w:r>
            <w:r>
              <w:rPr>
                <w:sz w:val="28"/>
                <w:szCs w:val="28"/>
              </w:rPr>
              <w:lastRenderedPageBreak/>
              <w:t>кая , 28А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Причина пожара – короткое замыкание силового провода </w:t>
            </w:r>
            <w:r>
              <w:rPr>
                <w:sz w:val="28"/>
                <w:szCs w:val="28"/>
              </w:rPr>
              <w:lastRenderedPageBreak/>
              <w:t>телевизор вследствие его падения с высоты. Виновное лицо – не усматривается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28.12.2016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03:50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1E01B7" w:rsidTr="001E01B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Субару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Частые</w:t>
            </w:r>
            <w:proofErr w:type="gramEnd"/>
            <w:r>
              <w:rPr>
                <w:sz w:val="28"/>
                <w:szCs w:val="28"/>
              </w:rPr>
              <w:t>, ул. Ленина, 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пожара – неисправность узлов и механизмов транспортного средства.  Виновное лицо – не усматривается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30.12.2016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00:45</w:t>
            </w:r>
          </w:p>
          <w:p w:rsidR="001E01B7" w:rsidRDefault="001E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</w:tbl>
    <w:p w:rsidR="001E01B7" w:rsidRDefault="001E01B7" w:rsidP="001E01B7">
      <w:pPr>
        <w:rPr>
          <w:b/>
          <w:sz w:val="28"/>
          <w:szCs w:val="28"/>
          <w:u w:val="single"/>
        </w:rPr>
      </w:pPr>
    </w:p>
    <w:p w:rsidR="001E01B7" w:rsidRDefault="001E01B7" w:rsidP="001E01B7">
      <w:pPr>
        <w:rPr>
          <w:b/>
          <w:sz w:val="28"/>
          <w:szCs w:val="28"/>
          <w:u w:val="single"/>
        </w:rPr>
      </w:pPr>
    </w:p>
    <w:p w:rsidR="001E01B7" w:rsidRDefault="001E01B7" w:rsidP="001E01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ВЫВОДЫ:</w:t>
      </w:r>
    </w:p>
    <w:p w:rsidR="001E01B7" w:rsidRDefault="001E01B7" w:rsidP="001E01B7">
      <w:pPr>
        <w:jc w:val="center"/>
        <w:rPr>
          <w:b/>
          <w:sz w:val="28"/>
          <w:szCs w:val="28"/>
          <w:u w:val="single"/>
        </w:rPr>
      </w:pPr>
    </w:p>
    <w:p w:rsidR="001E01B7" w:rsidRDefault="001E01B7" w:rsidP="001E01B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Принимая во внимание оперативные данные по пожарам, сведения о гибели и травматизме людей на пожарах в Частинском муниципальном районе за 2016 года можно сделать вывод, что на территории Частинского муниципального района наблюдается </w:t>
      </w:r>
      <w:r>
        <w:rPr>
          <w:b/>
          <w:sz w:val="28"/>
          <w:szCs w:val="28"/>
          <w:u w:val="single"/>
        </w:rPr>
        <w:t xml:space="preserve">увеличение количества пожаров  на 67,67% в сравнении с аналогичным периодом прошлого (с 22 до 36 пожаров), наблюдается  рост гибели и травмирования людей на пожарах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>3 погибших, 1 травмирован), за аналогичный период прошлого года гибели людей не пожарах допущено не было.</w:t>
      </w:r>
    </w:p>
    <w:p w:rsidR="001E01B7" w:rsidRDefault="001E01B7" w:rsidP="001E01B7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Учитывая </w:t>
      </w:r>
      <w:proofErr w:type="gramStart"/>
      <w:r>
        <w:rPr>
          <w:b/>
          <w:sz w:val="28"/>
          <w:szCs w:val="28"/>
          <w:u w:val="single"/>
        </w:rPr>
        <w:t>вышеизложенное</w:t>
      </w:r>
      <w:proofErr w:type="gramEnd"/>
      <w:r>
        <w:rPr>
          <w:b/>
          <w:sz w:val="28"/>
          <w:szCs w:val="28"/>
          <w:u w:val="single"/>
        </w:rPr>
        <w:t>,</w:t>
      </w:r>
      <w:r>
        <w:rPr>
          <w:b/>
          <w:bCs/>
          <w:sz w:val="28"/>
          <w:szCs w:val="28"/>
          <w:u w:val="single"/>
        </w:rPr>
        <w:t xml:space="preserve">  с целью не допущения ухудшения  обстановки с пожарами и их последствии в Частинском районе, считаю необходимо продолжить </w:t>
      </w:r>
      <w:r>
        <w:rPr>
          <w:b/>
          <w:sz w:val="28"/>
          <w:szCs w:val="28"/>
          <w:u w:val="single"/>
        </w:rPr>
        <w:t xml:space="preserve"> профилактическую работу среди населения Частинского муниципального района в следующем году, а именно:</w:t>
      </w:r>
    </w:p>
    <w:p w:rsidR="001E01B7" w:rsidRDefault="001E01B7" w:rsidP="001E01B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Усилить профилактическую работу по предупреждению количества пожаров и их последствий в Частинском муниципальном районе.</w:t>
      </w:r>
    </w:p>
    <w:p w:rsidR="001E01B7" w:rsidRDefault="001E01B7" w:rsidP="001E01B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Рассмотреть вопрос на заседании КЧС по введению особого противопожарного режима в Шабуровском, Частинском сельских поселениях.  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дополнительные профилактические мероприятия и информирование населения по предупреждению пожаров по причинам нарушение правил пожарной безопасности при эксплуатации электрооборудования, нарушение требований пожарной безопасности при </w:t>
      </w:r>
      <w:r>
        <w:rPr>
          <w:sz w:val="28"/>
          <w:szCs w:val="28"/>
        </w:rPr>
        <w:lastRenderedPageBreak/>
        <w:t>эксплуатации и устройстве печного отопления, нарушение требовании пожарной безопасности при эксплуатации газовых приборов и оборудования.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Провести сходы с местным населением с разъяснением причин и последствий происшедших пожаров.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срок до 10 января 2017 года направить анализ пожаров, произошедших на территории Частинского муниципального района: Главе Частинского муниципального района, Главам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поселения Частинского муниципального района, Прокурору Частинского муниципального района, начальнику отделения полиции Частинского муниципального района, начальнику пожарной части 83- ПЧ 23- ОППС для принятия к сведению.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Информировать органы прокуратуры </w:t>
      </w:r>
      <w:proofErr w:type="gramStart"/>
      <w:r>
        <w:rPr>
          <w:sz w:val="28"/>
          <w:szCs w:val="28"/>
        </w:rPr>
        <w:t>о росте пожаров по вышеуказанным причинам с указанием возложения ответственности за выполнение первичных мер пожарной безопасности на глав</w:t>
      </w:r>
      <w:proofErr w:type="gramEnd"/>
      <w:r>
        <w:rPr>
          <w:sz w:val="28"/>
          <w:szCs w:val="28"/>
        </w:rPr>
        <w:t xml:space="preserve"> поселений.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размещение тематических заметок в печатных изданиях.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>7. Организовать размещение тематических памяток в местах массового скопления (пребывания) людей.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>8. Организовать размещение тематических памяток в общественном транспорте.</w:t>
      </w:r>
    </w:p>
    <w:p w:rsidR="001E01B7" w:rsidRDefault="001E01B7" w:rsidP="001E01B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Инициировать и провести внеочередное заседание комиссии по ЧС и ОПБ в муниципальных образованиях по предупреждению пожаров с гибелью и травматизмом людей, а также по причинам пожаров имеющих относительный рост их количества в текущем году, рассмотреть вопрос о введении особого противопожарного режима на территории Частинского сельского поселения либо к принятию мер по усилению.</w:t>
      </w:r>
      <w:r>
        <w:t xml:space="preserve"> </w:t>
      </w:r>
      <w:proofErr w:type="gramEnd"/>
    </w:p>
    <w:p w:rsidR="001E01B7" w:rsidRDefault="001E01B7" w:rsidP="001E01B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 Со стороны Отделения полиции МВД России по Частинскому району  установить жёсткий контроль по отдельным поручениям о производстве отдельных следственных действий (оперативно-розыскных, розыскных мероприятий), порученных со стороны дознавателя  22 ОНПР, сотрудникам Отделения полиции МВД России по Частинскому району  по уголовным делам связанных с пожарами и поджогами.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11.Работу членов постоянно действующих и создаваемых по конкретным уголовным делам о пожарах и поджогах СОГ о принятых мерах по раскрытию этих преступлений признать удовлетворительной.</w:t>
      </w:r>
    </w:p>
    <w:p w:rsidR="001E01B7" w:rsidRDefault="001E01B7" w:rsidP="001E01B7">
      <w:pPr>
        <w:jc w:val="both"/>
        <w:rPr>
          <w:sz w:val="28"/>
          <w:szCs w:val="28"/>
        </w:rPr>
      </w:pPr>
    </w:p>
    <w:p w:rsidR="001E01B7" w:rsidRDefault="001E01B7" w:rsidP="001E01B7">
      <w:pPr>
        <w:jc w:val="both"/>
        <w:rPr>
          <w:sz w:val="28"/>
          <w:szCs w:val="28"/>
        </w:rPr>
      </w:pPr>
    </w:p>
    <w:p w:rsidR="001E01B7" w:rsidRDefault="001E01B7" w:rsidP="001E01B7">
      <w:pPr>
        <w:jc w:val="both"/>
        <w:rPr>
          <w:sz w:val="28"/>
          <w:szCs w:val="28"/>
        </w:rPr>
      </w:pPr>
    </w:p>
    <w:p w:rsidR="001E01B7" w:rsidRDefault="001E01B7" w:rsidP="001E01B7">
      <w:pPr>
        <w:jc w:val="both"/>
        <w:rPr>
          <w:sz w:val="28"/>
          <w:szCs w:val="28"/>
        </w:rPr>
      </w:pPr>
    </w:p>
    <w:p w:rsidR="001E01B7" w:rsidRDefault="001E01B7" w:rsidP="001E01B7">
      <w:pPr>
        <w:jc w:val="both"/>
        <w:rPr>
          <w:sz w:val="28"/>
          <w:szCs w:val="28"/>
        </w:rPr>
      </w:pP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Дознаватель 22 ОНПР 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>по Частинскому и Большесосновскому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районам</w:t>
      </w:r>
    </w:p>
    <w:p w:rsidR="001E01B7" w:rsidRDefault="001E01B7" w:rsidP="001E01B7">
      <w:pPr>
        <w:jc w:val="both"/>
        <w:rPr>
          <w:sz w:val="28"/>
          <w:szCs w:val="28"/>
        </w:rPr>
      </w:pPr>
      <w:r>
        <w:rPr>
          <w:sz w:val="28"/>
          <w:szCs w:val="28"/>
        </w:rPr>
        <w:t>УНПР Главного управления</w:t>
      </w:r>
    </w:p>
    <w:p w:rsidR="001E01B7" w:rsidRDefault="001E01B7" w:rsidP="001E01B7">
      <w:pPr>
        <w:rPr>
          <w:sz w:val="28"/>
          <w:szCs w:val="28"/>
        </w:rPr>
      </w:pPr>
      <w:r>
        <w:rPr>
          <w:sz w:val="28"/>
          <w:szCs w:val="28"/>
        </w:rPr>
        <w:t>МЧС России по Пермскому краю                                                                                                              капитан  внутренней службы                                                                         Д.Н. Фотин</w:t>
      </w: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</w:rPr>
      </w:pPr>
    </w:p>
    <w:p w:rsidR="001E01B7" w:rsidRDefault="001E01B7" w:rsidP="001E01B7">
      <w:pPr>
        <w:rPr>
          <w:sz w:val="28"/>
          <w:szCs w:val="28"/>
          <w:vertAlign w:val="superscript"/>
        </w:rPr>
      </w:pPr>
    </w:p>
    <w:p w:rsidR="001E01B7" w:rsidRDefault="001E01B7" w:rsidP="001E01B7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Исп.: Д.Н. Фотин   </w:t>
      </w:r>
      <w:r>
        <w:rPr>
          <w:sz w:val="28"/>
          <w:szCs w:val="28"/>
          <w:vertAlign w:val="superscript"/>
        </w:rPr>
        <w:sym w:font="Wingdings" w:char="0028"/>
      </w:r>
      <w:r>
        <w:rPr>
          <w:sz w:val="28"/>
          <w:szCs w:val="28"/>
          <w:vertAlign w:val="superscript"/>
        </w:rPr>
        <w:t xml:space="preserve"> (34268)2-22-28, 8-908-75-07-94</w:t>
      </w:r>
    </w:p>
    <w:p w:rsidR="00E8752E" w:rsidRPr="001E01B7" w:rsidRDefault="00E8752E" w:rsidP="001E01B7"/>
    <w:sectPr w:rsidR="00E8752E" w:rsidRPr="001E01B7" w:rsidSect="0075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41A"/>
    <w:multiLevelType w:val="multilevel"/>
    <w:tmpl w:val="D604D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1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4820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B973018"/>
    <w:multiLevelType w:val="hybridMultilevel"/>
    <w:tmpl w:val="A46C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7DA32D83"/>
    <w:multiLevelType w:val="hybridMultilevel"/>
    <w:tmpl w:val="081E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065E1"/>
    <w:rsid w:val="001C74D9"/>
    <w:rsid w:val="001E01B7"/>
    <w:rsid w:val="00403BC9"/>
    <w:rsid w:val="005065E1"/>
    <w:rsid w:val="00751D4E"/>
    <w:rsid w:val="00797092"/>
    <w:rsid w:val="007C682C"/>
    <w:rsid w:val="008672DE"/>
    <w:rsid w:val="009920F0"/>
    <w:rsid w:val="00A359B8"/>
    <w:rsid w:val="00B349F5"/>
    <w:rsid w:val="00DD74A0"/>
    <w:rsid w:val="00E8752E"/>
    <w:rsid w:val="00EE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4E"/>
  </w:style>
  <w:style w:type="paragraph" w:styleId="1">
    <w:name w:val="heading 1"/>
    <w:basedOn w:val="a"/>
    <w:next w:val="a"/>
    <w:link w:val="10"/>
    <w:uiPriority w:val="99"/>
    <w:qFormat/>
    <w:rsid w:val="001E01B7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E01B7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E01B7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E01B7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E01B7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E01B7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E01B7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E01B7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E01B7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65E1"/>
    <w:rPr>
      <w:i/>
      <w:iCs/>
    </w:rPr>
  </w:style>
  <w:style w:type="paragraph" w:styleId="a4">
    <w:name w:val="Normal (Web)"/>
    <w:basedOn w:val="a"/>
    <w:uiPriority w:val="99"/>
    <w:semiHidden/>
    <w:unhideWhenUsed/>
    <w:rsid w:val="0050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Intense Emphasis"/>
    <w:basedOn w:val="a0"/>
    <w:uiPriority w:val="21"/>
    <w:qFormat/>
    <w:rsid w:val="00403BC9"/>
  </w:style>
  <w:style w:type="character" w:customStyle="1" w:styleId="apple-converted-space">
    <w:name w:val="apple-converted-space"/>
    <w:basedOn w:val="a0"/>
    <w:rsid w:val="00403BC9"/>
  </w:style>
  <w:style w:type="paragraph" w:customStyle="1" w:styleId="c14">
    <w:name w:val="c14"/>
    <w:basedOn w:val="a"/>
    <w:rsid w:val="0040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8752E"/>
    <w:rPr>
      <w:b/>
      <w:bCs/>
    </w:rPr>
  </w:style>
  <w:style w:type="paragraph" w:customStyle="1" w:styleId="ConsPlusNormal">
    <w:name w:val="ConsPlusNormal"/>
    <w:link w:val="ConsPlusNormal0"/>
    <w:uiPriority w:val="99"/>
    <w:rsid w:val="00797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709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1E01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1E01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1E01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1E01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1E01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1E01B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1E01B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1E01B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1E01B7"/>
    <w:rPr>
      <w:rFonts w:ascii="Cambria" w:eastAsia="Times New Roman" w:hAnsi="Cambria" w:cs="Times New Roman"/>
    </w:rPr>
  </w:style>
  <w:style w:type="paragraph" w:styleId="a7">
    <w:name w:val="header"/>
    <w:basedOn w:val="a"/>
    <w:link w:val="a8"/>
    <w:uiPriority w:val="99"/>
    <w:semiHidden/>
    <w:unhideWhenUsed/>
    <w:rsid w:val="001E0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E01B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E0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E01B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1E0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1E01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E01B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1B7"/>
    <w:rPr>
      <w:rFonts w:ascii="Tahoma" w:eastAsia="Times New Roman" w:hAnsi="Tahoma" w:cs="Tahoma"/>
      <w:sz w:val="16"/>
      <w:szCs w:val="16"/>
    </w:rPr>
  </w:style>
  <w:style w:type="paragraph" w:customStyle="1" w:styleId="af">
    <w:name w:val="Стиль"/>
    <w:uiPriority w:val="99"/>
    <w:rsid w:val="001E0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uiPriority w:val="99"/>
    <w:rsid w:val="001E01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1">
    <w:name w:val="page number"/>
    <w:uiPriority w:val="99"/>
    <w:semiHidden/>
    <w:unhideWhenUsed/>
    <w:rsid w:val="001E01B7"/>
    <w:rPr>
      <w:rFonts w:ascii="Times New Roman" w:hAnsi="Times New Roman" w:cs="Times New Roman" w:hint="default"/>
    </w:rPr>
  </w:style>
  <w:style w:type="table" w:styleId="af2">
    <w:name w:val="Table Grid"/>
    <w:basedOn w:val="a1"/>
    <w:uiPriority w:val="99"/>
    <w:rsid w:val="001E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dcterms:created xsi:type="dcterms:W3CDTF">2017-02-24T13:37:00Z</dcterms:created>
  <dcterms:modified xsi:type="dcterms:W3CDTF">2017-02-26T18:20:00Z</dcterms:modified>
</cp:coreProperties>
</file>